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A0238" w14:textId="77777777" w:rsidR="00A9667A" w:rsidRDefault="006F32A9">
      <w:pPr>
        <w:spacing w:after="213" w:line="259" w:lineRule="auto"/>
        <w:ind w:left="34"/>
        <w:jc w:val="left"/>
      </w:pPr>
      <w:r>
        <w:rPr>
          <w:rFonts w:ascii="Arial" w:eastAsia="Arial" w:hAnsi="Arial" w:cs="Arial"/>
          <w:b/>
          <w:sz w:val="21"/>
        </w:rPr>
        <w:t xml:space="preserve"> </w:t>
      </w:r>
    </w:p>
    <w:p w14:paraId="3E441A33" w14:textId="77777777" w:rsidR="00A9667A" w:rsidRDefault="006F32A9">
      <w:pPr>
        <w:spacing w:after="213" w:line="259" w:lineRule="auto"/>
        <w:ind w:left="34"/>
        <w:jc w:val="left"/>
      </w:pPr>
      <w:r>
        <w:rPr>
          <w:rFonts w:ascii="Arial" w:eastAsia="Arial" w:hAnsi="Arial" w:cs="Arial"/>
          <w:b/>
          <w:sz w:val="21"/>
        </w:rPr>
        <w:t xml:space="preserve"> </w:t>
      </w:r>
    </w:p>
    <w:p w14:paraId="55ADFA1B" w14:textId="77777777" w:rsidR="00A9667A" w:rsidRDefault="006F32A9">
      <w:pPr>
        <w:spacing w:after="213" w:line="259" w:lineRule="auto"/>
        <w:ind w:left="34"/>
        <w:jc w:val="left"/>
      </w:pPr>
      <w:r>
        <w:rPr>
          <w:rFonts w:ascii="Arial" w:eastAsia="Arial" w:hAnsi="Arial" w:cs="Arial"/>
          <w:b/>
          <w:sz w:val="21"/>
        </w:rPr>
        <w:t xml:space="preserve"> </w:t>
      </w:r>
    </w:p>
    <w:p w14:paraId="0E60C703" w14:textId="77777777" w:rsidR="00A9667A" w:rsidRDefault="006F32A9">
      <w:pPr>
        <w:spacing w:after="213" w:line="259" w:lineRule="auto"/>
        <w:ind w:left="34"/>
        <w:jc w:val="left"/>
      </w:pPr>
      <w:r>
        <w:rPr>
          <w:rFonts w:ascii="Arial" w:eastAsia="Arial" w:hAnsi="Arial" w:cs="Arial"/>
          <w:b/>
          <w:sz w:val="21"/>
        </w:rPr>
        <w:t xml:space="preserve"> </w:t>
      </w:r>
    </w:p>
    <w:p w14:paraId="31BF7277" w14:textId="77777777" w:rsidR="00A9667A" w:rsidRDefault="006F32A9">
      <w:pPr>
        <w:spacing w:after="213" w:line="259" w:lineRule="auto"/>
        <w:ind w:left="34"/>
        <w:jc w:val="left"/>
      </w:pPr>
      <w:r>
        <w:rPr>
          <w:rFonts w:ascii="Arial" w:eastAsia="Arial" w:hAnsi="Arial" w:cs="Arial"/>
          <w:b/>
          <w:sz w:val="21"/>
        </w:rPr>
        <w:t xml:space="preserve"> </w:t>
      </w:r>
    </w:p>
    <w:p w14:paraId="189717CC" w14:textId="77777777" w:rsidR="00A9667A" w:rsidRDefault="006F32A9">
      <w:pPr>
        <w:spacing w:after="213" w:line="259" w:lineRule="auto"/>
        <w:ind w:left="34"/>
        <w:jc w:val="left"/>
      </w:pPr>
      <w:r>
        <w:rPr>
          <w:rFonts w:ascii="Arial" w:eastAsia="Arial" w:hAnsi="Arial" w:cs="Arial"/>
          <w:b/>
          <w:sz w:val="21"/>
        </w:rPr>
        <w:t xml:space="preserve"> </w:t>
      </w:r>
    </w:p>
    <w:p w14:paraId="7778BB68" w14:textId="77777777" w:rsidR="00A9667A" w:rsidRDefault="006F32A9">
      <w:pPr>
        <w:spacing w:after="381" w:line="259" w:lineRule="auto"/>
        <w:ind w:left="34"/>
        <w:jc w:val="left"/>
      </w:pPr>
      <w:r>
        <w:rPr>
          <w:rFonts w:ascii="Arial" w:eastAsia="Arial" w:hAnsi="Arial" w:cs="Arial"/>
          <w:b/>
          <w:sz w:val="21"/>
        </w:rPr>
        <w:t xml:space="preserve"> </w:t>
      </w:r>
    </w:p>
    <w:p w14:paraId="6957B731" w14:textId="5CB2D1DA" w:rsidR="00A9667A" w:rsidRPr="0057726E" w:rsidRDefault="006F32A9" w:rsidP="0057726E">
      <w:pPr>
        <w:spacing w:after="195" w:line="259" w:lineRule="auto"/>
        <w:ind w:left="34"/>
        <w:jc w:val="left"/>
        <w:rPr>
          <w:sz w:val="40"/>
          <w:szCs w:val="40"/>
        </w:rPr>
      </w:pPr>
      <w:r w:rsidRPr="00D66776">
        <w:rPr>
          <w:rFonts w:eastAsia="Arial" w:cs="Arial"/>
          <w:b/>
          <w:sz w:val="40"/>
          <w:szCs w:val="40"/>
        </w:rPr>
        <w:t xml:space="preserve">Formulario </w:t>
      </w:r>
      <w:r w:rsidR="00D66776" w:rsidRPr="00D66776">
        <w:rPr>
          <w:rFonts w:eastAsia="Arial" w:cs="Arial"/>
          <w:b/>
          <w:sz w:val="40"/>
          <w:szCs w:val="40"/>
        </w:rPr>
        <w:t>para solicitantes</w:t>
      </w:r>
    </w:p>
    <w:p w14:paraId="7732C244" w14:textId="77777777" w:rsidR="00A9667A" w:rsidRPr="00D66776" w:rsidRDefault="006F32A9">
      <w:pPr>
        <w:spacing w:after="48" w:line="259" w:lineRule="auto"/>
        <w:ind w:left="29"/>
        <w:jc w:val="left"/>
        <w:rPr>
          <w:b/>
          <w:sz w:val="36"/>
          <w:szCs w:val="36"/>
        </w:rPr>
      </w:pPr>
      <w:r w:rsidRPr="00D66776">
        <w:rPr>
          <w:b/>
          <w:sz w:val="36"/>
          <w:szCs w:val="36"/>
        </w:rPr>
        <w:t xml:space="preserve">Investigación por subvenciones </w:t>
      </w:r>
    </w:p>
    <w:p w14:paraId="71539E64" w14:textId="77777777" w:rsidR="00A9667A" w:rsidRDefault="006F32A9">
      <w:pPr>
        <w:spacing w:after="214" w:line="259" w:lineRule="auto"/>
        <w:ind w:left="34"/>
        <w:jc w:val="left"/>
      </w:pPr>
      <w:r>
        <w:t xml:space="preserve"> </w:t>
      </w:r>
    </w:p>
    <w:p w14:paraId="2FF04D8D" w14:textId="77777777" w:rsidR="00A9667A" w:rsidRDefault="006F32A9">
      <w:pPr>
        <w:spacing w:after="192" w:line="259" w:lineRule="auto"/>
        <w:ind w:left="34"/>
        <w:jc w:val="left"/>
      </w:pPr>
      <w:r>
        <w:t xml:space="preserve"> </w:t>
      </w:r>
    </w:p>
    <w:p w14:paraId="30DBF15E" w14:textId="77777777" w:rsidR="00A9667A" w:rsidRDefault="006F32A9">
      <w:pPr>
        <w:spacing w:after="213" w:line="259" w:lineRule="auto"/>
        <w:ind w:left="34"/>
        <w:jc w:val="left"/>
      </w:pPr>
      <w:r>
        <w:rPr>
          <w:rFonts w:ascii="Arial" w:eastAsia="Arial" w:hAnsi="Arial" w:cs="Arial"/>
          <w:b/>
          <w:sz w:val="21"/>
        </w:rPr>
        <w:t xml:space="preserve"> </w:t>
      </w:r>
    </w:p>
    <w:p w14:paraId="00C76025" w14:textId="77777777" w:rsidR="00A9667A" w:rsidRDefault="006F32A9">
      <w:pPr>
        <w:spacing w:after="213" w:line="259" w:lineRule="auto"/>
        <w:ind w:left="34"/>
        <w:jc w:val="left"/>
      </w:pPr>
      <w:r>
        <w:rPr>
          <w:rFonts w:ascii="Arial" w:eastAsia="Arial" w:hAnsi="Arial" w:cs="Arial"/>
          <w:b/>
          <w:sz w:val="21"/>
        </w:rPr>
        <w:t xml:space="preserve"> </w:t>
      </w:r>
    </w:p>
    <w:p w14:paraId="7BC0195E" w14:textId="77777777" w:rsidR="00A9667A" w:rsidRDefault="006F32A9">
      <w:pPr>
        <w:spacing w:after="213" w:line="259" w:lineRule="auto"/>
        <w:ind w:left="34"/>
        <w:jc w:val="left"/>
      </w:pPr>
      <w:r>
        <w:rPr>
          <w:rFonts w:ascii="Arial" w:eastAsia="Arial" w:hAnsi="Arial" w:cs="Arial"/>
          <w:b/>
          <w:sz w:val="21"/>
        </w:rPr>
        <w:t xml:space="preserve"> </w:t>
      </w:r>
    </w:p>
    <w:p w14:paraId="139A389E" w14:textId="77777777" w:rsidR="00A9667A" w:rsidRDefault="006F32A9">
      <w:pPr>
        <w:spacing w:after="211" w:line="259" w:lineRule="auto"/>
        <w:ind w:left="34"/>
        <w:jc w:val="left"/>
      </w:pPr>
      <w:r>
        <w:rPr>
          <w:rFonts w:ascii="Arial" w:eastAsia="Arial" w:hAnsi="Arial" w:cs="Arial"/>
          <w:b/>
          <w:sz w:val="21"/>
        </w:rPr>
        <w:t xml:space="preserve"> </w:t>
      </w:r>
    </w:p>
    <w:p w14:paraId="1E7AC205" w14:textId="77777777" w:rsidR="00A9667A" w:rsidRDefault="006F32A9">
      <w:pPr>
        <w:spacing w:after="216" w:line="259" w:lineRule="auto"/>
        <w:ind w:left="34"/>
        <w:jc w:val="left"/>
      </w:pPr>
      <w:r>
        <w:rPr>
          <w:rFonts w:ascii="Arial" w:eastAsia="Arial" w:hAnsi="Arial" w:cs="Arial"/>
          <w:b/>
          <w:sz w:val="21"/>
        </w:rPr>
        <w:t xml:space="preserve"> </w:t>
      </w:r>
    </w:p>
    <w:p w14:paraId="6671EB44" w14:textId="77777777" w:rsidR="00A9667A" w:rsidRDefault="006F32A9">
      <w:pPr>
        <w:spacing w:after="110" w:line="259" w:lineRule="auto"/>
        <w:ind w:left="34"/>
        <w:jc w:val="left"/>
      </w:pPr>
      <w:r>
        <w:rPr>
          <w:rFonts w:ascii="Arial" w:eastAsia="Arial" w:hAnsi="Arial" w:cs="Arial"/>
          <w:b/>
          <w:sz w:val="21"/>
        </w:rPr>
        <w:t xml:space="preserve"> </w:t>
      </w:r>
    </w:p>
    <w:p w14:paraId="3B5B8B69" w14:textId="77777777" w:rsidR="00A9667A" w:rsidRDefault="006F32A9">
      <w:pPr>
        <w:spacing w:after="0" w:line="259" w:lineRule="auto"/>
        <w:ind w:left="34"/>
        <w:jc w:val="left"/>
      </w:pPr>
      <w:r>
        <w:rPr>
          <w:rFonts w:ascii="Arial" w:eastAsia="Arial" w:hAnsi="Arial" w:cs="Arial"/>
          <w:b/>
        </w:rPr>
        <w:t xml:space="preserve"> </w:t>
      </w:r>
    </w:p>
    <w:p w14:paraId="420010B6" w14:textId="77777777" w:rsidR="00A9667A" w:rsidRDefault="006F32A9">
      <w:pPr>
        <w:spacing w:after="0" w:line="259" w:lineRule="auto"/>
        <w:ind w:left="34"/>
        <w:jc w:val="left"/>
      </w:pPr>
      <w:r>
        <w:rPr>
          <w:rFonts w:ascii="Arial" w:eastAsia="Arial" w:hAnsi="Arial" w:cs="Arial"/>
          <w:b/>
        </w:rPr>
        <w:t xml:space="preserve"> </w:t>
      </w:r>
    </w:p>
    <w:p w14:paraId="178E0098" w14:textId="77777777" w:rsidR="00A9667A" w:rsidRDefault="006F32A9">
      <w:pPr>
        <w:spacing w:after="0" w:line="259" w:lineRule="auto"/>
        <w:ind w:left="34"/>
        <w:jc w:val="left"/>
      </w:pPr>
      <w:r>
        <w:rPr>
          <w:rFonts w:ascii="Arial" w:eastAsia="Arial" w:hAnsi="Arial" w:cs="Arial"/>
          <w:b/>
        </w:rPr>
        <w:t xml:space="preserve"> </w:t>
      </w:r>
    </w:p>
    <w:p w14:paraId="3DB97EF7" w14:textId="77777777" w:rsidR="00A9667A" w:rsidRDefault="006F32A9">
      <w:pPr>
        <w:spacing w:after="0" w:line="259" w:lineRule="auto"/>
        <w:ind w:left="34"/>
        <w:jc w:val="left"/>
      </w:pPr>
      <w:r>
        <w:rPr>
          <w:rFonts w:ascii="Arial" w:eastAsia="Arial" w:hAnsi="Arial" w:cs="Arial"/>
          <w:b/>
        </w:rPr>
        <w:t xml:space="preserve"> </w:t>
      </w:r>
    </w:p>
    <w:p w14:paraId="4E86E066" w14:textId="5AB34636" w:rsidR="00A9667A" w:rsidRPr="0057726E" w:rsidRDefault="00610DAA" w:rsidP="0057726E">
      <w:pPr>
        <w:spacing w:after="0" w:line="259" w:lineRule="auto"/>
        <w:ind w:left="34"/>
        <w:jc w:val="center"/>
        <w:rPr>
          <w:rStyle w:val="Ttulodellibro"/>
          <w:rFonts w:ascii="Arial" w:eastAsia="Arial" w:hAnsi="Arial" w:cs="Arial"/>
          <w:bCs w:val="0"/>
          <w:iCs w:val="0"/>
          <w:spacing w:val="0"/>
        </w:rPr>
      </w:pPr>
      <w:r>
        <w:rPr>
          <w:rFonts w:ascii="Arial" w:eastAsia="Arial" w:hAnsi="Arial" w:cs="Arial"/>
          <w:b/>
        </w:rPr>
        <w:br w:type="page"/>
      </w:r>
      <w:r w:rsidR="006F32A9" w:rsidRPr="0086785B">
        <w:rPr>
          <w:rStyle w:val="Ttulodellibro"/>
        </w:rPr>
        <w:lastRenderedPageBreak/>
        <w:t>I</w:t>
      </w:r>
      <w:r w:rsidR="00D66776">
        <w:rPr>
          <w:rStyle w:val="Ttulodellibro"/>
        </w:rPr>
        <w:t>ntroducción</w:t>
      </w:r>
    </w:p>
    <w:p w14:paraId="275B8CA3" w14:textId="79F89DD6" w:rsidR="00A9667A" w:rsidRDefault="006F32A9">
      <w:pPr>
        <w:ind w:left="29"/>
      </w:pPr>
      <w:r>
        <w:t>La Unidad de Prácticas Comerciales Internacionales</w:t>
      </w:r>
      <w:r w:rsidR="00E23046">
        <w:t xml:space="preserve">, en adelante la </w:t>
      </w:r>
      <w:r w:rsidR="00D66776">
        <w:t>Unidad</w:t>
      </w:r>
      <w:r>
        <w:t xml:space="preserve"> de la Secretaría de Economía, en adelante Secretaría, es la unidad administrativa encargada de llevar a cabo el procedimiento de investigación contra prácticas desleales de comercio internacional en su modalidad de subvenciones. Dicho procedimiento se encuentra regulado por el Acuerdo </w:t>
      </w:r>
      <w:r w:rsidR="009E6384">
        <w:t xml:space="preserve">relativo a la aplicación del artículo XVI </w:t>
      </w:r>
      <w:r>
        <w:t xml:space="preserve">del Acuerdo General sobre Aranceles Aduaneros y Comercio de 1994 (ASMC), la Ley de Comercio Exterior (LCE) y el Reglamento de la Ley de Comercio Exterior (RLCE). </w:t>
      </w:r>
    </w:p>
    <w:p w14:paraId="7E2F0C0C" w14:textId="77777777" w:rsidR="00A9667A" w:rsidRDefault="006F32A9">
      <w:pPr>
        <w:ind w:left="29"/>
      </w:pPr>
      <w:r>
        <w:t>De conformidad con el artículo 28 de la LCE, se considera una práctica desleal de comercio internacional: la importación de mercancías en condiciones de subvenciones en el país exportador, que causen daño a una rama de</w:t>
      </w:r>
      <w:r>
        <w:rPr>
          <w:rFonts w:ascii="Arial" w:eastAsia="Arial" w:hAnsi="Arial" w:cs="Arial"/>
          <w:b/>
        </w:rPr>
        <w:t xml:space="preserve"> </w:t>
      </w:r>
      <w:r>
        <w:t xml:space="preserve">la producción nacional de mercancías idénticas o similares en los términos del artículo 39 de LCE. </w:t>
      </w:r>
    </w:p>
    <w:p w14:paraId="6DEE2975" w14:textId="77777777" w:rsidR="00A9667A" w:rsidRDefault="006F32A9">
      <w:pPr>
        <w:ind w:left="29"/>
      </w:pPr>
      <w:r>
        <w:t>El artículo 1.1. del ASMC considera que existe subvención cuando 1) haya una contribución financiera de un gobierno o de cualquier organismo público en el territorio de un Miembro, 2) haya alguna forma de sostenimiento de los ingresos o de los precios en el sentido del artículo XVI del GATT de 1994, y con ello se otorgue un beneficio.</w:t>
      </w:r>
      <w:r>
        <w:rPr>
          <w:vertAlign w:val="superscript"/>
        </w:rPr>
        <w:footnoteReference w:id="1"/>
      </w:r>
      <w:r>
        <w:t xml:space="preserve"> </w:t>
      </w:r>
    </w:p>
    <w:p w14:paraId="64B96C81" w14:textId="77777777" w:rsidR="00A9667A" w:rsidRDefault="006F32A9">
      <w:pPr>
        <w:ind w:left="29"/>
      </w:pPr>
      <w:r>
        <w:t xml:space="preserve">El pie de página 45 del artículo 15 del ASMC indica que se entenderá por daño un daño importante causado a una rama de producción nacional, una amenaza de daño importante a una rama de producción nacional o un retraso importante en la creación de esta rama de producción. </w:t>
      </w:r>
    </w:p>
    <w:p w14:paraId="38848C92" w14:textId="77777777" w:rsidR="00A9667A" w:rsidRDefault="006F32A9">
      <w:pPr>
        <w:ind w:left="29"/>
      </w:pPr>
      <w:r>
        <w:t>En la investigación administrativa se deberá comprobar que existe una relación causal entre las importaciones subvencionadas y el daño a la rama de</w:t>
      </w:r>
      <w:r>
        <w:rPr>
          <w:rFonts w:ascii="Arial" w:eastAsia="Arial" w:hAnsi="Arial" w:cs="Arial"/>
          <w:b/>
        </w:rPr>
        <w:t xml:space="preserve"> </w:t>
      </w:r>
      <w:r>
        <w:t xml:space="preserve">producción nacional, en caso de no ser así, se dará por concluida la investigación sin la imposición de cuotas compensatorias. </w:t>
      </w:r>
    </w:p>
    <w:p w14:paraId="5011929B" w14:textId="77777777" w:rsidR="00A9667A" w:rsidRDefault="006F32A9">
      <w:pPr>
        <w:ind w:left="29"/>
      </w:pPr>
      <w:r>
        <w:t xml:space="preserve">Corresponde a la Secretaría determinar la aplicación de cuotas compensatorias, las cuales podrán ser equivalentes al monto del beneficio. </w:t>
      </w:r>
    </w:p>
    <w:p w14:paraId="4D322EC8" w14:textId="77777777" w:rsidR="00A9667A" w:rsidRDefault="006F32A9">
      <w:pPr>
        <w:ind w:left="29"/>
      </w:pPr>
      <w:r>
        <w:t xml:space="preserve">La respuesta al presente formulario debe incluir toda la información requerida, así como sus fuentes. El procedimiento de investigación está sujeto a los plazos que se determinan en el marco jurídico aplicable, por lo que el incumplimiento en la presentación de la información aquí requerida y, en su caso, en el requerimiento de información complementaria, podría concluir en el desechamiento de la solicitud de investigación o en que la Secretaría proceda con la mejor información disponible durante el procedimiento, conforme a lo establecido en los artículos 12.7 del ASMC y 54 de la LCE. </w:t>
      </w:r>
    </w:p>
    <w:p w14:paraId="4FDA1A70" w14:textId="77777777" w:rsidR="00A9667A" w:rsidRDefault="006F32A9">
      <w:pPr>
        <w:ind w:left="29"/>
      </w:pPr>
      <w:r>
        <w:t xml:space="preserve">Toda información que se proporcione a la Secretaría podrá ser objeto de verificación, de conformidad con los artículos 12.5 del ASMC y 83 de la LCE. </w:t>
      </w:r>
    </w:p>
    <w:p w14:paraId="7D350F5A" w14:textId="77777777" w:rsidR="00A9667A" w:rsidRDefault="006F32A9">
      <w:pPr>
        <w:ind w:left="29"/>
      </w:pPr>
      <w:r>
        <w:t xml:space="preserve">Las partes interesadas podrán presentar dentro de los plazos de ofrecimiento de pruebas que fije la autoridad, toda la información complementaria que consideren pertinente y que no haya sido requerida por la Secretaría. </w:t>
      </w:r>
    </w:p>
    <w:p w14:paraId="779AF9A3" w14:textId="683A4D47" w:rsidR="00A9667A" w:rsidRDefault="00852B5A">
      <w:pPr>
        <w:ind w:left="29"/>
      </w:pPr>
      <w:r w:rsidRPr="00852B5A">
        <w:t xml:space="preserve">A fin de brindar mayores facilidades para la tramitación de los procedimientos, la presentación de la información ante la Secretaría, se realiza de manera electrónica a través del correo electrónico upci@economía.gob.mx, con fundamento en lo dispuesto en el “Acuerdo por el que se establecen medidas administrativas en la Secretaría de Economía con el objeto de brindar facilidades a los usuarios de los trámites y procedimientos que se indican”, publicado </w:t>
      </w:r>
      <w:r w:rsidRPr="00852B5A">
        <w:lastRenderedPageBreak/>
        <w:t>el 4 de agosto de 2021 en el DOF (el “Acuerdo de facilitación”), sin perjuicio de la posibilidad de presentarla de manera física en la Oficialía de Partes de la Unidad</w:t>
      </w:r>
      <w:r w:rsidR="006F32A9">
        <w:t>.</w:t>
      </w:r>
      <w:r w:rsidR="006F32A9">
        <w:rPr>
          <w:rFonts w:ascii="Arial" w:eastAsia="Arial" w:hAnsi="Arial" w:cs="Arial"/>
          <w:b/>
        </w:rPr>
        <w:t xml:space="preserve"> </w:t>
      </w:r>
    </w:p>
    <w:p w14:paraId="0F67CB7E" w14:textId="5FAC92CC" w:rsidR="00B32B81" w:rsidRDefault="006F32A9" w:rsidP="00B32B81">
      <w:pPr>
        <w:ind w:left="29"/>
      </w:pPr>
      <w:r>
        <w:t>Este formulario y toda la información adicional que envíe a la Secretaría deberá estar dirigida</w:t>
      </w:r>
      <w:r w:rsidR="004F29A0">
        <w:t xml:space="preserve"> a la persona Titular de la Unidad, en el</w:t>
      </w:r>
      <w:r>
        <w:t xml:space="preserve"> siguiente </w:t>
      </w:r>
      <w:r w:rsidR="004F29A0">
        <w:t>domicilio</w:t>
      </w:r>
      <w:r>
        <w:t xml:space="preserve">: </w:t>
      </w:r>
    </w:p>
    <w:p w14:paraId="1BF65C32" w14:textId="77777777" w:rsidR="004F29A0" w:rsidRPr="00D66776" w:rsidRDefault="004F29A0" w:rsidP="004F29A0">
      <w:pPr>
        <w:ind w:left="567"/>
        <w:rPr>
          <w:rFonts w:eastAsia="Calibri"/>
          <w:b/>
          <w:bCs/>
          <w:color w:val="000000" w:themeColor="text1"/>
          <w:lang w:val="es-MX" w:eastAsia="en-US"/>
        </w:rPr>
      </w:pPr>
      <w:r w:rsidRPr="00D66776">
        <w:rPr>
          <w:rFonts w:eastAsia="Calibri"/>
          <w:b/>
          <w:bCs/>
          <w:color w:val="000000" w:themeColor="text1"/>
          <w:lang w:val="es-MX" w:eastAsia="en-US"/>
        </w:rPr>
        <w:t>Secretaría de Economía</w:t>
      </w:r>
    </w:p>
    <w:p w14:paraId="553B9F36" w14:textId="77777777" w:rsidR="004F29A0" w:rsidRPr="00D66776" w:rsidRDefault="004F29A0" w:rsidP="004F29A0">
      <w:pPr>
        <w:ind w:left="567"/>
        <w:rPr>
          <w:rFonts w:eastAsia="Calibri"/>
          <w:b/>
          <w:bCs/>
          <w:color w:val="000000" w:themeColor="text1"/>
          <w:lang w:val="es-MX" w:eastAsia="en-US"/>
        </w:rPr>
      </w:pPr>
      <w:r w:rsidRPr="00D66776">
        <w:rPr>
          <w:rFonts w:eastAsia="Calibri"/>
          <w:b/>
          <w:bCs/>
          <w:color w:val="000000" w:themeColor="text1"/>
          <w:lang w:val="es-MX" w:eastAsia="en-US"/>
        </w:rPr>
        <w:t>Unidad de Prácticas Comerciales Internacionales</w:t>
      </w:r>
    </w:p>
    <w:p w14:paraId="6B57CB88" w14:textId="77777777" w:rsidR="004F29A0" w:rsidRPr="00FF0E5E" w:rsidRDefault="004F29A0" w:rsidP="004F29A0">
      <w:pPr>
        <w:ind w:left="567"/>
        <w:rPr>
          <w:rFonts w:eastAsia="Calibri"/>
          <w:color w:val="000000" w:themeColor="text1"/>
          <w:lang w:val="es-MX" w:eastAsia="en-US"/>
        </w:rPr>
      </w:pPr>
      <w:r w:rsidRPr="00FF0E5E">
        <w:rPr>
          <w:rFonts w:eastAsia="Calibri"/>
          <w:color w:val="000000" w:themeColor="text1"/>
          <w:lang w:val="es-MX" w:eastAsia="en-US"/>
        </w:rPr>
        <w:t>Pachuca 189, planta baja (</w:t>
      </w:r>
      <w:r>
        <w:rPr>
          <w:rFonts w:eastAsia="Calibri"/>
          <w:color w:val="000000" w:themeColor="text1"/>
          <w:lang w:val="es-MX" w:eastAsia="en-US"/>
        </w:rPr>
        <w:t>oficialía de partes</w:t>
      </w:r>
      <w:r w:rsidRPr="00FF0E5E">
        <w:rPr>
          <w:rFonts w:eastAsia="Calibri"/>
          <w:color w:val="000000" w:themeColor="text1"/>
          <w:lang w:val="es-MX" w:eastAsia="en-US"/>
        </w:rPr>
        <w:t>)</w:t>
      </w:r>
    </w:p>
    <w:p w14:paraId="22281658" w14:textId="77777777" w:rsidR="004F29A0" w:rsidRDefault="004F29A0" w:rsidP="004F29A0">
      <w:pPr>
        <w:ind w:left="567"/>
        <w:rPr>
          <w:rFonts w:eastAsia="Calibri"/>
          <w:color w:val="000000" w:themeColor="text1"/>
          <w:lang w:val="es-MX" w:eastAsia="en-US"/>
        </w:rPr>
      </w:pPr>
      <w:r w:rsidRPr="00FF0E5E">
        <w:rPr>
          <w:rFonts w:eastAsia="Calibri"/>
          <w:color w:val="000000" w:themeColor="text1"/>
          <w:lang w:val="es-MX" w:eastAsia="en-US"/>
        </w:rPr>
        <w:t>Col. Condesa</w:t>
      </w:r>
    </w:p>
    <w:p w14:paraId="76EE0435" w14:textId="77777777" w:rsidR="004F29A0" w:rsidRPr="00FF0E5E" w:rsidRDefault="004F29A0" w:rsidP="004F29A0">
      <w:pPr>
        <w:ind w:left="567"/>
        <w:rPr>
          <w:rFonts w:eastAsia="Calibri"/>
          <w:color w:val="000000" w:themeColor="text1"/>
          <w:lang w:val="es-MX" w:eastAsia="en-US"/>
        </w:rPr>
      </w:pPr>
      <w:r>
        <w:rPr>
          <w:rFonts w:eastAsia="Calibri"/>
          <w:color w:val="000000" w:themeColor="text1"/>
          <w:lang w:val="es-MX" w:eastAsia="en-US"/>
        </w:rPr>
        <w:t>Demarcación Territorial Cuauhtémoc</w:t>
      </w:r>
    </w:p>
    <w:p w14:paraId="24246815" w14:textId="77777777" w:rsidR="004F29A0" w:rsidRPr="00FF0E5E" w:rsidRDefault="004F29A0" w:rsidP="004F29A0">
      <w:pPr>
        <w:ind w:left="567"/>
        <w:rPr>
          <w:rFonts w:eastAsia="Calibri"/>
          <w:color w:val="000000" w:themeColor="text1"/>
          <w:lang w:val="es-MX" w:eastAsia="en-US"/>
        </w:rPr>
      </w:pPr>
      <w:r w:rsidRPr="00FF0E5E">
        <w:rPr>
          <w:rFonts w:eastAsia="Calibri"/>
          <w:color w:val="000000" w:themeColor="text1"/>
          <w:lang w:val="es-MX" w:eastAsia="en-US"/>
        </w:rPr>
        <w:t>C.P. 06140</w:t>
      </w:r>
    </w:p>
    <w:p w14:paraId="23B9A6CD" w14:textId="77777777" w:rsidR="004F29A0" w:rsidRPr="00FF0E5E" w:rsidRDefault="004F29A0" w:rsidP="004F29A0">
      <w:pPr>
        <w:ind w:left="567"/>
        <w:rPr>
          <w:rFonts w:eastAsia="Calibri"/>
          <w:color w:val="000000" w:themeColor="text1"/>
          <w:lang w:val="es-MX" w:eastAsia="en-US"/>
        </w:rPr>
      </w:pPr>
      <w:r w:rsidRPr="00FF0E5E">
        <w:rPr>
          <w:rFonts w:eastAsia="Calibri"/>
          <w:color w:val="000000" w:themeColor="text1"/>
          <w:lang w:val="es-MX" w:eastAsia="en-US"/>
        </w:rPr>
        <w:t>Ciudad de México</w:t>
      </w:r>
    </w:p>
    <w:p w14:paraId="51D2EFE1" w14:textId="4E0AB4E0" w:rsidR="00F24F2E" w:rsidRDefault="00852B5A" w:rsidP="004F29A0">
      <w:pPr>
        <w:ind w:left="567"/>
        <w:rPr>
          <w:rFonts w:eastAsia="Calibri"/>
          <w:color w:val="000000" w:themeColor="text1"/>
          <w:lang w:val="es-MX" w:eastAsia="en-US"/>
        </w:rPr>
      </w:pPr>
      <w:r w:rsidRPr="00F56DDB">
        <w:rPr>
          <w:rFonts w:cs="Arial"/>
          <w:lang w:val="es-ES_tradnl"/>
        </w:rPr>
        <w:t>corre</w:t>
      </w:r>
      <w:r>
        <w:rPr>
          <w:rFonts w:cs="Arial"/>
          <w:lang w:val="es-ES_tradnl"/>
        </w:rPr>
        <w:t xml:space="preserve">o electrónico: </w:t>
      </w:r>
      <w:hyperlink r:id="rId8" w:history="1">
        <w:r w:rsidRPr="00682904">
          <w:rPr>
            <w:rStyle w:val="Hipervnculo"/>
            <w:rFonts w:cs="Arial"/>
            <w:lang w:val="es-ES_tradnl"/>
          </w:rPr>
          <w:t>upci@economía.gob.mx</w:t>
        </w:r>
      </w:hyperlink>
    </w:p>
    <w:p w14:paraId="79255271" w14:textId="77777777" w:rsidR="009E6384" w:rsidRDefault="009E6384">
      <w:pPr>
        <w:spacing w:before="0" w:after="160" w:line="259" w:lineRule="auto"/>
        <w:jc w:val="left"/>
        <w:rPr>
          <w:rFonts w:cs="Arial"/>
          <w:b/>
          <w:lang w:val="es-ES_tradnl" w:eastAsia="es-ES"/>
        </w:rPr>
      </w:pPr>
      <w:bookmarkStart w:id="0" w:name="_Toc158279904"/>
      <w:r>
        <w:rPr>
          <w:rFonts w:cs="Arial"/>
        </w:rPr>
        <w:br w:type="page"/>
      </w:r>
    </w:p>
    <w:p w14:paraId="7DFB5962" w14:textId="3BDF1B41" w:rsidR="00F24F2E" w:rsidRPr="00F24F2E" w:rsidRDefault="00F24F2E" w:rsidP="003C69A1">
      <w:pPr>
        <w:pStyle w:val="Ttulo2"/>
        <w:tabs>
          <w:tab w:val="clear" w:pos="8222"/>
        </w:tabs>
        <w:rPr>
          <w:rFonts w:cs="Arial"/>
        </w:rPr>
      </w:pPr>
      <w:bookmarkStart w:id="1" w:name="_Toc169190990"/>
      <w:r w:rsidRPr="00F24F2E">
        <w:rPr>
          <w:rFonts w:cs="Arial"/>
        </w:rPr>
        <w:lastRenderedPageBreak/>
        <w:t>Instructivo</w:t>
      </w:r>
      <w:bookmarkEnd w:id="0"/>
      <w:bookmarkEnd w:id="1"/>
    </w:p>
    <w:p w14:paraId="2EA10B2D" w14:textId="4D56147A" w:rsidR="00F24F2E" w:rsidRPr="00F24F2E" w:rsidRDefault="00852B5A">
      <w:pPr>
        <w:pStyle w:val="Prrafodelista"/>
        <w:numPr>
          <w:ilvl w:val="0"/>
          <w:numId w:val="9"/>
        </w:numPr>
      </w:pPr>
      <w:r>
        <w:t xml:space="preserve">La información </w:t>
      </w:r>
      <w:r w:rsidR="00F24F2E" w:rsidRPr="00F24F2E">
        <w:t>debe ajustarse a los siguientes requisitos:</w:t>
      </w:r>
    </w:p>
    <w:p w14:paraId="00823585" w14:textId="68D90AF1" w:rsidR="00F24F2E" w:rsidRDefault="00F24F2E">
      <w:pPr>
        <w:pStyle w:val="Textoindependiente2"/>
        <w:numPr>
          <w:ilvl w:val="0"/>
          <w:numId w:val="13"/>
        </w:numPr>
        <w:ind w:left="851" w:hanging="425"/>
        <w:rPr>
          <w:rFonts w:ascii="Montserrat" w:hAnsi="Montserrat"/>
        </w:rPr>
      </w:pPr>
      <w:r w:rsidRPr="00F24F2E">
        <w:rPr>
          <w:rFonts w:ascii="Montserrat" w:hAnsi="Montserrat"/>
        </w:rPr>
        <w:t>Los escritos y promociones que se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p>
    <w:p w14:paraId="0BE09153" w14:textId="25F343F1"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t>De conformidad con el artículo 271 del Código Federal de Procedimientos Civiles (CFPC), los documentos presentados en idioma distinto al español, deberán acompañarse de su respectiva y fiel traducción completa o de las partes relevantes al español, de lo contrario, no serán considerados en el procedimiento.</w:t>
      </w:r>
    </w:p>
    <w:p w14:paraId="4133E502" w14:textId="776C4C4C" w:rsidR="00F24F2E" w:rsidRPr="00F14C84" w:rsidRDefault="00852B5A">
      <w:pPr>
        <w:pStyle w:val="Textoindependiente2"/>
        <w:numPr>
          <w:ilvl w:val="0"/>
          <w:numId w:val="13"/>
        </w:numPr>
        <w:ind w:left="851" w:hanging="425"/>
        <w:rPr>
          <w:rFonts w:ascii="Montserrat" w:hAnsi="Montserrat"/>
        </w:rPr>
      </w:pPr>
      <w:r w:rsidRPr="00F14C84">
        <w:rPr>
          <w:rFonts w:ascii="Montserrat" w:hAnsi="Montserrat"/>
        </w:rPr>
        <w:t>Corresponde a las partes interesadas indicar oportunamente a la Secretaría,</w:t>
      </w:r>
      <w:r>
        <w:rPr>
          <w:rFonts w:ascii="Montserrat" w:hAnsi="Montserrat"/>
        </w:rPr>
        <w:t xml:space="preserve"> si se trata de</w:t>
      </w:r>
      <w:r w:rsidRPr="00F14C84">
        <w:rPr>
          <w:rFonts w:ascii="Montserrat" w:hAnsi="Montserrat"/>
        </w:rPr>
        <w:t xml:space="preserve"> información que tenga el carácter de confidencial o de comercial reservada; en caso de solicitar que a cierta información se le considere y se le otorgue el carácter de confidencial, deberá cumplir con lo </w:t>
      </w:r>
      <w:r>
        <w:rPr>
          <w:rFonts w:ascii="Montserrat" w:hAnsi="Montserrat"/>
        </w:rPr>
        <w:t>dispuesto en</w:t>
      </w:r>
      <w:r w:rsidRPr="00F14C84">
        <w:rPr>
          <w:rFonts w:ascii="Montserrat" w:hAnsi="Montserrat"/>
        </w:rPr>
        <w:t xml:space="preserve"> los artículos </w:t>
      </w:r>
      <w:r w:rsidRPr="00E23046">
        <w:rPr>
          <w:rFonts w:ascii="Montserrat" w:hAnsi="Montserrat"/>
        </w:rPr>
        <w:t>12.1 y 12.4 del ASMC</w:t>
      </w:r>
      <w:r>
        <w:rPr>
          <w:rFonts w:ascii="Montserrat" w:hAnsi="Montserrat"/>
        </w:rPr>
        <w:t>;</w:t>
      </w:r>
      <w:r w:rsidRPr="00E23046">
        <w:rPr>
          <w:rFonts w:ascii="Montserrat" w:hAnsi="Montserrat"/>
        </w:rPr>
        <w:t xml:space="preserve"> </w:t>
      </w:r>
      <w:r w:rsidRPr="00F14C84">
        <w:rPr>
          <w:rFonts w:ascii="Montserrat" w:hAnsi="Montserrat"/>
        </w:rPr>
        <w:t>80 de la LCE</w:t>
      </w:r>
      <w:r>
        <w:rPr>
          <w:rFonts w:ascii="Montserrat" w:hAnsi="Montserrat"/>
        </w:rPr>
        <w:t>,</w:t>
      </w:r>
      <w:r w:rsidRPr="00F14C84">
        <w:rPr>
          <w:rFonts w:ascii="Montserrat" w:hAnsi="Montserrat"/>
        </w:rPr>
        <w:t xml:space="preserve"> y 148, 149, 150, 152, 153 y 158 del RLCE</w:t>
      </w:r>
      <w:r>
        <w:rPr>
          <w:rFonts w:ascii="Montserrat" w:hAnsi="Montserrat"/>
        </w:rPr>
        <w:t xml:space="preserve"> y que a continuación se señala</w:t>
      </w:r>
      <w:r w:rsidRPr="00F14C84">
        <w:rPr>
          <w:rFonts w:ascii="Montserrat" w:hAnsi="Montserrat"/>
        </w:rPr>
        <w:t>. Lo anterior, en el entendido</w:t>
      </w:r>
      <w:r>
        <w:rPr>
          <w:rFonts w:ascii="Montserrat" w:hAnsi="Montserrat"/>
        </w:rPr>
        <w:t xml:space="preserve"> de</w:t>
      </w:r>
      <w:r w:rsidRPr="00F14C84">
        <w:rPr>
          <w:rFonts w:ascii="Montserrat" w:hAnsi="Montserrat"/>
        </w:rPr>
        <w:t xml:space="preserve"> que, de no cumplir con alguno de los siguientes requisitos, la información podrá no tomarse en cuenta</w:t>
      </w:r>
      <w:r w:rsidR="00F24F2E" w:rsidRPr="00F14C84">
        <w:rPr>
          <w:rFonts w:ascii="Montserrat" w:hAnsi="Montserrat"/>
        </w:rPr>
        <w:t>:</w:t>
      </w:r>
    </w:p>
    <w:p w14:paraId="7EE55EFB" w14:textId="6DB7878B" w:rsidR="00F24F2E" w:rsidRPr="00F24F2E" w:rsidRDefault="00852B5A">
      <w:pPr>
        <w:pStyle w:val="Lista2"/>
        <w:numPr>
          <w:ilvl w:val="0"/>
          <w:numId w:val="8"/>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presentar la </w:t>
      </w:r>
      <w:r>
        <w:rPr>
          <w:rFonts w:ascii="Montserrat" w:hAnsi="Montserrat" w:cs="Arial"/>
          <w:sz w:val="20"/>
          <w:szCs w:val="20"/>
        </w:rPr>
        <w:t xml:space="preserve">documentación con la </w:t>
      </w:r>
      <w:r w:rsidRPr="00F24F2E">
        <w:rPr>
          <w:rFonts w:ascii="Montserrat" w:hAnsi="Montserrat" w:cs="Arial"/>
          <w:sz w:val="20"/>
          <w:szCs w:val="20"/>
        </w:rPr>
        <w:t xml:space="preserve">solicitud </w:t>
      </w:r>
      <w:r>
        <w:rPr>
          <w:rFonts w:ascii="Montserrat" w:hAnsi="Montserrat" w:cs="Arial"/>
          <w:sz w:val="20"/>
          <w:szCs w:val="20"/>
        </w:rPr>
        <w:t>de</w:t>
      </w:r>
      <w:r w:rsidRPr="00F24F2E">
        <w:rPr>
          <w:rFonts w:ascii="Montserrat" w:hAnsi="Montserrat" w:cs="Arial"/>
          <w:sz w:val="20"/>
          <w:szCs w:val="20"/>
        </w:rPr>
        <w:t xml:space="preserve"> que se le otorgue trato de confidencial </w:t>
      </w:r>
      <w:r w:rsidRPr="00F14C84">
        <w:rPr>
          <w:rFonts w:ascii="Montserrat" w:hAnsi="Montserrat"/>
          <w:sz w:val="20"/>
          <w:szCs w:val="20"/>
        </w:rPr>
        <w:t>o de comercial reservada</w:t>
      </w:r>
      <w:r>
        <w:rPr>
          <w:rFonts w:ascii="Montserrat" w:hAnsi="Montserrat"/>
          <w:sz w:val="20"/>
          <w:szCs w:val="20"/>
        </w:rPr>
        <w:t>,</w:t>
      </w:r>
      <w:r w:rsidRPr="00F24F2E">
        <w:rPr>
          <w:rFonts w:ascii="Montserrat" w:hAnsi="Montserrat" w:cs="Arial"/>
          <w:sz w:val="20"/>
          <w:szCs w:val="20"/>
        </w:rPr>
        <w:t xml:space="preserve"> identifi</w:t>
      </w:r>
      <w:r>
        <w:rPr>
          <w:rFonts w:ascii="Montserrat" w:hAnsi="Montserrat" w:cs="Arial"/>
          <w:sz w:val="20"/>
          <w:szCs w:val="20"/>
        </w:rPr>
        <w:t>cando</w:t>
      </w:r>
      <w:r w:rsidRPr="00F24F2E">
        <w:rPr>
          <w:rFonts w:ascii="Montserrat" w:hAnsi="Montserrat" w:cs="Arial"/>
          <w:sz w:val="20"/>
          <w:szCs w:val="20"/>
        </w:rPr>
        <w:t xml:space="preserve"> claramente</w:t>
      </w:r>
      <w:r>
        <w:rPr>
          <w:rFonts w:ascii="Montserrat" w:hAnsi="Montserrat" w:cs="Arial"/>
          <w:sz w:val="20"/>
          <w:szCs w:val="20"/>
        </w:rPr>
        <w:t xml:space="preserve"> el documento o la porción del mismo que deba guardar dicho trato</w:t>
      </w:r>
      <w:r w:rsidR="00F24F2E" w:rsidRPr="00F24F2E">
        <w:rPr>
          <w:rFonts w:ascii="Montserrat" w:hAnsi="Montserrat" w:cs="Arial"/>
          <w:sz w:val="20"/>
          <w:szCs w:val="20"/>
        </w:rPr>
        <w:t>;</w:t>
      </w:r>
    </w:p>
    <w:p w14:paraId="4079BA8B" w14:textId="52E387EA" w:rsidR="00F24F2E" w:rsidRPr="00F24F2E" w:rsidRDefault="00F24F2E">
      <w:pPr>
        <w:pStyle w:val="Lista2"/>
        <w:numPr>
          <w:ilvl w:val="0"/>
          <w:numId w:val="8"/>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justificar de manera d</w:t>
      </w:r>
      <w:r w:rsidR="00852B5A">
        <w:rPr>
          <w:rFonts w:ascii="Montserrat" w:hAnsi="Montserrat" w:cs="Arial"/>
          <w:sz w:val="20"/>
          <w:szCs w:val="20"/>
        </w:rPr>
        <w:t>etallada y suficiente por qué la</w:t>
      </w:r>
      <w:r w:rsidRPr="00F24F2E">
        <w:rPr>
          <w:rFonts w:ascii="Montserrat" w:hAnsi="Montserrat" w:cs="Arial"/>
          <w:sz w:val="20"/>
          <w:szCs w:val="20"/>
        </w:rPr>
        <w:t xml:space="preserve"> información tiene el carácter de confidencial</w:t>
      </w:r>
      <w:r w:rsidRPr="00F14C84">
        <w:rPr>
          <w:rFonts w:ascii="Montserrat" w:hAnsi="Montserrat"/>
          <w:sz w:val="20"/>
          <w:szCs w:val="20"/>
        </w:rPr>
        <w:t xml:space="preserve"> o de comercial reservada</w:t>
      </w:r>
      <w:r w:rsidRPr="00F24F2E">
        <w:rPr>
          <w:rFonts w:ascii="Montserrat" w:hAnsi="Montserrat" w:cs="Arial"/>
          <w:sz w:val="20"/>
          <w:szCs w:val="20"/>
        </w:rPr>
        <w:t>;</w:t>
      </w:r>
    </w:p>
    <w:p w14:paraId="18F64DFA" w14:textId="3802FF3E" w:rsidR="00F24F2E" w:rsidRPr="00F24F2E" w:rsidRDefault="00F24F2E">
      <w:pPr>
        <w:pStyle w:val="Lista2"/>
        <w:numPr>
          <w:ilvl w:val="0"/>
          <w:numId w:val="8"/>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pr</w:t>
      </w:r>
      <w:r w:rsidR="00852B5A">
        <w:rPr>
          <w:rFonts w:ascii="Montserrat" w:hAnsi="Montserrat" w:cs="Arial"/>
          <w:sz w:val="20"/>
          <w:szCs w:val="20"/>
        </w:rPr>
        <w:t>esentar un resumen público de la</w:t>
      </w:r>
      <w:r w:rsidRPr="00F24F2E">
        <w:rPr>
          <w:rFonts w:ascii="Montserrat" w:hAnsi="Montserrat" w:cs="Arial"/>
          <w:sz w:val="20"/>
          <w:szCs w:val="20"/>
        </w:rPr>
        <w:t xml:space="preserve"> información, lo suficientemente detallado que permita a quien la consulte tener una comprensión razonable o, en su caso, la exposición de las razones por las cuales no es posible resumirla. Evite presentar hojas en blanco o consignar únicamente títulos, y</w:t>
      </w:r>
    </w:p>
    <w:p w14:paraId="3C1A1D61" w14:textId="7DBEF7B5" w:rsidR="00F24F2E" w:rsidRPr="00F24F2E" w:rsidRDefault="00F24F2E">
      <w:pPr>
        <w:pStyle w:val="Lista2"/>
        <w:numPr>
          <w:ilvl w:val="0"/>
          <w:numId w:val="8"/>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manifestar su consentimiento</w:t>
      </w:r>
      <w:r w:rsidR="00852B5A">
        <w:rPr>
          <w:rFonts w:ascii="Montserrat" w:hAnsi="Montserrat" w:cs="Arial"/>
          <w:sz w:val="20"/>
          <w:szCs w:val="20"/>
        </w:rPr>
        <w:t xml:space="preserve"> de que la</w:t>
      </w:r>
      <w:r w:rsidRPr="00F24F2E">
        <w:rPr>
          <w:rFonts w:ascii="Montserrat" w:hAnsi="Montserrat" w:cs="Arial"/>
          <w:sz w:val="20"/>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50E5D67F" w14:textId="56BB3484"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t xml:space="preserve">Con base en lo anterior, la información deberá presentarse en dos versiones: PÚBLICA y CONFIDENCIAL y, en su caso, COMERCIAL RESERVADA, según corresponda, de manera </w:t>
      </w:r>
      <w:r w:rsidR="00852B5A">
        <w:rPr>
          <w:rFonts w:ascii="Montserrat" w:hAnsi="Montserrat"/>
        </w:rPr>
        <w:t xml:space="preserve">que </w:t>
      </w:r>
      <w:r w:rsidRPr="00F14C84">
        <w:rPr>
          <w:rFonts w:ascii="Montserrat" w:hAnsi="Montserrat"/>
        </w:rPr>
        <w:t>ambas sean consistentes entre sí. En la versión confidencial o, en su caso, comercial reservada, deberán señalarse entre corchetes los datos confidenciales o comerciales reservados, y en la versión pública, suprimir dichos datos mediante un espacio en blanco entre corchetes, de manera que la información CONFIDENCIAL no sea visible en la versión PÚBLICA.</w:t>
      </w:r>
    </w:p>
    <w:tbl>
      <w:tblPr>
        <w:tblW w:w="0" w:type="auto"/>
        <w:jc w:val="center"/>
        <w:tblLook w:val="04A0" w:firstRow="1" w:lastRow="0" w:firstColumn="1" w:lastColumn="0" w:noHBand="0" w:noVBand="1"/>
      </w:tblPr>
      <w:tblGrid>
        <w:gridCol w:w="3688"/>
        <w:gridCol w:w="3311"/>
      </w:tblGrid>
      <w:tr w:rsidR="00F24F2E" w:rsidRPr="00F24F2E" w14:paraId="115A8C12" w14:textId="77777777" w:rsidTr="00852B5A">
        <w:trPr>
          <w:trHeight w:val="380"/>
          <w:jc w:val="center"/>
        </w:trPr>
        <w:tc>
          <w:tcPr>
            <w:tcW w:w="6999" w:type="dxa"/>
            <w:gridSpan w:val="2"/>
            <w:tcBorders>
              <w:bottom w:val="single" w:sz="4" w:space="0" w:color="auto"/>
            </w:tcBorders>
          </w:tcPr>
          <w:p w14:paraId="1C62B230" w14:textId="77777777" w:rsidR="00F24F2E" w:rsidRPr="00F14C84" w:rsidRDefault="00F24F2E" w:rsidP="00852B5A">
            <w:pPr>
              <w:pStyle w:val="Textoindependiente2"/>
              <w:rPr>
                <w:rFonts w:ascii="Montserrat" w:hAnsi="Montserrat"/>
              </w:rPr>
            </w:pPr>
            <w:r w:rsidRPr="00F14C84">
              <w:rPr>
                <w:rFonts w:ascii="Montserrat" w:hAnsi="Montserrat"/>
              </w:rPr>
              <w:t>Ejemplo:</w:t>
            </w:r>
          </w:p>
        </w:tc>
      </w:tr>
      <w:tr w:rsidR="00F24F2E" w:rsidRPr="00F24F2E" w14:paraId="3222EE77" w14:textId="77777777" w:rsidTr="00852B5A">
        <w:trPr>
          <w:trHeight w:val="20"/>
          <w:jc w:val="center"/>
        </w:trPr>
        <w:tc>
          <w:tcPr>
            <w:tcW w:w="3688" w:type="dxa"/>
            <w:tcBorders>
              <w:top w:val="single" w:sz="4" w:space="0" w:color="auto"/>
              <w:left w:val="single" w:sz="4" w:space="0" w:color="auto"/>
              <w:bottom w:val="single" w:sz="4" w:space="0" w:color="auto"/>
              <w:right w:val="single" w:sz="4" w:space="0" w:color="auto"/>
            </w:tcBorders>
            <w:shd w:val="clear" w:color="auto" w:fill="691C32"/>
            <w:vAlign w:val="center"/>
          </w:tcPr>
          <w:p w14:paraId="59BC3D98" w14:textId="77777777" w:rsidR="00F24F2E" w:rsidRPr="00F14C84" w:rsidRDefault="00F24F2E" w:rsidP="00852B5A">
            <w:pPr>
              <w:pStyle w:val="Textoindependiente2"/>
              <w:jc w:val="center"/>
              <w:rPr>
                <w:rFonts w:ascii="Montserrat" w:hAnsi="Montserrat"/>
              </w:rPr>
            </w:pPr>
            <w:r w:rsidRPr="00F14C84">
              <w:rPr>
                <w:rFonts w:ascii="Montserrat" w:hAnsi="Montserrat"/>
              </w:rPr>
              <w:t>Versión confidencial</w:t>
            </w:r>
          </w:p>
        </w:tc>
        <w:tc>
          <w:tcPr>
            <w:tcW w:w="3310" w:type="dxa"/>
            <w:tcBorders>
              <w:top w:val="single" w:sz="4" w:space="0" w:color="auto"/>
              <w:left w:val="single" w:sz="4" w:space="0" w:color="auto"/>
              <w:bottom w:val="single" w:sz="4" w:space="0" w:color="auto"/>
              <w:right w:val="single" w:sz="4" w:space="0" w:color="auto"/>
            </w:tcBorders>
            <w:shd w:val="clear" w:color="auto" w:fill="691C32"/>
            <w:vAlign w:val="center"/>
          </w:tcPr>
          <w:p w14:paraId="2593CCC2" w14:textId="77777777" w:rsidR="00F24F2E" w:rsidRPr="00F14C84" w:rsidRDefault="00F24F2E" w:rsidP="00852B5A">
            <w:pPr>
              <w:pStyle w:val="Textoindependiente2"/>
              <w:jc w:val="center"/>
              <w:rPr>
                <w:rFonts w:ascii="Montserrat" w:hAnsi="Montserrat"/>
              </w:rPr>
            </w:pPr>
            <w:r w:rsidRPr="00F14C84">
              <w:rPr>
                <w:rFonts w:ascii="Montserrat" w:hAnsi="Montserrat"/>
              </w:rPr>
              <w:t>Versión pública</w:t>
            </w:r>
          </w:p>
        </w:tc>
      </w:tr>
      <w:tr w:rsidR="00F24F2E" w:rsidRPr="00F24F2E" w14:paraId="6446973A" w14:textId="77777777" w:rsidTr="00852B5A">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012329B8" w14:textId="77777777" w:rsidR="00F24F2E" w:rsidRPr="00F14C84" w:rsidRDefault="00F24F2E" w:rsidP="00852B5A">
            <w:pPr>
              <w:pStyle w:val="Textoindependiente2"/>
              <w:jc w:val="center"/>
              <w:rPr>
                <w:rFonts w:ascii="Montserrat" w:hAnsi="Montserrat"/>
              </w:rPr>
            </w:pPr>
            <w:r w:rsidRPr="00F14C84">
              <w:rPr>
                <w:rFonts w:ascii="Montserrat" w:hAnsi="Montserrat"/>
              </w:rPr>
              <w:t>Costo de producción</w:t>
            </w:r>
          </w:p>
        </w:tc>
        <w:tc>
          <w:tcPr>
            <w:tcW w:w="3310" w:type="dxa"/>
            <w:tcBorders>
              <w:top w:val="single" w:sz="4" w:space="0" w:color="auto"/>
              <w:left w:val="single" w:sz="4" w:space="0" w:color="auto"/>
              <w:bottom w:val="single" w:sz="4" w:space="0" w:color="auto"/>
              <w:right w:val="single" w:sz="4" w:space="0" w:color="auto"/>
            </w:tcBorders>
            <w:vAlign w:val="center"/>
          </w:tcPr>
          <w:p w14:paraId="3D042D31" w14:textId="77777777" w:rsidR="00F24F2E" w:rsidRPr="00F14C84" w:rsidRDefault="00F24F2E" w:rsidP="00852B5A">
            <w:pPr>
              <w:pStyle w:val="Textoindependiente2"/>
              <w:jc w:val="center"/>
              <w:rPr>
                <w:rFonts w:ascii="Montserrat" w:hAnsi="Montserrat"/>
              </w:rPr>
            </w:pPr>
            <w:r w:rsidRPr="00F14C84">
              <w:rPr>
                <w:rFonts w:ascii="Montserrat" w:hAnsi="Montserrat"/>
              </w:rPr>
              <w:t>Costo de producción</w:t>
            </w:r>
          </w:p>
        </w:tc>
      </w:tr>
      <w:tr w:rsidR="00F24F2E" w:rsidRPr="00F24F2E" w14:paraId="6F33FC24" w14:textId="77777777" w:rsidTr="00852B5A">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03247CFE" w14:textId="77777777" w:rsidR="00F24F2E" w:rsidRPr="00F14C84" w:rsidRDefault="00F24F2E" w:rsidP="00852B5A">
            <w:pPr>
              <w:pStyle w:val="Textoindependiente2"/>
              <w:jc w:val="center"/>
              <w:rPr>
                <w:rFonts w:ascii="Montserrat" w:hAnsi="Montserrat"/>
              </w:rPr>
            </w:pPr>
            <w:r w:rsidRPr="00F14C84">
              <w:rPr>
                <w:rFonts w:ascii="Montserrat" w:hAnsi="Montserrat"/>
              </w:rPr>
              <w:t>50 dólares por tonelada</w:t>
            </w:r>
          </w:p>
        </w:tc>
        <w:tc>
          <w:tcPr>
            <w:tcW w:w="3310" w:type="dxa"/>
            <w:tcBorders>
              <w:top w:val="single" w:sz="4" w:space="0" w:color="auto"/>
              <w:left w:val="single" w:sz="4" w:space="0" w:color="auto"/>
              <w:bottom w:val="single" w:sz="4" w:space="0" w:color="auto"/>
              <w:right w:val="single" w:sz="4" w:space="0" w:color="auto"/>
            </w:tcBorders>
            <w:vAlign w:val="center"/>
          </w:tcPr>
          <w:p w14:paraId="29DBC57C" w14:textId="77777777" w:rsidR="00F24F2E" w:rsidRPr="00F14C84" w:rsidRDefault="00F24F2E" w:rsidP="00852B5A">
            <w:pPr>
              <w:pStyle w:val="Textoindependiente2"/>
              <w:jc w:val="center"/>
              <w:rPr>
                <w:rFonts w:ascii="Montserrat" w:hAnsi="Montserrat"/>
              </w:rPr>
            </w:pPr>
            <w:r w:rsidRPr="00F14C84">
              <w:rPr>
                <w:rFonts w:ascii="Montserrat" w:hAnsi="Montserrat"/>
              </w:rPr>
              <w:t>[    ] Dólares por tonelada</w:t>
            </w:r>
          </w:p>
        </w:tc>
      </w:tr>
    </w:tbl>
    <w:p w14:paraId="385CD69B" w14:textId="52387AD1"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lastRenderedPageBreak/>
        <w:t xml:space="preserve">Insertar las leyendas: "INFORMACIÓN PÚBLICA", "INFORMACIÓN CONFIDENCIAL" o "INFORMACIÓN COMERCIAL RESERVADA", </w:t>
      </w:r>
      <w:r w:rsidR="00E23046" w:rsidRPr="00F14C84">
        <w:rPr>
          <w:rFonts w:ascii="Montserrat" w:hAnsi="Montserrat"/>
        </w:rPr>
        <w:t>de acuerdo con</w:t>
      </w:r>
      <w:r w:rsidRPr="00F14C84">
        <w:rPr>
          <w:rFonts w:ascii="Montserrat" w:hAnsi="Montserrat"/>
        </w:rPr>
        <w:t xml:space="preserve"> la versión de que se trate, en la parte central de cada una de las hojas del texto que corresponda, sin obstruir el texto.</w:t>
      </w:r>
    </w:p>
    <w:p w14:paraId="5CA1D6F1" w14:textId="41F13138"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t xml:space="preserve">Toda la información deberá presentarse, para cada versión, PÚBLICA y CONFIDENCIAL o, en su caso COMERCIAL RESERVADA, en formato MS Word (.doc o .docx) o Portable Document Format (.pdf); las hojas de cálculo y bases de datos en formato MS Excel (.xsl o .xslx), sin restricciones de lectura, copiado e impresión de texto. </w:t>
      </w:r>
    </w:p>
    <w:p w14:paraId="47BFC533" w14:textId="77777777" w:rsidR="00F24F2E" w:rsidRPr="00F14C84" w:rsidRDefault="00F24F2E">
      <w:pPr>
        <w:pStyle w:val="Textoindependiente2"/>
        <w:numPr>
          <w:ilvl w:val="0"/>
          <w:numId w:val="13"/>
        </w:numPr>
        <w:ind w:left="851" w:hanging="425"/>
        <w:rPr>
          <w:rFonts w:ascii="Montserrat" w:hAnsi="Montserrat"/>
        </w:rPr>
      </w:pPr>
      <w:bookmarkStart w:id="2" w:name="_Ref136421414"/>
      <w:r w:rsidRPr="00F14C84">
        <w:rPr>
          <w:rFonts w:ascii="Montserrat" w:hAnsi="Montserrat"/>
        </w:rPr>
        <w:t>En caso de presentar información de forma física, deberá atender lo siguiente:</w:t>
      </w:r>
      <w:bookmarkEnd w:id="2"/>
    </w:p>
    <w:p w14:paraId="22FD13B7" w14:textId="77777777" w:rsidR="00F24F2E" w:rsidRPr="00F24F2E" w:rsidRDefault="00F24F2E">
      <w:pPr>
        <w:pStyle w:val="Lista2"/>
        <w:numPr>
          <w:ilvl w:val="0"/>
          <w:numId w:val="11"/>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de conformidad con lo previsto en el artículo 75 del RLCE, deberá presentar la versión pública de la solicitud, del formulario y de los anexos, con el número de copias correspondientes al número de importadores, exportadores y, en su caso, gobiernos extranjeros que estén incluidos en la solicitud, con el propósito de que esta autoridad corra traslado de dicha información a las partes interesadas de que se tenga conocimiento. De no cumplir con esta obligación, la solicitud se tendrá por abandonada;</w:t>
      </w:r>
    </w:p>
    <w:p w14:paraId="61EA1351" w14:textId="77777777" w:rsidR="00F24F2E" w:rsidRPr="00F24F2E" w:rsidRDefault="00F24F2E">
      <w:pPr>
        <w:pStyle w:val="Lista2"/>
        <w:numPr>
          <w:ilvl w:val="0"/>
          <w:numId w:val="11"/>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 xml:space="preserve">presentar su información en un horario de 9:00 a 14:00 horas de lunes a viernes, a través de la Oficialía de Partes de la Unidad, ubicada en Calle Pachuca No. 189, planta baja, Col. Condesa, C.P. 06140, Ciudad de México; </w:t>
      </w:r>
    </w:p>
    <w:p w14:paraId="6BF40156" w14:textId="77777777" w:rsidR="00F24F2E" w:rsidRPr="00F24F2E" w:rsidRDefault="00F24F2E">
      <w:pPr>
        <w:pStyle w:val="Lista2"/>
        <w:numPr>
          <w:ilvl w:val="0"/>
          <w:numId w:val="11"/>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presentar su escrito o promoción en original y 3 copias, así como una copia adicional para su acuse de recibo, en hojas tamaño carta sin perforación, con un espacio de 3 centímetros entre el borde izquierdo de la hoja y el inicio del texto, y</w:t>
      </w:r>
    </w:p>
    <w:p w14:paraId="0AE42433" w14:textId="3CEB0F17" w:rsidR="00F24F2E" w:rsidRDefault="00F24F2E">
      <w:pPr>
        <w:pStyle w:val="Lista2"/>
        <w:numPr>
          <w:ilvl w:val="0"/>
          <w:numId w:val="11"/>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toda la información, argumentos y pruebas (incluidos los anexos) deberán presentarse en forma impresa y en archivo electrónico (CD), en los formatos y características señ</w:t>
      </w:r>
      <w:r w:rsidR="00852B5A">
        <w:rPr>
          <w:rFonts w:ascii="Montserrat" w:hAnsi="Montserrat" w:cs="Arial"/>
          <w:sz w:val="20"/>
          <w:szCs w:val="20"/>
        </w:rPr>
        <w:t>aladas en la literal G anterior, y</w:t>
      </w:r>
    </w:p>
    <w:p w14:paraId="1E6AC13D" w14:textId="7CEC3B25" w:rsidR="00852B5A" w:rsidRPr="00F24F2E" w:rsidRDefault="00852B5A">
      <w:pPr>
        <w:pStyle w:val="Lista2"/>
        <w:numPr>
          <w:ilvl w:val="0"/>
          <w:numId w:val="11"/>
        </w:numPr>
        <w:tabs>
          <w:tab w:val="clear" w:pos="1440"/>
        </w:tabs>
        <w:spacing w:before="120" w:after="120" w:line="240" w:lineRule="auto"/>
        <w:ind w:left="1843"/>
        <w:jc w:val="both"/>
        <w:rPr>
          <w:rFonts w:ascii="Montserrat" w:hAnsi="Montserrat" w:cs="Arial"/>
          <w:sz w:val="20"/>
          <w:szCs w:val="20"/>
        </w:rPr>
      </w:pPr>
      <w:r w:rsidRPr="00F56DDB">
        <w:rPr>
          <w:rFonts w:ascii="Montserrat" w:hAnsi="Montserrat" w:cs="Arial"/>
          <w:sz w:val="20"/>
          <w:szCs w:val="20"/>
        </w:rPr>
        <w:t>presentar debidamente requisitado el formato de consentimiento para recibir información y notificaciones vía electrónica</w:t>
      </w:r>
    </w:p>
    <w:p w14:paraId="6D4D77FD" w14:textId="77777777"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t>En caso de presentar su información vía electrónica, deberá atender lo siguiente:</w:t>
      </w:r>
    </w:p>
    <w:p w14:paraId="50011F58" w14:textId="77777777" w:rsidR="00F24F2E" w:rsidRPr="00F24F2E" w:rsidRDefault="00F24F2E">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159BFFCE" w14:textId="77777777" w:rsidR="00F24F2E" w:rsidRPr="00F24F2E" w:rsidRDefault="00F24F2E">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los escritos o promociones deberán estar debidamente digitalizados, completos y legibles en su totalidad;</w:t>
      </w:r>
    </w:p>
    <w:p w14:paraId="1CB15156" w14:textId="6606BF6B" w:rsidR="00F24F2E" w:rsidRPr="00F24F2E" w:rsidRDefault="00F24F2E">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para la información que exceda de 20 Megabytes (MB), se podrá: i) adjuntar la liga de acceso utilizando una sola herramienta de información compartida en nube (Dropbox, Google Drive, One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598A1F5D" w14:textId="77777777" w:rsidR="00F24F2E" w:rsidRPr="00F24F2E" w:rsidRDefault="00F24F2E">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lastRenderedPageBreak/>
        <w:t>para la presentación de muestras físicas, documentos originales o cualquier otra información que, por su naturaleza, carácter de la información o circunstancias particulares, no sea posible presentar vía electrónica o deba presentarse de manera física, deberá hacerse en la ventanilla de la Unidad a más tardar en la fecha de vencimiento. Dichos documentos o información se considerarán presentados el día de su recepción física, conforme a lo señalado en el punto anterior de este oficio, y</w:t>
      </w:r>
    </w:p>
    <w:p w14:paraId="0C49F2E9" w14:textId="5AA3296D" w:rsidR="00852B5A" w:rsidRDefault="00852B5A" w:rsidP="00852B5A">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F24F2E">
        <w:rPr>
          <w:rFonts w:ascii="Montserrat" w:hAnsi="Montserrat" w:cs="Arial"/>
          <w:sz w:val="20"/>
          <w:szCs w:val="20"/>
        </w:rPr>
        <w:t>cuando los archivos enviados vía correo electrónico se encuentren dañados, sean ilegibles, contengan virus o no se puedan abrir, las solicitudes o escritos podrán tenerse por no presentados</w:t>
      </w:r>
      <w:r w:rsidRPr="00835787">
        <w:rPr>
          <w:rFonts w:ascii="Montserrat" w:hAnsi="Montserrat" w:cs="Arial"/>
          <w:sz w:val="20"/>
          <w:szCs w:val="20"/>
        </w:rPr>
        <w:t xml:space="preserve"> </w:t>
      </w:r>
      <w:r>
        <w:rPr>
          <w:rFonts w:ascii="Montserrat" w:hAnsi="Montserrat" w:cs="Arial"/>
          <w:sz w:val="20"/>
          <w:szCs w:val="20"/>
        </w:rPr>
        <w:t>salvo que dentro del periodo otorgado se solvente dicha situación</w:t>
      </w:r>
      <w:r w:rsidRPr="00F56DDB">
        <w:rPr>
          <w:rFonts w:ascii="Montserrat" w:hAnsi="Montserrat" w:cs="Arial"/>
          <w:sz w:val="20"/>
          <w:szCs w:val="20"/>
        </w:rPr>
        <w:t xml:space="preserve">, </w:t>
      </w:r>
      <w:r>
        <w:rPr>
          <w:rFonts w:ascii="Montserrat" w:hAnsi="Montserrat" w:cs="Arial"/>
          <w:sz w:val="20"/>
          <w:szCs w:val="20"/>
        </w:rPr>
        <w:t>de no ser así</w:t>
      </w:r>
      <w:r w:rsidRPr="00F24F2E">
        <w:rPr>
          <w:rFonts w:ascii="Montserrat" w:hAnsi="Montserrat" w:cs="Arial"/>
          <w:sz w:val="20"/>
          <w:szCs w:val="20"/>
        </w:rPr>
        <w:t xml:space="preserve"> la Unidad procederá con base en los hechos de que tenga conocimiento, de conformidad con los artículos </w:t>
      </w:r>
      <w:r w:rsidR="009E6384">
        <w:rPr>
          <w:rFonts w:ascii="Montserrat" w:hAnsi="Montserrat" w:cs="Arial"/>
          <w:sz w:val="20"/>
          <w:szCs w:val="20"/>
        </w:rPr>
        <w:t>12.7 del ASMC</w:t>
      </w:r>
      <w:r w:rsidRPr="00F24F2E">
        <w:rPr>
          <w:rFonts w:ascii="Montserrat" w:hAnsi="Montserrat" w:cs="Arial"/>
          <w:sz w:val="20"/>
          <w:szCs w:val="20"/>
        </w:rPr>
        <w:t>; 54 segundo párrafo, 64 último párrafo de la LCE y 4 último párrafo del Acuerdo de facilitación</w:t>
      </w:r>
      <w:r>
        <w:rPr>
          <w:rFonts w:ascii="Montserrat" w:hAnsi="Montserrat" w:cs="Arial"/>
          <w:sz w:val="20"/>
          <w:szCs w:val="20"/>
        </w:rPr>
        <w:t>; y</w:t>
      </w:r>
    </w:p>
    <w:p w14:paraId="22E22BCC" w14:textId="61146A53" w:rsidR="00F24F2E" w:rsidRPr="00F24F2E" w:rsidRDefault="00852B5A">
      <w:pPr>
        <w:pStyle w:val="Lista2"/>
        <w:numPr>
          <w:ilvl w:val="0"/>
          <w:numId w:val="12"/>
        </w:numPr>
        <w:tabs>
          <w:tab w:val="clear" w:pos="1440"/>
        </w:tabs>
        <w:spacing w:before="120" w:after="120" w:line="240" w:lineRule="auto"/>
        <w:ind w:left="1843"/>
        <w:jc w:val="both"/>
        <w:rPr>
          <w:rFonts w:ascii="Montserrat" w:hAnsi="Montserrat" w:cs="Arial"/>
          <w:sz w:val="20"/>
          <w:szCs w:val="20"/>
        </w:rPr>
      </w:pPr>
      <w:r w:rsidRPr="00835787">
        <w:rPr>
          <w:rFonts w:ascii="Montserrat" w:hAnsi="Montserrat" w:cs="Arial"/>
          <w:sz w:val="20"/>
          <w:szCs w:val="20"/>
        </w:rPr>
        <w:t>presentar debidamente requisitado el formato de consentimiento para recibir información y notificaciones vía electrónica</w:t>
      </w:r>
      <w:r>
        <w:rPr>
          <w:rFonts w:ascii="Montserrat" w:hAnsi="Montserrat" w:cs="Arial"/>
          <w:sz w:val="20"/>
          <w:szCs w:val="20"/>
        </w:rPr>
        <w:t>.</w:t>
      </w:r>
    </w:p>
    <w:p w14:paraId="59B6F1FF" w14:textId="42A64E0E" w:rsidR="00F24F2E" w:rsidRPr="00F14C84" w:rsidRDefault="00F24F2E">
      <w:pPr>
        <w:pStyle w:val="Textoindependiente2"/>
        <w:numPr>
          <w:ilvl w:val="0"/>
          <w:numId w:val="13"/>
        </w:numPr>
        <w:ind w:left="851" w:hanging="425"/>
        <w:rPr>
          <w:rFonts w:ascii="Montserrat" w:hAnsi="Montserrat"/>
        </w:rPr>
      </w:pPr>
      <w:r w:rsidRPr="00F14C84">
        <w:rPr>
          <w:rFonts w:ascii="Montserrat" w:hAnsi="Montserrat"/>
        </w:rPr>
        <w:t xml:space="preserve">Toda la información que presente (para cada versión PÚBLICA y CONFIDENCIAL), tanto en forma </w:t>
      </w:r>
      <w:r w:rsidR="00852B5A">
        <w:rPr>
          <w:rFonts w:ascii="Montserrat" w:hAnsi="Montserrat"/>
        </w:rPr>
        <w:t>impresa como electrónica deberá ser consistente</w:t>
      </w:r>
      <w:r w:rsidRPr="00F14C84">
        <w:rPr>
          <w:rFonts w:ascii="Montserrat" w:hAnsi="Montserrat"/>
        </w:rPr>
        <w:t xml:space="preserve"> entre sí, además de estar identificadas de la misma manera. Deberá evitar incluir u omitir información o archivos distintos entre ellas.</w:t>
      </w:r>
    </w:p>
    <w:p w14:paraId="5A6EA903" w14:textId="77AB8592" w:rsidR="00F24F2E" w:rsidRPr="00F14C84" w:rsidRDefault="00852B5A">
      <w:pPr>
        <w:pStyle w:val="Textoindependiente2"/>
        <w:numPr>
          <w:ilvl w:val="0"/>
          <w:numId w:val="13"/>
        </w:numPr>
        <w:ind w:left="851" w:hanging="425"/>
        <w:rPr>
          <w:rFonts w:ascii="Montserrat" w:hAnsi="Montserrat"/>
        </w:rPr>
      </w:pPr>
      <w:r w:rsidRPr="00F14C84">
        <w:rPr>
          <w:rFonts w:ascii="Montserrat" w:hAnsi="Montserrat"/>
        </w:rPr>
        <w:t xml:space="preserve">Toda la información que se proporcione a la Secretaría podrá ser objeto de verificación a fin de comprobar su exactitud, veracidad y autenticidad, de conformidad con los artículos </w:t>
      </w:r>
      <w:r w:rsidR="009E6384">
        <w:rPr>
          <w:rFonts w:ascii="Montserrat" w:hAnsi="Montserrat"/>
        </w:rPr>
        <w:t>12</w:t>
      </w:r>
      <w:r w:rsidRPr="00F14C84">
        <w:rPr>
          <w:rFonts w:ascii="Montserrat" w:hAnsi="Montserrat"/>
        </w:rPr>
        <w:t xml:space="preserve">.6 del </w:t>
      </w:r>
      <w:r w:rsidR="009E6384">
        <w:rPr>
          <w:rFonts w:ascii="Montserrat" w:hAnsi="Montserrat"/>
        </w:rPr>
        <w:t>ASMC</w:t>
      </w:r>
      <w:r>
        <w:rPr>
          <w:rFonts w:ascii="Montserrat" w:hAnsi="Montserrat"/>
        </w:rPr>
        <w:t>;</w:t>
      </w:r>
      <w:r w:rsidRPr="00F14C84">
        <w:rPr>
          <w:rFonts w:ascii="Montserrat" w:hAnsi="Montserrat"/>
        </w:rPr>
        <w:t xml:space="preserve">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r w:rsidR="00F24F2E" w:rsidRPr="00F14C84">
        <w:rPr>
          <w:rFonts w:ascii="Montserrat" w:hAnsi="Montserrat"/>
        </w:rPr>
        <w:t>.</w:t>
      </w:r>
    </w:p>
    <w:p w14:paraId="6256CF13" w14:textId="77777777" w:rsidR="00F24F2E" w:rsidRPr="00F24F2E" w:rsidRDefault="00F24F2E">
      <w:pPr>
        <w:pStyle w:val="Prrafodelista"/>
        <w:numPr>
          <w:ilvl w:val="0"/>
          <w:numId w:val="9"/>
        </w:numPr>
      </w:pPr>
      <w:r w:rsidRPr="00F24F2E">
        <w:t>Responder cada una de las preguntas del Formulario de la manera más detallada y específicamente posible. Todas las preguntas, sin excepción, deben ser contestadas. Se deben observar las siguientes indicaciones:</w:t>
      </w:r>
    </w:p>
    <w:p w14:paraId="3752F6D3" w14:textId="77777777" w:rsidR="00F24F2E" w:rsidRPr="00F14C84" w:rsidRDefault="00F24F2E">
      <w:pPr>
        <w:pStyle w:val="Textoindependiente2"/>
        <w:numPr>
          <w:ilvl w:val="0"/>
          <w:numId w:val="14"/>
        </w:numPr>
        <w:ind w:left="851" w:hanging="425"/>
        <w:rPr>
          <w:rFonts w:ascii="Montserrat" w:hAnsi="Montserrat"/>
        </w:rPr>
      </w:pPr>
      <w:r w:rsidRPr="00F14C84">
        <w:rPr>
          <w:rFonts w:ascii="Montserrat" w:hAnsi="Montserrat"/>
        </w:rPr>
        <w:t>Utilizar las leyendas “N/A” y “N/D” para los casos de “No Aplica” o “No Disponible”, respectivamente, indicando las razones de su respuesta.</w:t>
      </w:r>
    </w:p>
    <w:p w14:paraId="04D3DE37" w14:textId="77777777" w:rsidR="00F24F2E" w:rsidRPr="00F14C84" w:rsidRDefault="00F24F2E">
      <w:pPr>
        <w:pStyle w:val="Textoindependiente2"/>
        <w:numPr>
          <w:ilvl w:val="0"/>
          <w:numId w:val="14"/>
        </w:numPr>
        <w:ind w:left="851" w:hanging="425"/>
        <w:rPr>
          <w:rFonts w:ascii="Montserrat" w:hAnsi="Montserrat"/>
        </w:rPr>
      </w:pPr>
      <w:r w:rsidRPr="00F14C84">
        <w:rPr>
          <w:rFonts w:ascii="Montserrat" w:hAnsi="Montserrat"/>
        </w:rPr>
        <w:t>Reportar cualquier comentario adicional que considere necesario.</w:t>
      </w:r>
    </w:p>
    <w:p w14:paraId="4F008420" w14:textId="05AC55E9" w:rsidR="00F24F2E" w:rsidRPr="00F14C84" w:rsidRDefault="00F24F2E">
      <w:pPr>
        <w:pStyle w:val="Textoindependiente2"/>
        <w:numPr>
          <w:ilvl w:val="0"/>
          <w:numId w:val="14"/>
        </w:numPr>
        <w:ind w:left="851" w:hanging="425"/>
        <w:rPr>
          <w:rFonts w:ascii="Montserrat" w:hAnsi="Montserrat"/>
        </w:rPr>
      </w:pPr>
      <w:r w:rsidRPr="00F14C84">
        <w:rPr>
          <w:rFonts w:ascii="Montserrat" w:hAnsi="Montserrat"/>
        </w:rPr>
        <w:t xml:space="preserve">Todas las preguntas deben responderse con el argumento principal </w:t>
      </w:r>
      <w:r w:rsidR="00852B5A">
        <w:rPr>
          <w:rFonts w:ascii="Montserrat" w:hAnsi="Montserrat"/>
        </w:rPr>
        <w:t>y no solamente hacer referencia</w:t>
      </w:r>
      <w:r w:rsidRPr="00F14C84">
        <w:rPr>
          <w:rFonts w:ascii="Montserrat" w:hAnsi="Montserrat"/>
        </w:rPr>
        <w:t xml:space="preserve"> a anexos. En caso de respaldar sus argumentos con alguna prueba, deberá explicarlo e indicar de forma precisa y con la nomenclatura correspondiente la identificación del anexo relativo.</w:t>
      </w:r>
    </w:p>
    <w:p w14:paraId="61D9968A" w14:textId="77777777" w:rsidR="00F24F2E" w:rsidRPr="00F14C84" w:rsidRDefault="00F24F2E">
      <w:pPr>
        <w:pStyle w:val="Textoindependiente2"/>
        <w:numPr>
          <w:ilvl w:val="0"/>
          <w:numId w:val="14"/>
        </w:numPr>
        <w:ind w:left="851" w:hanging="425"/>
        <w:rPr>
          <w:rFonts w:ascii="Montserrat" w:hAnsi="Montserrat"/>
        </w:rPr>
      </w:pPr>
      <w:r w:rsidRPr="00F14C84">
        <w:rPr>
          <w:rFonts w:ascii="Montserrat" w:hAnsi="Montserrat"/>
        </w:rPr>
        <w:t>En cada respuesta debe indicarse cuál es la fuente de información utilizada y, en su caso, indicar el soporte documental.</w:t>
      </w:r>
    </w:p>
    <w:p w14:paraId="737120F1" w14:textId="52F37681" w:rsidR="00F24F2E" w:rsidRPr="00F14C84" w:rsidRDefault="00F24F2E">
      <w:pPr>
        <w:pStyle w:val="Textoindependiente2"/>
        <w:numPr>
          <w:ilvl w:val="0"/>
          <w:numId w:val="14"/>
        </w:numPr>
        <w:ind w:left="851" w:hanging="425"/>
        <w:rPr>
          <w:rFonts w:ascii="Montserrat" w:hAnsi="Montserrat"/>
        </w:rPr>
      </w:pPr>
      <w:r w:rsidRPr="00F14C84">
        <w:rPr>
          <w:rFonts w:ascii="Montserrat" w:hAnsi="Montserrat"/>
        </w:rPr>
        <w:t>En caso de que la respuesta implique estudios, análisis, reportes u o</w:t>
      </w:r>
      <w:r w:rsidR="00852B5A">
        <w:rPr>
          <w:rFonts w:ascii="Montserrat" w:hAnsi="Montserrat"/>
        </w:rPr>
        <w:t>tro tipo de documento elaborado</w:t>
      </w:r>
      <w:r w:rsidRPr="00F14C84">
        <w:rPr>
          <w:rFonts w:ascii="Montserrat" w:hAnsi="Montserrat"/>
        </w:rPr>
        <w:t xml:space="preserve"> por una fuente externa (consultores, despachos, asesores, etc.), deberá indicar las credenciales de la fuente de información.</w:t>
      </w:r>
    </w:p>
    <w:p w14:paraId="5609C492" w14:textId="77777777" w:rsidR="00F24F2E" w:rsidRPr="00F24F2E" w:rsidRDefault="00F24F2E">
      <w:pPr>
        <w:pStyle w:val="Prrafodelista"/>
        <w:numPr>
          <w:ilvl w:val="0"/>
          <w:numId w:val="9"/>
        </w:numPr>
      </w:pPr>
      <w:bookmarkStart w:id="3" w:name="_Ref151721378"/>
      <w:r w:rsidRPr="00F24F2E">
        <w:t>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que se vinculen a una fuente que no fue presentada. Vincule e indique las cifras utilizadas con los anexos documentales correspondientes. Además, deberá aportar la información y metodología que sustente cada uno de sus cálculos</w:t>
      </w:r>
      <w:bookmarkEnd w:id="3"/>
      <w:r w:rsidRPr="00F24F2E">
        <w:t>.</w:t>
      </w:r>
    </w:p>
    <w:p w14:paraId="4FC6FB2A" w14:textId="77777777" w:rsidR="00F24F2E" w:rsidRPr="00F24F2E" w:rsidRDefault="00F24F2E">
      <w:pPr>
        <w:pStyle w:val="Prrafodelista"/>
        <w:numPr>
          <w:ilvl w:val="0"/>
          <w:numId w:val="9"/>
        </w:numPr>
      </w:pPr>
      <w:r w:rsidRPr="00F24F2E">
        <w:lastRenderedPageBreak/>
        <w:t xml:space="preserve">Utilizar los formatos señalados para cada requerimiento de información. Especificar las unidades de medida relevantes. </w:t>
      </w:r>
    </w:p>
    <w:p w14:paraId="1F9E6A34" w14:textId="6FE91E18" w:rsidR="00F24F2E" w:rsidRPr="00F24F2E" w:rsidRDefault="00F24F2E">
      <w:pPr>
        <w:pStyle w:val="Prrafodelista"/>
        <w:numPr>
          <w:ilvl w:val="0"/>
          <w:numId w:val="9"/>
        </w:numPr>
      </w:pPr>
      <w:r w:rsidRPr="00F24F2E">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rsidR="009E6384">
        <w:t>esta</w:t>
      </w:r>
      <w:r w:rsidRPr="00F24F2E">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1B5D0E9B" w14:textId="77777777" w:rsidR="00F24F2E" w:rsidRPr="00F24F2E" w:rsidRDefault="00F24F2E">
      <w:pPr>
        <w:pStyle w:val="Prrafodelista"/>
        <w:numPr>
          <w:ilvl w:val="0"/>
          <w:numId w:val="9"/>
        </w:numPr>
      </w:pPr>
      <w:r w:rsidRPr="00F24F2E">
        <w:t xml:space="preserve">Los archivos referentes a los Anexos de este Formulario deben estar debidamente nombrados siguiendo el siguiente formato como se señala también en la hoja de instrucciones de cada Anexo: </w:t>
      </w:r>
    </w:p>
    <w:p w14:paraId="5C060F3F" w14:textId="77777777" w:rsidR="00F24F2E" w:rsidRPr="00F24F2E" w:rsidRDefault="00F24F2E">
      <w:pPr>
        <w:pStyle w:val="Prrafodelista"/>
        <w:numPr>
          <w:ilvl w:val="0"/>
          <w:numId w:val="10"/>
        </w:numPr>
      </w:pPr>
      <w:r w:rsidRPr="00F24F2E">
        <w:rPr>
          <w:b/>
        </w:rPr>
        <w:t xml:space="preserve">ANEXO 1_NOMBREDELAEMPRESA_VP/VC o VCR.XLSX </w:t>
      </w:r>
    </w:p>
    <w:p w14:paraId="6F83D3E7" w14:textId="77777777" w:rsidR="00F24F2E" w:rsidRPr="00F24F2E" w:rsidRDefault="00F24F2E">
      <w:pPr>
        <w:pStyle w:val="Prrafodelista"/>
        <w:numPr>
          <w:ilvl w:val="0"/>
          <w:numId w:val="10"/>
        </w:numPr>
      </w:pPr>
      <w:r w:rsidRPr="00F24F2E">
        <w:rPr>
          <w:b/>
        </w:rPr>
        <w:t>VC</w:t>
      </w:r>
      <w:r w:rsidRPr="00F24F2E">
        <w:t xml:space="preserve">, </w:t>
      </w:r>
      <w:r w:rsidRPr="00F24F2E">
        <w:rPr>
          <w:b/>
        </w:rPr>
        <w:t>VP</w:t>
      </w:r>
      <w:r w:rsidRPr="00F24F2E">
        <w:t xml:space="preserve"> o </w:t>
      </w:r>
      <w:r w:rsidRPr="00F24F2E">
        <w:rPr>
          <w:b/>
        </w:rPr>
        <w:t>VCR</w:t>
      </w:r>
      <w:r w:rsidRPr="00F24F2E">
        <w:t xml:space="preserve"> (si es versión pública, confidencial o comercial reservada).</w:t>
      </w:r>
    </w:p>
    <w:p w14:paraId="2F6533F7" w14:textId="77777777" w:rsidR="00F24F2E" w:rsidRPr="00F24F2E" w:rsidRDefault="00F24F2E">
      <w:pPr>
        <w:pStyle w:val="Prrafodelista"/>
        <w:numPr>
          <w:ilvl w:val="0"/>
          <w:numId w:val="10"/>
        </w:numPr>
      </w:pPr>
      <w:r w:rsidRPr="00F24F2E">
        <w:t xml:space="preserve">En caso de presentar un anexo como evidencia o soporte a otro:  </w:t>
      </w:r>
      <w:r w:rsidRPr="00F24F2E">
        <w:rPr>
          <w:b/>
        </w:rPr>
        <w:t>EV_ANEXO 1.1-xlsx</w:t>
      </w:r>
    </w:p>
    <w:p w14:paraId="588745B3" w14:textId="7653813E" w:rsidR="00F24F2E" w:rsidRDefault="00F24F2E">
      <w:pPr>
        <w:pStyle w:val="Prrafodelista"/>
        <w:numPr>
          <w:ilvl w:val="0"/>
          <w:numId w:val="9"/>
        </w:numPr>
        <w:rPr>
          <w:iCs/>
        </w:rPr>
      </w:pPr>
      <w:r w:rsidRPr="00F24F2E">
        <w:rPr>
          <w:iCs/>
        </w:rPr>
        <w:t>Los primeros 1</w:t>
      </w:r>
      <w:r w:rsidR="00F046A1">
        <w:rPr>
          <w:iCs/>
        </w:rPr>
        <w:t>0</w:t>
      </w:r>
      <w:r w:rsidRPr="00F24F2E">
        <w:rPr>
          <w:iCs/>
        </w:rPr>
        <w:t xml:space="preserve"> Anexos deben ser los siguientes archivos que acompañan al Formulario, debidamente llenados. Los archivos de soporte deben referir al anexo del que se desprenden (Por ejemplo, “EV_Anexo 1.1”, “EV_Anexo 1.2”). Si para dar soporte a la información presentada en este Formulario requiere incluir más Anexos de los ya contemplados (Anexo 1 al 1</w:t>
      </w:r>
      <w:r w:rsidR="00F046A1">
        <w:rPr>
          <w:iCs/>
        </w:rPr>
        <w:t>0</w:t>
      </w:r>
      <w:r w:rsidRPr="00F24F2E">
        <w:rPr>
          <w:iCs/>
        </w:rPr>
        <w:t>), deberá numerarlos a partir del número 1</w:t>
      </w:r>
      <w:r w:rsidR="00F046A1">
        <w:rPr>
          <w:iCs/>
        </w:rPr>
        <w:t>1</w:t>
      </w:r>
      <w:r w:rsidRPr="00F24F2E">
        <w:rPr>
          <w:iCs/>
        </w:rPr>
        <w:t xml:space="preserve">, seguir la misma estructura de nombre del punto anterior y presentar el siguiente cuadro con la relación de todos los anexos del Formulario:  </w:t>
      </w:r>
    </w:p>
    <w:p w14:paraId="1629EA77" w14:textId="77777777" w:rsidR="006D2D90" w:rsidRPr="006D2D90" w:rsidRDefault="006D2D90" w:rsidP="006D2D90">
      <w:pPr>
        <w:keepNext/>
        <w:spacing w:before="0" w:after="200"/>
        <w:jc w:val="center"/>
        <w:rPr>
          <w:rFonts w:eastAsia="Calibri"/>
          <w:b/>
          <w:iCs/>
          <w:sz w:val="18"/>
          <w:szCs w:val="18"/>
          <w:lang w:val="es-MX" w:eastAsia="en-US"/>
        </w:rPr>
      </w:pPr>
      <w:r w:rsidRPr="006D2D90">
        <w:rPr>
          <w:rFonts w:eastAsia="Calibri"/>
          <w:b/>
          <w:iCs/>
          <w:sz w:val="18"/>
          <w:szCs w:val="18"/>
          <w:lang w:val="es-MX" w:eastAsia="en-US"/>
        </w:rPr>
        <w:t xml:space="preserve">Cuadro </w:t>
      </w:r>
      <w:r w:rsidRPr="006D2D90">
        <w:rPr>
          <w:rFonts w:eastAsia="Calibri"/>
          <w:b/>
          <w:iCs/>
          <w:sz w:val="18"/>
          <w:szCs w:val="18"/>
          <w:lang w:val="es-MX" w:eastAsia="en-US"/>
        </w:rPr>
        <w:fldChar w:fldCharType="begin"/>
      </w:r>
      <w:r w:rsidRPr="006D2D90">
        <w:rPr>
          <w:rFonts w:eastAsia="Calibri"/>
          <w:b/>
          <w:iCs/>
          <w:sz w:val="18"/>
          <w:szCs w:val="18"/>
          <w:lang w:val="es-MX" w:eastAsia="en-US"/>
        </w:rPr>
        <w:instrText xml:space="preserve"> SEQ Cuadro \* ARABIC </w:instrText>
      </w:r>
      <w:r w:rsidRPr="006D2D90">
        <w:rPr>
          <w:rFonts w:eastAsia="Calibri"/>
          <w:b/>
          <w:iCs/>
          <w:sz w:val="18"/>
          <w:szCs w:val="18"/>
          <w:lang w:val="es-MX" w:eastAsia="en-US"/>
        </w:rPr>
        <w:fldChar w:fldCharType="separate"/>
      </w:r>
      <w:r w:rsidRPr="006D2D90">
        <w:rPr>
          <w:rFonts w:eastAsia="Calibri"/>
          <w:b/>
          <w:iCs/>
          <w:noProof/>
          <w:sz w:val="18"/>
          <w:szCs w:val="18"/>
          <w:lang w:val="es-MX" w:eastAsia="en-US"/>
        </w:rPr>
        <w:t>1</w:t>
      </w:r>
      <w:r w:rsidRPr="006D2D90">
        <w:rPr>
          <w:rFonts w:eastAsia="Calibri"/>
          <w:b/>
          <w:iCs/>
          <w:sz w:val="18"/>
          <w:szCs w:val="18"/>
          <w:lang w:val="es-MX" w:eastAsia="en-US"/>
        </w:rPr>
        <w:fldChar w:fldCharType="end"/>
      </w:r>
      <w:r w:rsidRPr="006D2D90">
        <w:rPr>
          <w:rFonts w:eastAsia="Calibri"/>
          <w:b/>
          <w:iCs/>
          <w:sz w:val="18"/>
          <w:szCs w:val="18"/>
          <w:lang w:val="es-MX" w:eastAsia="en-US"/>
        </w:rPr>
        <w:t>. Relación de Anexos al Formulario Oficial</w:t>
      </w:r>
    </w:p>
    <w:tbl>
      <w:tblPr>
        <w:tblpPr w:leftFromText="141" w:rightFromText="141" w:vertAnchor="text" w:horzAnchor="margin" w:tblpXSpec="center" w:tblpYSpec="outside"/>
        <w:tblW w:w="9802" w:type="dxa"/>
        <w:tblCellMar>
          <w:left w:w="70" w:type="dxa"/>
          <w:right w:w="70" w:type="dxa"/>
        </w:tblCellMar>
        <w:tblLook w:val="04A0" w:firstRow="1" w:lastRow="0" w:firstColumn="1" w:lastColumn="0" w:noHBand="0" w:noVBand="1"/>
      </w:tblPr>
      <w:tblGrid>
        <w:gridCol w:w="741"/>
        <w:gridCol w:w="3842"/>
        <w:gridCol w:w="1786"/>
        <w:gridCol w:w="965"/>
        <w:gridCol w:w="1332"/>
        <w:gridCol w:w="1136"/>
      </w:tblGrid>
      <w:tr w:rsidR="006D2D90" w:rsidRPr="006D2D90" w14:paraId="4F708B33" w14:textId="77777777" w:rsidTr="00852B5A">
        <w:trPr>
          <w:trHeight w:val="397"/>
        </w:trPr>
        <w:tc>
          <w:tcPr>
            <w:tcW w:w="741" w:type="dxa"/>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6114A6CD"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Anexo </w:t>
            </w:r>
          </w:p>
        </w:tc>
        <w:tc>
          <w:tcPr>
            <w:tcW w:w="3842" w:type="dxa"/>
            <w:tcBorders>
              <w:top w:val="single" w:sz="4" w:space="0" w:color="auto"/>
              <w:left w:val="nil"/>
              <w:bottom w:val="nil"/>
              <w:right w:val="single" w:sz="4" w:space="0" w:color="auto"/>
            </w:tcBorders>
            <w:shd w:val="clear" w:color="000000" w:fill="691C32"/>
            <w:noWrap/>
            <w:vAlign w:val="center"/>
            <w:hideMark/>
          </w:tcPr>
          <w:p w14:paraId="705002ED"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Descripción* </w:t>
            </w:r>
          </w:p>
        </w:tc>
        <w:tc>
          <w:tcPr>
            <w:tcW w:w="1786" w:type="dxa"/>
            <w:tcBorders>
              <w:top w:val="single" w:sz="4" w:space="0" w:color="auto"/>
              <w:left w:val="nil"/>
              <w:bottom w:val="nil"/>
              <w:right w:val="single" w:sz="4" w:space="0" w:color="auto"/>
            </w:tcBorders>
            <w:shd w:val="clear" w:color="000000" w:fill="691C32"/>
            <w:noWrap/>
            <w:vAlign w:val="center"/>
            <w:hideMark/>
          </w:tcPr>
          <w:p w14:paraId="488D32FC"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Referencia </w:t>
            </w:r>
          </w:p>
        </w:tc>
        <w:tc>
          <w:tcPr>
            <w:tcW w:w="965" w:type="dxa"/>
            <w:tcBorders>
              <w:top w:val="single" w:sz="4" w:space="0" w:color="auto"/>
              <w:left w:val="nil"/>
              <w:bottom w:val="single" w:sz="4" w:space="0" w:color="auto"/>
              <w:right w:val="single" w:sz="4" w:space="0" w:color="auto"/>
            </w:tcBorders>
            <w:shd w:val="clear" w:color="000000" w:fill="691C32"/>
            <w:noWrap/>
            <w:vAlign w:val="center"/>
            <w:hideMark/>
          </w:tcPr>
          <w:p w14:paraId="6BE9D52C"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Fuente** </w:t>
            </w:r>
          </w:p>
        </w:tc>
        <w:tc>
          <w:tcPr>
            <w:tcW w:w="1332" w:type="dxa"/>
            <w:tcBorders>
              <w:top w:val="single" w:sz="4" w:space="0" w:color="auto"/>
              <w:left w:val="nil"/>
              <w:bottom w:val="single" w:sz="4" w:space="0" w:color="auto"/>
              <w:right w:val="single" w:sz="4" w:space="0" w:color="auto"/>
            </w:tcBorders>
            <w:shd w:val="clear" w:color="000000" w:fill="691C32"/>
            <w:noWrap/>
            <w:vAlign w:val="center"/>
            <w:hideMark/>
          </w:tcPr>
          <w:p w14:paraId="04A3DAD8"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Clasificación</w:t>
            </w:r>
          </w:p>
          <w:p w14:paraId="1D0F4CA3"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 </w:t>
            </w:r>
          </w:p>
        </w:tc>
        <w:tc>
          <w:tcPr>
            <w:tcW w:w="1136" w:type="dxa"/>
            <w:tcBorders>
              <w:top w:val="single" w:sz="4" w:space="0" w:color="auto"/>
              <w:left w:val="nil"/>
              <w:bottom w:val="single" w:sz="4" w:space="0" w:color="auto"/>
              <w:right w:val="single" w:sz="4" w:space="0" w:color="auto"/>
            </w:tcBorders>
            <w:shd w:val="clear" w:color="000000" w:fill="691C32"/>
            <w:vAlign w:val="center"/>
            <w:hideMark/>
          </w:tcPr>
          <w:p w14:paraId="6EFBDD95" w14:textId="77777777" w:rsidR="006D2D90" w:rsidRPr="006D2D90" w:rsidRDefault="006D2D90" w:rsidP="006D2D90">
            <w:pPr>
              <w:widowControl w:val="0"/>
              <w:autoSpaceDE w:val="0"/>
              <w:autoSpaceDN w:val="0"/>
              <w:spacing w:before="0" w:after="0"/>
              <w:jc w:val="center"/>
              <w:rPr>
                <w:b/>
                <w:bCs/>
                <w:color w:val="FFFFFF"/>
                <w:sz w:val="18"/>
                <w:szCs w:val="18"/>
              </w:rPr>
            </w:pPr>
            <w:r w:rsidRPr="006D2D90">
              <w:rPr>
                <w:b/>
                <w:bCs/>
                <w:color w:val="FFFFFF"/>
                <w:sz w:val="18"/>
                <w:szCs w:val="18"/>
              </w:rPr>
              <w:t xml:space="preserve">Nombre del Archivo </w:t>
            </w:r>
          </w:p>
        </w:tc>
      </w:tr>
      <w:tr w:rsidR="006D2D90" w:rsidRPr="006D2D90" w14:paraId="6C7D9924"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8F6ED"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1</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26459BF2" w14:textId="583B459E" w:rsidR="006D2D90" w:rsidRPr="00F046A1" w:rsidRDefault="0024086F" w:rsidP="006D2D90">
            <w:pPr>
              <w:widowControl w:val="0"/>
              <w:autoSpaceDE w:val="0"/>
              <w:autoSpaceDN w:val="0"/>
              <w:spacing w:before="0" w:after="0"/>
              <w:jc w:val="left"/>
              <w:rPr>
                <w:color w:val="000000"/>
                <w:sz w:val="16"/>
                <w:szCs w:val="16"/>
              </w:rPr>
            </w:pPr>
            <w:r w:rsidRPr="00F046A1">
              <w:rPr>
                <w:color w:val="000000"/>
                <w:sz w:val="16"/>
                <w:szCs w:val="16"/>
              </w:rPr>
              <w:t>ESTRUCTURA DE COSTOS</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577C4F15" w14:textId="0D8F3847" w:rsidR="006D2D90" w:rsidRPr="00F046A1" w:rsidRDefault="00831A12" w:rsidP="006D2D90">
            <w:pPr>
              <w:widowControl w:val="0"/>
              <w:autoSpaceDE w:val="0"/>
              <w:autoSpaceDN w:val="0"/>
              <w:spacing w:before="0" w:after="0"/>
              <w:jc w:val="left"/>
              <w:rPr>
                <w:color w:val="000000"/>
                <w:sz w:val="16"/>
                <w:szCs w:val="16"/>
              </w:rPr>
            </w:pPr>
            <w:r w:rsidRPr="00F046A1">
              <w:rPr>
                <w:color w:val="000000"/>
                <w:sz w:val="16"/>
                <w:szCs w:val="16"/>
              </w:rPr>
              <w:t>Punto 18 inciso N</w:t>
            </w:r>
          </w:p>
        </w:tc>
        <w:tc>
          <w:tcPr>
            <w:tcW w:w="965" w:type="dxa"/>
            <w:tcBorders>
              <w:top w:val="nil"/>
              <w:left w:val="nil"/>
              <w:bottom w:val="single" w:sz="4" w:space="0" w:color="auto"/>
              <w:right w:val="single" w:sz="4" w:space="0" w:color="auto"/>
            </w:tcBorders>
            <w:shd w:val="clear" w:color="auto" w:fill="auto"/>
            <w:noWrap/>
            <w:vAlign w:val="bottom"/>
            <w:hideMark/>
          </w:tcPr>
          <w:p w14:paraId="56F2ACFF"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36E3A0B5"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55991313"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07FE8A6C"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8E0BB"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2</w:t>
            </w:r>
          </w:p>
        </w:tc>
        <w:tc>
          <w:tcPr>
            <w:tcW w:w="3842" w:type="dxa"/>
            <w:tcBorders>
              <w:top w:val="nil"/>
              <w:left w:val="nil"/>
              <w:bottom w:val="single" w:sz="4" w:space="0" w:color="auto"/>
              <w:right w:val="single" w:sz="4" w:space="0" w:color="auto"/>
            </w:tcBorders>
            <w:shd w:val="clear" w:color="auto" w:fill="auto"/>
            <w:noWrap/>
            <w:vAlign w:val="center"/>
          </w:tcPr>
          <w:p w14:paraId="37823A14" w14:textId="06816B93" w:rsidR="006D2D90" w:rsidRPr="00F046A1" w:rsidRDefault="00A330BD" w:rsidP="006D2D90">
            <w:pPr>
              <w:widowControl w:val="0"/>
              <w:autoSpaceDE w:val="0"/>
              <w:autoSpaceDN w:val="0"/>
              <w:spacing w:before="0" w:after="0"/>
              <w:jc w:val="left"/>
              <w:rPr>
                <w:color w:val="000000"/>
                <w:sz w:val="16"/>
                <w:szCs w:val="16"/>
              </w:rPr>
            </w:pPr>
            <w:r w:rsidRPr="00F046A1">
              <w:rPr>
                <w:color w:val="000000"/>
                <w:sz w:val="16"/>
                <w:szCs w:val="16"/>
              </w:rPr>
              <w:t>PRECIO DE EXPORTACIÓN A LOS ESTADOS UNIDOS MEXICANOS</w:t>
            </w:r>
          </w:p>
        </w:tc>
        <w:tc>
          <w:tcPr>
            <w:tcW w:w="1786" w:type="dxa"/>
            <w:tcBorders>
              <w:top w:val="nil"/>
              <w:left w:val="nil"/>
              <w:bottom w:val="single" w:sz="4" w:space="0" w:color="auto"/>
              <w:right w:val="single" w:sz="4" w:space="0" w:color="auto"/>
            </w:tcBorders>
            <w:shd w:val="clear" w:color="auto" w:fill="auto"/>
            <w:noWrap/>
            <w:vAlign w:val="center"/>
          </w:tcPr>
          <w:p w14:paraId="19FAEA6F" w14:textId="384F9DDE" w:rsidR="006D2D90" w:rsidRPr="00F046A1" w:rsidRDefault="00831A12" w:rsidP="00831A12">
            <w:pPr>
              <w:widowControl w:val="0"/>
              <w:autoSpaceDE w:val="0"/>
              <w:autoSpaceDN w:val="0"/>
              <w:spacing w:before="0" w:after="0"/>
              <w:jc w:val="left"/>
              <w:rPr>
                <w:color w:val="000000"/>
                <w:sz w:val="16"/>
                <w:szCs w:val="16"/>
              </w:rPr>
            </w:pPr>
            <w:r w:rsidRPr="00F046A1">
              <w:rPr>
                <w:color w:val="000000"/>
                <w:sz w:val="16"/>
                <w:szCs w:val="16"/>
              </w:rPr>
              <w:t>Punto 42 y 45</w:t>
            </w:r>
          </w:p>
        </w:tc>
        <w:tc>
          <w:tcPr>
            <w:tcW w:w="965" w:type="dxa"/>
            <w:tcBorders>
              <w:top w:val="nil"/>
              <w:left w:val="nil"/>
              <w:bottom w:val="single" w:sz="4" w:space="0" w:color="auto"/>
              <w:right w:val="single" w:sz="4" w:space="0" w:color="auto"/>
            </w:tcBorders>
            <w:shd w:val="clear" w:color="auto" w:fill="auto"/>
            <w:noWrap/>
            <w:vAlign w:val="bottom"/>
            <w:hideMark/>
          </w:tcPr>
          <w:p w14:paraId="4A005DA5"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B155B1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4D53194D"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287C0366" w14:textId="77777777" w:rsidTr="00852B5A">
        <w:trPr>
          <w:trHeight w:val="301"/>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116D8"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3</w:t>
            </w:r>
          </w:p>
        </w:tc>
        <w:tc>
          <w:tcPr>
            <w:tcW w:w="3842" w:type="dxa"/>
            <w:tcBorders>
              <w:top w:val="nil"/>
              <w:left w:val="nil"/>
              <w:bottom w:val="single" w:sz="4" w:space="0" w:color="auto"/>
              <w:right w:val="single" w:sz="4" w:space="0" w:color="auto"/>
            </w:tcBorders>
            <w:shd w:val="clear" w:color="auto" w:fill="auto"/>
            <w:vAlign w:val="center"/>
          </w:tcPr>
          <w:p w14:paraId="69A62C7D" w14:textId="5A2E9602" w:rsidR="006D2D90" w:rsidRPr="00F046A1" w:rsidRDefault="009715D4" w:rsidP="006D2D90">
            <w:pPr>
              <w:widowControl w:val="0"/>
              <w:autoSpaceDE w:val="0"/>
              <w:autoSpaceDN w:val="0"/>
              <w:spacing w:before="0" w:after="0"/>
              <w:jc w:val="left"/>
              <w:rPr>
                <w:color w:val="000000"/>
                <w:sz w:val="16"/>
                <w:szCs w:val="16"/>
              </w:rPr>
            </w:pPr>
            <w:r w:rsidRPr="00F046A1">
              <w:rPr>
                <w:color w:val="000000"/>
                <w:sz w:val="16"/>
                <w:szCs w:val="16"/>
              </w:rPr>
              <w:t>MARGEN DE SUBVENC</w:t>
            </w:r>
            <w:r w:rsidR="00831A12" w:rsidRPr="00F046A1">
              <w:rPr>
                <w:color w:val="000000"/>
                <w:sz w:val="16"/>
                <w:szCs w:val="16"/>
              </w:rPr>
              <w:t>IÓN</w:t>
            </w:r>
          </w:p>
        </w:tc>
        <w:tc>
          <w:tcPr>
            <w:tcW w:w="1786" w:type="dxa"/>
            <w:tcBorders>
              <w:top w:val="nil"/>
              <w:left w:val="nil"/>
              <w:bottom w:val="single" w:sz="4" w:space="0" w:color="auto"/>
              <w:right w:val="single" w:sz="4" w:space="0" w:color="auto"/>
            </w:tcBorders>
            <w:shd w:val="clear" w:color="auto" w:fill="auto"/>
            <w:noWrap/>
            <w:vAlign w:val="center"/>
          </w:tcPr>
          <w:p w14:paraId="2705B751" w14:textId="5168EF40" w:rsidR="006D2D90" w:rsidRPr="00F046A1" w:rsidRDefault="00831A12" w:rsidP="006D2D90">
            <w:pPr>
              <w:widowControl w:val="0"/>
              <w:autoSpaceDE w:val="0"/>
              <w:autoSpaceDN w:val="0"/>
              <w:spacing w:before="0" w:after="0"/>
              <w:jc w:val="left"/>
              <w:rPr>
                <w:color w:val="000000"/>
                <w:sz w:val="16"/>
                <w:szCs w:val="16"/>
              </w:rPr>
            </w:pPr>
            <w:r w:rsidRPr="00F046A1">
              <w:rPr>
                <w:color w:val="000000"/>
                <w:sz w:val="16"/>
                <w:szCs w:val="16"/>
              </w:rPr>
              <w:t>Punto 47</w:t>
            </w:r>
          </w:p>
        </w:tc>
        <w:tc>
          <w:tcPr>
            <w:tcW w:w="965" w:type="dxa"/>
            <w:tcBorders>
              <w:top w:val="nil"/>
              <w:left w:val="nil"/>
              <w:bottom w:val="single" w:sz="4" w:space="0" w:color="auto"/>
              <w:right w:val="single" w:sz="4" w:space="0" w:color="auto"/>
            </w:tcBorders>
            <w:shd w:val="clear" w:color="auto" w:fill="auto"/>
            <w:noWrap/>
            <w:vAlign w:val="bottom"/>
            <w:hideMark/>
          </w:tcPr>
          <w:p w14:paraId="2156543A"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7E9F896"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35F238DB"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7A28EEC5"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B31BA"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4</w:t>
            </w:r>
          </w:p>
        </w:tc>
        <w:tc>
          <w:tcPr>
            <w:tcW w:w="3842" w:type="dxa"/>
            <w:tcBorders>
              <w:top w:val="nil"/>
              <w:left w:val="nil"/>
              <w:bottom w:val="single" w:sz="4" w:space="0" w:color="auto"/>
              <w:right w:val="single" w:sz="4" w:space="0" w:color="auto"/>
            </w:tcBorders>
            <w:shd w:val="clear" w:color="auto" w:fill="auto"/>
            <w:noWrap/>
            <w:vAlign w:val="center"/>
          </w:tcPr>
          <w:p w14:paraId="34CF85F6" w14:textId="562F7F84" w:rsidR="006D2D90" w:rsidRPr="00F046A1" w:rsidRDefault="00831A12" w:rsidP="006D2D90">
            <w:pPr>
              <w:widowControl w:val="0"/>
              <w:autoSpaceDE w:val="0"/>
              <w:autoSpaceDN w:val="0"/>
              <w:spacing w:before="0" w:after="0"/>
              <w:jc w:val="left"/>
              <w:rPr>
                <w:color w:val="000000"/>
                <w:sz w:val="16"/>
                <w:szCs w:val="16"/>
              </w:rPr>
            </w:pPr>
            <w:r w:rsidRPr="00F046A1">
              <w:rPr>
                <w:color w:val="000000"/>
                <w:sz w:val="16"/>
                <w:szCs w:val="16"/>
              </w:rPr>
              <w:t>INDICADORES DEL MERCADO NACIONAL</w:t>
            </w:r>
          </w:p>
        </w:tc>
        <w:tc>
          <w:tcPr>
            <w:tcW w:w="1786" w:type="dxa"/>
            <w:tcBorders>
              <w:top w:val="nil"/>
              <w:left w:val="nil"/>
              <w:bottom w:val="single" w:sz="4" w:space="0" w:color="auto"/>
              <w:right w:val="single" w:sz="4" w:space="0" w:color="auto"/>
            </w:tcBorders>
            <w:shd w:val="clear" w:color="auto" w:fill="auto"/>
            <w:noWrap/>
            <w:vAlign w:val="center"/>
          </w:tcPr>
          <w:p w14:paraId="1852FC98" w14:textId="413A29AA" w:rsidR="006D2D90" w:rsidRPr="00F046A1" w:rsidRDefault="00383860" w:rsidP="006D2D90">
            <w:pPr>
              <w:widowControl w:val="0"/>
              <w:autoSpaceDE w:val="0"/>
              <w:autoSpaceDN w:val="0"/>
              <w:spacing w:before="0" w:after="0"/>
              <w:jc w:val="left"/>
              <w:rPr>
                <w:color w:val="000000"/>
                <w:sz w:val="16"/>
                <w:szCs w:val="16"/>
              </w:rPr>
            </w:pPr>
            <w:r w:rsidRPr="00F046A1">
              <w:rPr>
                <w:color w:val="000000"/>
                <w:sz w:val="16"/>
                <w:szCs w:val="16"/>
              </w:rPr>
              <w:t>Punto 51</w:t>
            </w:r>
          </w:p>
        </w:tc>
        <w:tc>
          <w:tcPr>
            <w:tcW w:w="965" w:type="dxa"/>
            <w:tcBorders>
              <w:top w:val="nil"/>
              <w:left w:val="nil"/>
              <w:bottom w:val="single" w:sz="4" w:space="0" w:color="auto"/>
              <w:right w:val="single" w:sz="4" w:space="0" w:color="auto"/>
            </w:tcBorders>
            <w:shd w:val="clear" w:color="auto" w:fill="auto"/>
            <w:noWrap/>
            <w:vAlign w:val="bottom"/>
            <w:hideMark/>
          </w:tcPr>
          <w:p w14:paraId="42B11EF9"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1FFE027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6EB03D34"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64458938"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CF793" w14:textId="58793BC8" w:rsidR="006D2D90" w:rsidRPr="00F046A1" w:rsidRDefault="00334866" w:rsidP="00334866">
            <w:pPr>
              <w:widowControl w:val="0"/>
              <w:autoSpaceDE w:val="0"/>
              <w:autoSpaceDN w:val="0"/>
              <w:spacing w:before="0" w:after="0"/>
              <w:jc w:val="center"/>
              <w:rPr>
                <w:color w:val="000000"/>
                <w:sz w:val="16"/>
                <w:szCs w:val="16"/>
              </w:rPr>
            </w:pPr>
            <w:r w:rsidRPr="00F046A1">
              <w:rPr>
                <w:color w:val="000000"/>
                <w:sz w:val="16"/>
                <w:szCs w:val="16"/>
              </w:rPr>
              <w:t>5</w:t>
            </w:r>
          </w:p>
        </w:tc>
        <w:tc>
          <w:tcPr>
            <w:tcW w:w="3842" w:type="dxa"/>
            <w:tcBorders>
              <w:top w:val="nil"/>
              <w:left w:val="nil"/>
              <w:bottom w:val="single" w:sz="4" w:space="0" w:color="auto"/>
              <w:right w:val="single" w:sz="4" w:space="0" w:color="auto"/>
            </w:tcBorders>
            <w:shd w:val="clear" w:color="auto" w:fill="auto"/>
            <w:noWrap/>
            <w:vAlign w:val="center"/>
          </w:tcPr>
          <w:p w14:paraId="7C928D8D" w14:textId="4D5A0C88" w:rsidR="006D2D90" w:rsidRPr="00F046A1" w:rsidRDefault="00334866" w:rsidP="006D2D90">
            <w:pPr>
              <w:widowControl w:val="0"/>
              <w:autoSpaceDE w:val="0"/>
              <w:autoSpaceDN w:val="0"/>
              <w:spacing w:before="0" w:after="0"/>
              <w:jc w:val="left"/>
              <w:rPr>
                <w:color w:val="000000"/>
                <w:sz w:val="16"/>
                <w:szCs w:val="16"/>
              </w:rPr>
            </w:pPr>
            <w:r w:rsidRPr="00F046A1">
              <w:rPr>
                <w:color w:val="000000"/>
                <w:sz w:val="16"/>
                <w:szCs w:val="16"/>
              </w:rPr>
              <w:t>INDICADORES DE LA INDUSTRIA NACIONAL Y EMPRESA</w:t>
            </w:r>
          </w:p>
        </w:tc>
        <w:tc>
          <w:tcPr>
            <w:tcW w:w="1786" w:type="dxa"/>
            <w:tcBorders>
              <w:top w:val="nil"/>
              <w:left w:val="nil"/>
              <w:bottom w:val="single" w:sz="4" w:space="0" w:color="auto"/>
              <w:right w:val="single" w:sz="4" w:space="0" w:color="auto"/>
            </w:tcBorders>
            <w:shd w:val="clear" w:color="auto" w:fill="auto"/>
            <w:noWrap/>
            <w:vAlign w:val="center"/>
          </w:tcPr>
          <w:p w14:paraId="1D4D618C" w14:textId="70AFC711" w:rsidR="006D2D90" w:rsidRPr="00F046A1" w:rsidRDefault="00334866" w:rsidP="00412E56">
            <w:pPr>
              <w:widowControl w:val="0"/>
              <w:autoSpaceDE w:val="0"/>
              <w:autoSpaceDN w:val="0"/>
              <w:spacing w:before="0" w:after="0"/>
              <w:jc w:val="left"/>
              <w:rPr>
                <w:color w:val="000000"/>
                <w:sz w:val="16"/>
                <w:szCs w:val="16"/>
              </w:rPr>
            </w:pPr>
            <w:r w:rsidRPr="00F046A1">
              <w:rPr>
                <w:color w:val="000000"/>
                <w:sz w:val="16"/>
                <w:szCs w:val="16"/>
              </w:rPr>
              <w:t>Puntos 55 incisos A y B y 65</w:t>
            </w:r>
            <w:r w:rsidR="00412E56" w:rsidRPr="00F046A1">
              <w:rPr>
                <w:color w:val="000000"/>
                <w:sz w:val="16"/>
                <w:szCs w:val="16"/>
              </w:rPr>
              <w:t xml:space="preserve"> inciso B</w:t>
            </w:r>
          </w:p>
        </w:tc>
        <w:tc>
          <w:tcPr>
            <w:tcW w:w="965" w:type="dxa"/>
            <w:tcBorders>
              <w:top w:val="nil"/>
              <w:left w:val="nil"/>
              <w:bottom w:val="single" w:sz="4" w:space="0" w:color="auto"/>
              <w:right w:val="single" w:sz="4" w:space="0" w:color="auto"/>
            </w:tcBorders>
            <w:shd w:val="clear" w:color="auto" w:fill="auto"/>
            <w:noWrap/>
            <w:vAlign w:val="bottom"/>
            <w:hideMark/>
          </w:tcPr>
          <w:p w14:paraId="3CA3ED22"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77CD10CF"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110ABEC7"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0131782F"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AE1AA2" w14:textId="23C94792" w:rsidR="006D2D90" w:rsidRPr="00F046A1" w:rsidRDefault="00334866" w:rsidP="006D2D90">
            <w:pPr>
              <w:widowControl w:val="0"/>
              <w:autoSpaceDE w:val="0"/>
              <w:autoSpaceDN w:val="0"/>
              <w:spacing w:before="0" w:after="0"/>
              <w:jc w:val="center"/>
              <w:rPr>
                <w:color w:val="000000"/>
                <w:sz w:val="16"/>
                <w:szCs w:val="16"/>
              </w:rPr>
            </w:pPr>
            <w:r w:rsidRPr="00F046A1">
              <w:rPr>
                <w:color w:val="000000"/>
                <w:sz w:val="16"/>
                <w:szCs w:val="16"/>
              </w:rPr>
              <w:t>6</w:t>
            </w:r>
          </w:p>
        </w:tc>
        <w:tc>
          <w:tcPr>
            <w:tcW w:w="3842" w:type="dxa"/>
            <w:tcBorders>
              <w:top w:val="nil"/>
              <w:left w:val="nil"/>
              <w:bottom w:val="single" w:sz="4" w:space="0" w:color="auto"/>
              <w:right w:val="single" w:sz="4" w:space="0" w:color="auto"/>
            </w:tcBorders>
            <w:shd w:val="clear" w:color="auto" w:fill="auto"/>
            <w:noWrap/>
            <w:vAlign w:val="center"/>
          </w:tcPr>
          <w:p w14:paraId="6440AB44" w14:textId="3637BDE2" w:rsidR="006D2D90" w:rsidRPr="00F046A1" w:rsidRDefault="00334866" w:rsidP="006D2D90">
            <w:pPr>
              <w:widowControl w:val="0"/>
              <w:autoSpaceDE w:val="0"/>
              <w:autoSpaceDN w:val="0"/>
              <w:spacing w:before="0" w:after="0"/>
              <w:jc w:val="left"/>
              <w:rPr>
                <w:color w:val="000000"/>
                <w:sz w:val="16"/>
                <w:szCs w:val="16"/>
              </w:rPr>
            </w:pPr>
            <w:r w:rsidRPr="00F046A1">
              <w:rPr>
                <w:color w:val="000000"/>
                <w:sz w:val="16"/>
                <w:szCs w:val="16"/>
              </w:rPr>
              <w:t>INDICADORES DE LA EMPRESA</w:t>
            </w:r>
          </w:p>
        </w:tc>
        <w:tc>
          <w:tcPr>
            <w:tcW w:w="1786" w:type="dxa"/>
            <w:tcBorders>
              <w:top w:val="nil"/>
              <w:left w:val="nil"/>
              <w:bottom w:val="single" w:sz="4" w:space="0" w:color="auto"/>
              <w:right w:val="single" w:sz="4" w:space="0" w:color="auto"/>
            </w:tcBorders>
            <w:shd w:val="clear" w:color="auto" w:fill="auto"/>
            <w:noWrap/>
            <w:vAlign w:val="center"/>
          </w:tcPr>
          <w:p w14:paraId="1FF7378E" w14:textId="6A306BAF" w:rsidR="006D2D90" w:rsidRPr="00F046A1" w:rsidRDefault="00383860" w:rsidP="00334866">
            <w:pPr>
              <w:widowControl w:val="0"/>
              <w:autoSpaceDE w:val="0"/>
              <w:autoSpaceDN w:val="0"/>
              <w:spacing w:before="0" w:after="0"/>
              <w:jc w:val="left"/>
              <w:rPr>
                <w:color w:val="000000"/>
                <w:sz w:val="16"/>
                <w:szCs w:val="16"/>
                <w:highlight w:val="yellow"/>
              </w:rPr>
            </w:pPr>
            <w:r w:rsidRPr="00F046A1">
              <w:rPr>
                <w:color w:val="000000"/>
                <w:sz w:val="16"/>
                <w:szCs w:val="16"/>
              </w:rPr>
              <w:t>P</w:t>
            </w:r>
            <w:r w:rsidR="00412E56" w:rsidRPr="00F046A1">
              <w:rPr>
                <w:color w:val="000000"/>
                <w:sz w:val="16"/>
                <w:szCs w:val="16"/>
              </w:rPr>
              <w:t>untos 64 inciso C y 65 inciso A</w:t>
            </w:r>
            <w:r w:rsidR="00FC19D1" w:rsidRPr="00F046A1">
              <w:rPr>
                <w:color w:val="000000"/>
                <w:sz w:val="16"/>
                <w:szCs w:val="16"/>
              </w:rPr>
              <w:t xml:space="preserve"> y Punto 75</w:t>
            </w:r>
          </w:p>
        </w:tc>
        <w:tc>
          <w:tcPr>
            <w:tcW w:w="965" w:type="dxa"/>
            <w:tcBorders>
              <w:top w:val="nil"/>
              <w:left w:val="nil"/>
              <w:bottom w:val="single" w:sz="4" w:space="0" w:color="auto"/>
              <w:right w:val="single" w:sz="4" w:space="0" w:color="auto"/>
            </w:tcBorders>
            <w:shd w:val="clear" w:color="auto" w:fill="auto"/>
            <w:noWrap/>
            <w:vAlign w:val="bottom"/>
            <w:hideMark/>
          </w:tcPr>
          <w:p w14:paraId="6A1B12FB"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2BB42391"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38C5393C"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1450533B"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C5E31"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7</w:t>
            </w:r>
          </w:p>
        </w:tc>
        <w:tc>
          <w:tcPr>
            <w:tcW w:w="3842" w:type="dxa"/>
            <w:tcBorders>
              <w:top w:val="nil"/>
              <w:left w:val="nil"/>
              <w:bottom w:val="single" w:sz="4" w:space="0" w:color="auto"/>
              <w:right w:val="single" w:sz="4" w:space="0" w:color="auto"/>
            </w:tcBorders>
            <w:shd w:val="clear" w:color="auto" w:fill="auto"/>
            <w:noWrap/>
            <w:vAlign w:val="center"/>
          </w:tcPr>
          <w:p w14:paraId="5E1663B4" w14:textId="082D8BAE" w:rsidR="006D2D90" w:rsidRPr="00F046A1" w:rsidRDefault="00A330BD" w:rsidP="006D2D90">
            <w:pPr>
              <w:widowControl w:val="0"/>
              <w:autoSpaceDE w:val="0"/>
              <w:autoSpaceDN w:val="0"/>
              <w:spacing w:before="0" w:after="0"/>
              <w:jc w:val="left"/>
              <w:rPr>
                <w:color w:val="000000"/>
                <w:sz w:val="16"/>
                <w:szCs w:val="16"/>
              </w:rPr>
            </w:pPr>
            <w:r w:rsidRPr="00F046A1">
              <w:rPr>
                <w:color w:val="000000"/>
                <w:sz w:val="16"/>
                <w:szCs w:val="16"/>
              </w:rPr>
              <w:t>INDICADORES DE LA INDUSTRIA DEL PAÍS EXPORTADOR</w:t>
            </w:r>
          </w:p>
        </w:tc>
        <w:tc>
          <w:tcPr>
            <w:tcW w:w="1786" w:type="dxa"/>
            <w:tcBorders>
              <w:top w:val="nil"/>
              <w:left w:val="nil"/>
              <w:bottom w:val="single" w:sz="4" w:space="0" w:color="auto"/>
              <w:right w:val="single" w:sz="4" w:space="0" w:color="auto"/>
            </w:tcBorders>
            <w:shd w:val="clear" w:color="auto" w:fill="auto"/>
            <w:noWrap/>
            <w:vAlign w:val="center"/>
          </w:tcPr>
          <w:p w14:paraId="1BFBD6E5" w14:textId="0A070380" w:rsidR="006D2D90" w:rsidRPr="00F046A1" w:rsidRDefault="00412E56" w:rsidP="00412E56">
            <w:pPr>
              <w:widowControl w:val="0"/>
              <w:autoSpaceDE w:val="0"/>
              <w:autoSpaceDN w:val="0"/>
              <w:spacing w:before="0" w:after="0"/>
              <w:jc w:val="left"/>
              <w:rPr>
                <w:color w:val="000000"/>
                <w:sz w:val="16"/>
                <w:szCs w:val="16"/>
                <w:highlight w:val="yellow"/>
              </w:rPr>
            </w:pPr>
            <w:r w:rsidRPr="00F046A1">
              <w:rPr>
                <w:color w:val="000000"/>
                <w:sz w:val="16"/>
                <w:szCs w:val="16"/>
              </w:rPr>
              <w:t>Puntos 60 inciso C</w:t>
            </w:r>
          </w:p>
        </w:tc>
        <w:tc>
          <w:tcPr>
            <w:tcW w:w="965" w:type="dxa"/>
            <w:tcBorders>
              <w:top w:val="nil"/>
              <w:left w:val="nil"/>
              <w:bottom w:val="single" w:sz="4" w:space="0" w:color="auto"/>
              <w:right w:val="single" w:sz="4" w:space="0" w:color="auto"/>
            </w:tcBorders>
            <w:shd w:val="clear" w:color="auto" w:fill="auto"/>
            <w:noWrap/>
            <w:vAlign w:val="bottom"/>
            <w:hideMark/>
          </w:tcPr>
          <w:p w14:paraId="276FD54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854CBB9" w14:textId="77777777" w:rsidR="006D2D90" w:rsidRPr="00A330BD" w:rsidRDefault="006D2D90" w:rsidP="006D2D90">
            <w:pPr>
              <w:widowControl w:val="0"/>
              <w:autoSpaceDE w:val="0"/>
              <w:autoSpaceDN w:val="0"/>
              <w:spacing w:before="0" w:after="0"/>
              <w:jc w:val="left"/>
              <w:rPr>
                <w:rFonts w:ascii="Calibri" w:hAnsi="Calibri"/>
                <w:color w:val="000000"/>
                <w:sz w:val="22"/>
                <w:szCs w:val="22"/>
                <w:lang w:val="es-MX"/>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38183905"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6B88C47D"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5ACD0" w14:textId="3C2A1B68" w:rsidR="006D2D90" w:rsidRPr="00F046A1" w:rsidRDefault="00FC19D1" w:rsidP="006D2D90">
            <w:pPr>
              <w:widowControl w:val="0"/>
              <w:autoSpaceDE w:val="0"/>
              <w:autoSpaceDN w:val="0"/>
              <w:spacing w:before="0" w:after="0"/>
              <w:jc w:val="center"/>
              <w:rPr>
                <w:color w:val="000000"/>
                <w:sz w:val="16"/>
                <w:szCs w:val="16"/>
              </w:rPr>
            </w:pPr>
            <w:r w:rsidRPr="00F046A1">
              <w:rPr>
                <w:color w:val="000000"/>
                <w:sz w:val="16"/>
                <w:szCs w:val="16"/>
              </w:rPr>
              <w:t>8</w:t>
            </w:r>
          </w:p>
        </w:tc>
        <w:tc>
          <w:tcPr>
            <w:tcW w:w="3842" w:type="dxa"/>
            <w:tcBorders>
              <w:top w:val="nil"/>
              <w:left w:val="nil"/>
              <w:bottom w:val="single" w:sz="4" w:space="0" w:color="auto"/>
              <w:right w:val="single" w:sz="4" w:space="0" w:color="auto"/>
            </w:tcBorders>
            <w:shd w:val="clear" w:color="auto" w:fill="auto"/>
            <w:noWrap/>
            <w:vAlign w:val="center"/>
          </w:tcPr>
          <w:p w14:paraId="5113921C" w14:textId="11DA3941" w:rsidR="006D2D90" w:rsidRPr="00F046A1" w:rsidRDefault="00FC19D1" w:rsidP="006D2D90">
            <w:pPr>
              <w:widowControl w:val="0"/>
              <w:autoSpaceDE w:val="0"/>
              <w:autoSpaceDN w:val="0"/>
              <w:spacing w:before="0" w:after="0"/>
              <w:jc w:val="left"/>
              <w:rPr>
                <w:color w:val="000000"/>
                <w:sz w:val="16"/>
                <w:szCs w:val="16"/>
              </w:rPr>
            </w:pPr>
            <w:r w:rsidRPr="00F046A1">
              <w:rPr>
                <w:color w:val="000000"/>
                <w:sz w:val="16"/>
                <w:szCs w:val="16"/>
              </w:rPr>
              <w:t>ESTADO DE COSTOS, VENTAS Y UTILIDADES DE LA MERCANCÍA SIMILAR NACIONAL</w:t>
            </w:r>
          </w:p>
        </w:tc>
        <w:tc>
          <w:tcPr>
            <w:tcW w:w="1786" w:type="dxa"/>
            <w:tcBorders>
              <w:top w:val="nil"/>
              <w:left w:val="nil"/>
              <w:bottom w:val="single" w:sz="4" w:space="0" w:color="auto"/>
              <w:right w:val="single" w:sz="4" w:space="0" w:color="auto"/>
            </w:tcBorders>
            <w:shd w:val="clear" w:color="auto" w:fill="auto"/>
            <w:noWrap/>
            <w:vAlign w:val="center"/>
          </w:tcPr>
          <w:p w14:paraId="76D9213F" w14:textId="63926FDA" w:rsidR="006D2D90" w:rsidRPr="00F046A1" w:rsidRDefault="00FC19D1" w:rsidP="006D2D90">
            <w:pPr>
              <w:widowControl w:val="0"/>
              <w:autoSpaceDE w:val="0"/>
              <w:autoSpaceDN w:val="0"/>
              <w:spacing w:before="0" w:after="0"/>
              <w:jc w:val="left"/>
              <w:rPr>
                <w:color w:val="000000"/>
                <w:sz w:val="16"/>
                <w:szCs w:val="16"/>
              </w:rPr>
            </w:pPr>
            <w:r w:rsidRPr="00F046A1">
              <w:rPr>
                <w:color w:val="000000"/>
                <w:sz w:val="16"/>
                <w:szCs w:val="16"/>
              </w:rPr>
              <w:t>Puntos 75</w:t>
            </w:r>
          </w:p>
        </w:tc>
        <w:tc>
          <w:tcPr>
            <w:tcW w:w="965" w:type="dxa"/>
            <w:tcBorders>
              <w:top w:val="nil"/>
              <w:left w:val="nil"/>
              <w:bottom w:val="single" w:sz="4" w:space="0" w:color="auto"/>
              <w:right w:val="single" w:sz="4" w:space="0" w:color="auto"/>
            </w:tcBorders>
            <w:shd w:val="clear" w:color="auto" w:fill="auto"/>
            <w:noWrap/>
            <w:vAlign w:val="bottom"/>
            <w:hideMark/>
          </w:tcPr>
          <w:p w14:paraId="02DD6F5E"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040617D5"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78CD0013"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03796CAF" w14:textId="77777777" w:rsidTr="00DF7AF1">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6DA2E"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9</w:t>
            </w:r>
          </w:p>
        </w:tc>
        <w:tc>
          <w:tcPr>
            <w:tcW w:w="3842" w:type="dxa"/>
            <w:tcBorders>
              <w:top w:val="nil"/>
              <w:left w:val="nil"/>
              <w:bottom w:val="single" w:sz="4" w:space="0" w:color="auto"/>
              <w:right w:val="single" w:sz="4" w:space="0" w:color="auto"/>
            </w:tcBorders>
            <w:shd w:val="clear" w:color="auto" w:fill="auto"/>
            <w:noWrap/>
            <w:vAlign w:val="center"/>
          </w:tcPr>
          <w:p w14:paraId="4B4D10C5" w14:textId="03F192CF" w:rsidR="006D2D90" w:rsidRPr="00F046A1" w:rsidRDefault="00FC19D1" w:rsidP="006D2D90">
            <w:pPr>
              <w:widowControl w:val="0"/>
              <w:autoSpaceDE w:val="0"/>
              <w:autoSpaceDN w:val="0"/>
              <w:spacing w:before="0" w:after="0"/>
              <w:jc w:val="left"/>
              <w:rPr>
                <w:color w:val="000000"/>
                <w:sz w:val="16"/>
                <w:szCs w:val="16"/>
                <w:highlight w:val="yellow"/>
              </w:rPr>
            </w:pPr>
            <w:r w:rsidRPr="00F046A1">
              <w:rPr>
                <w:color w:val="000000"/>
                <w:sz w:val="16"/>
                <w:szCs w:val="16"/>
              </w:rPr>
              <w:t>ESTADO DE COSTOS Y GASTOS UNITARIOS DE LA MERCANCÍA SIMILAR NACIONAL</w:t>
            </w:r>
          </w:p>
        </w:tc>
        <w:tc>
          <w:tcPr>
            <w:tcW w:w="1786" w:type="dxa"/>
            <w:tcBorders>
              <w:top w:val="nil"/>
              <w:left w:val="nil"/>
              <w:bottom w:val="single" w:sz="4" w:space="0" w:color="auto"/>
              <w:right w:val="single" w:sz="4" w:space="0" w:color="auto"/>
            </w:tcBorders>
            <w:shd w:val="clear" w:color="auto" w:fill="auto"/>
            <w:noWrap/>
            <w:vAlign w:val="center"/>
          </w:tcPr>
          <w:p w14:paraId="66892B5B" w14:textId="72260714" w:rsidR="006D2D90" w:rsidRPr="00F046A1" w:rsidRDefault="00FC19D1" w:rsidP="006D2D90">
            <w:pPr>
              <w:widowControl w:val="0"/>
              <w:autoSpaceDE w:val="0"/>
              <w:autoSpaceDN w:val="0"/>
              <w:spacing w:before="0" w:after="0"/>
              <w:jc w:val="left"/>
              <w:rPr>
                <w:sz w:val="16"/>
                <w:szCs w:val="16"/>
              </w:rPr>
            </w:pPr>
            <w:r w:rsidRPr="00F046A1">
              <w:rPr>
                <w:sz w:val="16"/>
                <w:szCs w:val="16"/>
              </w:rPr>
              <w:t>Punto 75 inciso a</w:t>
            </w:r>
          </w:p>
        </w:tc>
        <w:tc>
          <w:tcPr>
            <w:tcW w:w="965" w:type="dxa"/>
            <w:tcBorders>
              <w:top w:val="nil"/>
              <w:left w:val="nil"/>
              <w:bottom w:val="single" w:sz="4" w:space="0" w:color="auto"/>
              <w:right w:val="single" w:sz="4" w:space="0" w:color="auto"/>
            </w:tcBorders>
            <w:shd w:val="clear" w:color="auto" w:fill="auto"/>
            <w:noWrap/>
            <w:vAlign w:val="bottom"/>
            <w:hideMark/>
          </w:tcPr>
          <w:p w14:paraId="3751417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4348376F"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44837DAF"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3C703E40"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B1B56"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10</w:t>
            </w:r>
          </w:p>
        </w:tc>
        <w:tc>
          <w:tcPr>
            <w:tcW w:w="3842" w:type="dxa"/>
            <w:tcBorders>
              <w:top w:val="nil"/>
              <w:left w:val="nil"/>
              <w:bottom w:val="single" w:sz="4" w:space="0" w:color="auto"/>
              <w:right w:val="single" w:sz="4" w:space="0" w:color="auto"/>
            </w:tcBorders>
            <w:shd w:val="clear" w:color="auto" w:fill="auto"/>
            <w:noWrap/>
            <w:vAlign w:val="center"/>
          </w:tcPr>
          <w:p w14:paraId="3064A110" w14:textId="2910103B" w:rsidR="006D2D90" w:rsidRPr="00F046A1" w:rsidRDefault="00CB61BB" w:rsidP="006D2D90">
            <w:pPr>
              <w:widowControl w:val="0"/>
              <w:autoSpaceDE w:val="0"/>
              <w:autoSpaceDN w:val="0"/>
              <w:spacing w:before="0" w:after="0"/>
              <w:jc w:val="left"/>
              <w:rPr>
                <w:color w:val="000000"/>
                <w:sz w:val="16"/>
                <w:szCs w:val="16"/>
              </w:rPr>
            </w:pPr>
            <w:r w:rsidRPr="00F046A1">
              <w:rPr>
                <w:color w:val="000000"/>
                <w:sz w:val="16"/>
                <w:szCs w:val="16"/>
              </w:rPr>
              <w:t>FLUJOS DE EFECTIVO DESCONTADOS</w:t>
            </w:r>
          </w:p>
        </w:tc>
        <w:tc>
          <w:tcPr>
            <w:tcW w:w="1786" w:type="dxa"/>
            <w:tcBorders>
              <w:top w:val="nil"/>
              <w:left w:val="nil"/>
              <w:bottom w:val="single" w:sz="4" w:space="0" w:color="auto"/>
              <w:right w:val="single" w:sz="4" w:space="0" w:color="auto"/>
            </w:tcBorders>
            <w:shd w:val="clear" w:color="auto" w:fill="auto"/>
            <w:noWrap/>
            <w:vAlign w:val="center"/>
          </w:tcPr>
          <w:p w14:paraId="1F83AF18" w14:textId="5D5BA504" w:rsidR="006D2D90" w:rsidRPr="00F046A1" w:rsidRDefault="00232C4B" w:rsidP="006D2D90">
            <w:pPr>
              <w:widowControl w:val="0"/>
              <w:autoSpaceDE w:val="0"/>
              <w:autoSpaceDN w:val="0"/>
              <w:spacing w:before="0" w:after="0"/>
              <w:jc w:val="left"/>
              <w:rPr>
                <w:sz w:val="16"/>
                <w:szCs w:val="16"/>
              </w:rPr>
            </w:pPr>
            <w:r w:rsidRPr="00F046A1">
              <w:rPr>
                <w:sz w:val="16"/>
                <w:szCs w:val="16"/>
              </w:rPr>
              <w:t>Punto 78 inciso D</w:t>
            </w:r>
          </w:p>
        </w:tc>
        <w:tc>
          <w:tcPr>
            <w:tcW w:w="965" w:type="dxa"/>
            <w:tcBorders>
              <w:top w:val="nil"/>
              <w:left w:val="nil"/>
              <w:bottom w:val="single" w:sz="4" w:space="0" w:color="auto"/>
              <w:right w:val="single" w:sz="4" w:space="0" w:color="auto"/>
            </w:tcBorders>
            <w:shd w:val="clear" w:color="auto" w:fill="auto"/>
            <w:noWrap/>
            <w:vAlign w:val="bottom"/>
            <w:hideMark/>
          </w:tcPr>
          <w:p w14:paraId="19E0DBC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332" w:type="dxa"/>
            <w:tcBorders>
              <w:top w:val="nil"/>
              <w:left w:val="nil"/>
              <w:bottom w:val="single" w:sz="4" w:space="0" w:color="auto"/>
              <w:right w:val="single" w:sz="4" w:space="0" w:color="auto"/>
            </w:tcBorders>
            <w:shd w:val="clear" w:color="auto" w:fill="auto"/>
            <w:noWrap/>
            <w:vAlign w:val="bottom"/>
            <w:hideMark/>
          </w:tcPr>
          <w:p w14:paraId="625B18C8"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c>
          <w:tcPr>
            <w:tcW w:w="1136" w:type="dxa"/>
            <w:tcBorders>
              <w:top w:val="nil"/>
              <w:left w:val="nil"/>
              <w:bottom w:val="single" w:sz="4" w:space="0" w:color="auto"/>
              <w:right w:val="single" w:sz="4" w:space="0" w:color="auto"/>
            </w:tcBorders>
            <w:shd w:val="clear" w:color="auto" w:fill="auto"/>
            <w:noWrap/>
            <w:vAlign w:val="bottom"/>
            <w:hideMark/>
          </w:tcPr>
          <w:p w14:paraId="5BD2AE29"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r w:rsidRPr="006D2D90">
              <w:rPr>
                <w:rFonts w:ascii="Calibri" w:hAnsi="Calibri"/>
                <w:color w:val="000000"/>
                <w:sz w:val="22"/>
                <w:szCs w:val="22"/>
              </w:rPr>
              <w:t> </w:t>
            </w:r>
          </w:p>
        </w:tc>
      </w:tr>
      <w:tr w:rsidR="006D2D90" w:rsidRPr="006D2D90" w14:paraId="4190009E" w14:textId="77777777" w:rsidTr="00852B5A">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22658" w14:textId="77777777" w:rsidR="006D2D90" w:rsidRPr="00F046A1" w:rsidRDefault="006D2D90" w:rsidP="006D2D90">
            <w:pPr>
              <w:widowControl w:val="0"/>
              <w:autoSpaceDE w:val="0"/>
              <w:autoSpaceDN w:val="0"/>
              <w:spacing w:before="0" w:after="0"/>
              <w:jc w:val="center"/>
              <w:rPr>
                <w:color w:val="000000"/>
                <w:sz w:val="16"/>
                <w:szCs w:val="16"/>
              </w:rPr>
            </w:pPr>
            <w:r w:rsidRPr="00F046A1">
              <w:rPr>
                <w:color w:val="000000"/>
                <w:sz w:val="16"/>
                <w:szCs w:val="16"/>
              </w:rPr>
              <w:t>n</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2535DB08" w14:textId="77777777" w:rsidR="006D2D90" w:rsidRPr="00F046A1" w:rsidRDefault="006D2D90" w:rsidP="006D2D90">
            <w:pPr>
              <w:widowControl w:val="0"/>
              <w:autoSpaceDE w:val="0"/>
              <w:autoSpaceDN w:val="0"/>
              <w:spacing w:before="0" w:after="0"/>
              <w:jc w:val="left"/>
              <w:rPr>
                <w:color w:val="000000"/>
                <w:sz w:val="16"/>
                <w:szCs w:val="16"/>
              </w:rPr>
            </w:pPr>
            <w:r w:rsidRPr="00F046A1">
              <w:rPr>
                <w:color w:val="000000"/>
                <w:sz w:val="16"/>
                <w:szCs w:val="16"/>
              </w:rPr>
              <w:t>...</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1E208C50" w14:textId="77777777" w:rsidR="006D2D90" w:rsidRPr="00F046A1" w:rsidRDefault="006D2D90" w:rsidP="006D2D90">
            <w:pPr>
              <w:widowControl w:val="0"/>
              <w:autoSpaceDE w:val="0"/>
              <w:autoSpaceDN w:val="0"/>
              <w:spacing w:before="0" w:after="0"/>
              <w:jc w:val="left"/>
              <w:rPr>
                <w:sz w:val="16"/>
                <w:szCs w:val="16"/>
              </w:rPr>
            </w:pPr>
            <w:r w:rsidRPr="00F046A1">
              <w:rPr>
                <w:sz w:val="16"/>
                <w:szCs w:val="16"/>
              </w:rPr>
              <w:t>…</w:t>
            </w:r>
          </w:p>
        </w:tc>
        <w:tc>
          <w:tcPr>
            <w:tcW w:w="965" w:type="dxa"/>
            <w:tcBorders>
              <w:top w:val="single" w:sz="4" w:space="0" w:color="auto"/>
              <w:left w:val="nil"/>
              <w:bottom w:val="single" w:sz="4" w:space="0" w:color="auto"/>
              <w:right w:val="single" w:sz="4" w:space="0" w:color="auto"/>
            </w:tcBorders>
            <w:shd w:val="clear" w:color="auto" w:fill="auto"/>
            <w:noWrap/>
            <w:vAlign w:val="bottom"/>
          </w:tcPr>
          <w:p w14:paraId="61B39AB3"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p>
        </w:tc>
        <w:tc>
          <w:tcPr>
            <w:tcW w:w="1332" w:type="dxa"/>
            <w:tcBorders>
              <w:top w:val="single" w:sz="4" w:space="0" w:color="auto"/>
              <w:left w:val="nil"/>
              <w:bottom w:val="single" w:sz="4" w:space="0" w:color="auto"/>
              <w:right w:val="single" w:sz="4" w:space="0" w:color="auto"/>
            </w:tcBorders>
            <w:shd w:val="clear" w:color="auto" w:fill="auto"/>
            <w:noWrap/>
            <w:vAlign w:val="bottom"/>
          </w:tcPr>
          <w:p w14:paraId="4242A35D"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181F490" w14:textId="77777777" w:rsidR="006D2D90" w:rsidRPr="006D2D90" w:rsidRDefault="006D2D90" w:rsidP="006D2D90">
            <w:pPr>
              <w:widowControl w:val="0"/>
              <w:autoSpaceDE w:val="0"/>
              <w:autoSpaceDN w:val="0"/>
              <w:spacing w:before="0" w:after="0"/>
              <w:jc w:val="left"/>
              <w:rPr>
                <w:rFonts w:ascii="Calibri" w:hAnsi="Calibri"/>
                <w:color w:val="000000"/>
                <w:sz w:val="22"/>
                <w:szCs w:val="22"/>
              </w:rPr>
            </w:pPr>
          </w:p>
        </w:tc>
      </w:tr>
    </w:tbl>
    <w:p w14:paraId="4C74921A" w14:textId="77777777" w:rsidR="006D2D90" w:rsidRPr="006D2D90" w:rsidRDefault="006D2D90" w:rsidP="006D2D90">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*De la información contenida en el anexo y el hecho que se pretende demostrar.</w:t>
      </w:r>
    </w:p>
    <w:p w14:paraId="2F15CE15" w14:textId="77777777" w:rsidR="006D2D90" w:rsidRPr="006D2D90" w:rsidRDefault="006D2D90" w:rsidP="006D2D90">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**Indicar título, autor, página, fecha del documento o de su consulta, página de Internet.</w:t>
      </w:r>
    </w:p>
    <w:p w14:paraId="728FBEE9" w14:textId="77777777" w:rsidR="006D2D90" w:rsidRDefault="006D2D90" w:rsidP="006D2D90">
      <w:pPr>
        <w:widowControl w:val="0"/>
        <w:autoSpaceDE w:val="0"/>
        <w:autoSpaceDN w:val="0"/>
        <w:spacing w:before="0" w:after="0"/>
        <w:rPr>
          <w:rFonts w:eastAsia="Verdana" w:cs="Verdana"/>
          <w:sz w:val="16"/>
          <w:szCs w:val="16"/>
          <w:lang w:eastAsia="en-US"/>
        </w:rPr>
      </w:pPr>
      <w:r w:rsidRPr="006D2D90">
        <w:rPr>
          <w:rFonts w:eastAsia="Verdana" w:cs="Verdana"/>
          <w:sz w:val="16"/>
          <w:szCs w:val="16"/>
          <w:lang w:eastAsia="en-US"/>
        </w:rPr>
        <w:t>***Indicar si es pública, confidencial, comercial reservada.</w:t>
      </w:r>
    </w:p>
    <w:p w14:paraId="741B9945" w14:textId="77777777" w:rsidR="00385D29" w:rsidRDefault="00385D29" w:rsidP="006D2D90">
      <w:pPr>
        <w:widowControl w:val="0"/>
        <w:autoSpaceDE w:val="0"/>
        <w:autoSpaceDN w:val="0"/>
        <w:spacing w:before="0" w:after="0"/>
        <w:rPr>
          <w:rFonts w:eastAsia="Verdana" w:cs="Verdana"/>
          <w:sz w:val="16"/>
          <w:szCs w:val="16"/>
          <w:lang w:eastAsia="en-US"/>
        </w:rPr>
      </w:pPr>
    </w:p>
    <w:p w14:paraId="0C53102F" w14:textId="77777777" w:rsidR="00F046A1" w:rsidRDefault="00F046A1" w:rsidP="006D2D90">
      <w:pPr>
        <w:widowControl w:val="0"/>
        <w:autoSpaceDE w:val="0"/>
        <w:autoSpaceDN w:val="0"/>
        <w:spacing w:before="0" w:after="0"/>
        <w:rPr>
          <w:rFonts w:eastAsia="Verdana" w:cs="Verdana"/>
          <w:sz w:val="16"/>
          <w:szCs w:val="16"/>
          <w:lang w:eastAsia="en-US"/>
        </w:rPr>
      </w:pPr>
    </w:p>
    <w:p w14:paraId="4E5316DC" w14:textId="77777777" w:rsidR="00F046A1" w:rsidRDefault="00F046A1" w:rsidP="006D2D90">
      <w:pPr>
        <w:widowControl w:val="0"/>
        <w:autoSpaceDE w:val="0"/>
        <w:autoSpaceDN w:val="0"/>
        <w:spacing w:before="0" w:after="0"/>
        <w:rPr>
          <w:rFonts w:eastAsia="Verdana" w:cs="Verdana"/>
          <w:sz w:val="16"/>
          <w:szCs w:val="16"/>
          <w:lang w:eastAsia="en-US"/>
        </w:rPr>
      </w:pPr>
    </w:p>
    <w:p w14:paraId="6ED3737B" w14:textId="77777777" w:rsidR="00F046A1" w:rsidRDefault="00F046A1" w:rsidP="006D2D90">
      <w:pPr>
        <w:widowControl w:val="0"/>
        <w:autoSpaceDE w:val="0"/>
        <w:autoSpaceDN w:val="0"/>
        <w:spacing w:before="0" w:after="0"/>
        <w:rPr>
          <w:rFonts w:eastAsia="Verdana" w:cs="Verdana"/>
          <w:sz w:val="16"/>
          <w:szCs w:val="16"/>
          <w:lang w:eastAsia="en-US"/>
        </w:rPr>
      </w:pPr>
    </w:p>
    <w:p w14:paraId="5B50ECC2" w14:textId="77777777" w:rsidR="00F046A1" w:rsidRDefault="00F046A1" w:rsidP="006D2D90">
      <w:pPr>
        <w:widowControl w:val="0"/>
        <w:autoSpaceDE w:val="0"/>
        <w:autoSpaceDN w:val="0"/>
        <w:spacing w:before="0" w:after="0"/>
        <w:rPr>
          <w:rFonts w:eastAsia="Verdana" w:cs="Verdana"/>
          <w:sz w:val="16"/>
          <w:szCs w:val="16"/>
          <w:lang w:eastAsia="en-US"/>
        </w:rPr>
      </w:pPr>
    </w:p>
    <w:p w14:paraId="780B74CF" w14:textId="24F12899" w:rsidR="0057726E" w:rsidRPr="0057726E" w:rsidRDefault="0057726E">
      <w:pPr>
        <w:pStyle w:val="Prrafodelista"/>
        <w:widowControl w:val="0"/>
        <w:numPr>
          <w:ilvl w:val="0"/>
          <w:numId w:val="43"/>
        </w:numPr>
        <w:autoSpaceDE w:val="0"/>
        <w:autoSpaceDN w:val="0"/>
        <w:spacing w:before="0" w:after="0"/>
        <w:ind w:left="1077"/>
        <w:outlineLvl w:val="0"/>
        <w:rPr>
          <w:rFonts w:eastAsia="Verdana" w:cs="Verdana"/>
          <w:b/>
          <w:bCs/>
          <w:lang w:eastAsia="en-US"/>
        </w:rPr>
      </w:pPr>
      <w:bookmarkStart w:id="4" w:name="_Toc169190991"/>
      <w:r w:rsidRPr="0057726E">
        <w:rPr>
          <w:rFonts w:eastAsia="Verdana" w:cs="Verdana"/>
          <w:b/>
          <w:bCs/>
          <w:lang w:eastAsia="en-US"/>
        </w:rPr>
        <w:lastRenderedPageBreak/>
        <w:t>Aspectos generales</w:t>
      </w:r>
      <w:bookmarkEnd w:id="4"/>
    </w:p>
    <w:p w14:paraId="28420E08" w14:textId="77777777" w:rsidR="0057726E" w:rsidRPr="0057726E" w:rsidRDefault="0057726E" w:rsidP="0057726E">
      <w:pPr>
        <w:widowControl w:val="0"/>
        <w:autoSpaceDE w:val="0"/>
        <w:autoSpaceDN w:val="0"/>
        <w:spacing w:before="0" w:after="0"/>
        <w:rPr>
          <w:rFonts w:eastAsia="Verdana" w:cs="Verdana"/>
          <w:sz w:val="16"/>
          <w:szCs w:val="16"/>
          <w:lang w:eastAsia="en-US"/>
        </w:rPr>
      </w:pPr>
    </w:p>
    <w:p w14:paraId="2AD5B3C2" w14:textId="67EDFBFC" w:rsidR="006D2D90" w:rsidRPr="006D2D90" w:rsidRDefault="006D2D90">
      <w:pPr>
        <w:keepNext/>
        <w:keepLines/>
        <w:numPr>
          <w:ilvl w:val="0"/>
          <w:numId w:val="15"/>
        </w:numPr>
        <w:spacing w:before="0" w:after="0" w:line="180" w:lineRule="exact"/>
        <w:outlineLvl w:val="1"/>
        <w:rPr>
          <w:rFonts w:eastAsia="Calibri" w:cs="Tahoma"/>
          <w:b/>
          <w:bCs/>
          <w:szCs w:val="22"/>
          <w:lang w:val="es-MX" w:eastAsia="ko-KR"/>
        </w:rPr>
      </w:pPr>
      <w:bookmarkStart w:id="5" w:name="_Toc165572655"/>
      <w:bookmarkStart w:id="6" w:name="_Toc169190992"/>
      <w:r w:rsidRPr="006D2D90">
        <w:rPr>
          <w:rFonts w:eastAsia="Calibri" w:cs="Tahoma"/>
          <w:b/>
          <w:bCs/>
          <w:szCs w:val="22"/>
          <w:lang w:val="es-MX" w:eastAsia="ko-KR"/>
        </w:rPr>
        <w:t>Información del exportador</w:t>
      </w:r>
      <w:bookmarkEnd w:id="5"/>
      <w:bookmarkEnd w:id="6"/>
    </w:p>
    <w:p w14:paraId="46D5867B" w14:textId="77777777" w:rsidR="006D2D90" w:rsidRDefault="006D2D90">
      <w:pPr>
        <w:pStyle w:val="Prrafodelista"/>
        <w:numPr>
          <w:ilvl w:val="0"/>
          <w:numId w:val="9"/>
        </w:numPr>
        <w:rPr>
          <w:rFonts w:eastAsia="Calibri"/>
          <w:iCs/>
          <w:szCs w:val="22"/>
          <w:lang w:val="es-MX" w:eastAsia="en-US"/>
        </w:rPr>
      </w:pPr>
      <w:r w:rsidRPr="006D2D90">
        <w:rPr>
          <w:rFonts w:eastAsia="Calibri"/>
          <w:iCs/>
          <w:szCs w:val="22"/>
          <w:lang w:val="es-MX" w:eastAsia="en-US"/>
        </w:rPr>
        <w:t>Deberá proporcionar la siguiente información del solicitante:</w:t>
      </w:r>
    </w:p>
    <w:p w14:paraId="089509A2" w14:textId="77777777" w:rsidR="006D2D90" w:rsidRPr="006D2D90" w:rsidRDefault="006D2D90">
      <w:pPr>
        <w:numPr>
          <w:ilvl w:val="0"/>
          <w:numId w:val="17"/>
        </w:numPr>
        <w:rPr>
          <w:szCs w:val="24"/>
          <w:lang w:val="es-ES_tradnl" w:eastAsia="en-US"/>
        </w:rPr>
      </w:pPr>
      <w:r w:rsidRPr="006D2D90">
        <w:rPr>
          <w:szCs w:val="24"/>
          <w:lang w:val="es-ES_tradnl" w:eastAsia="en-US"/>
        </w:rPr>
        <w:t>Nombre, denominación o razón social.</w:t>
      </w:r>
    </w:p>
    <w:p w14:paraId="589F435F" w14:textId="57DA0AC8" w:rsidR="006D2D90" w:rsidRPr="006D2D90" w:rsidRDefault="006D2D90">
      <w:pPr>
        <w:numPr>
          <w:ilvl w:val="0"/>
          <w:numId w:val="17"/>
        </w:numPr>
        <w:rPr>
          <w:szCs w:val="24"/>
          <w:lang w:val="es-ES_tradnl" w:eastAsia="en-US"/>
        </w:rPr>
      </w:pPr>
      <w:r w:rsidRPr="006D2D90">
        <w:rPr>
          <w:szCs w:val="24"/>
          <w:lang w:val="es-ES_tradnl" w:eastAsia="en-US"/>
        </w:rPr>
        <w:t>Domicilio</w:t>
      </w:r>
      <w:r w:rsidR="00F046A1">
        <w:rPr>
          <w:szCs w:val="24"/>
          <w:lang w:val="es-ES_tradnl" w:eastAsia="en-US"/>
        </w:rPr>
        <w:t>.</w:t>
      </w:r>
    </w:p>
    <w:p w14:paraId="70E88434" w14:textId="5FAF7949" w:rsidR="006D2D90" w:rsidRPr="006D2D90" w:rsidRDefault="006D2D90">
      <w:pPr>
        <w:numPr>
          <w:ilvl w:val="0"/>
          <w:numId w:val="17"/>
        </w:numPr>
        <w:rPr>
          <w:szCs w:val="24"/>
          <w:lang w:val="es-ES_tradnl" w:eastAsia="en-US"/>
        </w:rPr>
      </w:pPr>
      <w:r w:rsidRPr="006D2D90">
        <w:rPr>
          <w:szCs w:val="24"/>
          <w:lang w:val="es-ES_tradnl" w:eastAsia="en-US"/>
        </w:rPr>
        <w:t>Teléfono</w:t>
      </w:r>
      <w:r w:rsidR="00F046A1">
        <w:rPr>
          <w:szCs w:val="24"/>
          <w:lang w:val="es-ES_tradnl" w:eastAsia="en-US"/>
        </w:rPr>
        <w:t>.</w:t>
      </w:r>
    </w:p>
    <w:p w14:paraId="23249FED" w14:textId="77777777" w:rsidR="006D2D90" w:rsidRPr="006D2D90" w:rsidRDefault="006D2D90">
      <w:pPr>
        <w:numPr>
          <w:ilvl w:val="0"/>
          <w:numId w:val="17"/>
        </w:numPr>
        <w:rPr>
          <w:szCs w:val="24"/>
          <w:lang w:val="es-ES_tradnl" w:eastAsia="en-US"/>
        </w:rPr>
      </w:pPr>
      <w:r w:rsidRPr="006D2D90">
        <w:rPr>
          <w:szCs w:val="24"/>
          <w:lang w:val="es-ES_tradnl" w:eastAsia="en-US"/>
        </w:rPr>
        <w:t>Correo electrónico para recibir notificaciones.</w:t>
      </w:r>
    </w:p>
    <w:p w14:paraId="4F180344" w14:textId="77777777" w:rsidR="006D2D90" w:rsidRPr="006D2D90" w:rsidRDefault="006D2D90">
      <w:pPr>
        <w:numPr>
          <w:ilvl w:val="0"/>
          <w:numId w:val="17"/>
        </w:numPr>
        <w:rPr>
          <w:szCs w:val="24"/>
          <w:lang w:val="es-ES_tradnl" w:eastAsia="en-US"/>
        </w:rPr>
      </w:pPr>
      <w:r w:rsidRPr="006D2D90">
        <w:rPr>
          <w:szCs w:val="24"/>
          <w:lang w:val="es-ES_tradnl" w:eastAsia="en-US"/>
        </w:rPr>
        <w:t>Actividad preponderante, giro principal y sector al que pertenece.</w:t>
      </w:r>
    </w:p>
    <w:p w14:paraId="67421C12" w14:textId="77777777" w:rsidR="006D2D90" w:rsidRPr="006D2D90" w:rsidRDefault="006D2D90">
      <w:pPr>
        <w:numPr>
          <w:ilvl w:val="0"/>
          <w:numId w:val="17"/>
        </w:numPr>
        <w:rPr>
          <w:szCs w:val="24"/>
          <w:lang w:val="es-ES_tradnl" w:eastAsia="en-US"/>
        </w:rPr>
      </w:pPr>
      <w:r w:rsidRPr="006D2D90">
        <w:rPr>
          <w:szCs w:val="24"/>
          <w:lang w:val="es-ES_tradnl" w:eastAsia="en-US"/>
        </w:rPr>
        <w:t>Objeto Social.</w:t>
      </w:r>
    </w:p>
    <w:p w14:paraId="6E3BCC9B" w14:textId="77777777" w:rsidR="006D2D90" w:rsidRPr="006D2D90" w:rsidRDefault="006D2D90">
      <w:pPr>
        <w:numPr>
          <w:ilvl w:val="0"/>
          <w:numId w:val="17"/>
        </w:numPr>
        <w:rPr>
          <w:szCs w:val="24"/>
          <w:lang w:val="es-ES_tradnl" w:eastAsia="en-US"/>
        </w:rPr>
      </w:pPr>
      <w:r w:rsidRPr="006D2D90">
        <w:rPr>
          <w:szCs w:val="24"/>
          <w:lang w:val="es-ES_tradnl" w:eastAsia="en-US"/>
        </w:rPr>
        <w:t>Cámaras o asociaciones a las que está afiliada.</w:t>
      </w:r>
    </w:p>
    <w:p w14:paraId="07254FFF" w14:textId="0D41A78D" w:rsidR="006D2D90" w:rsidRPr="006D2D90" w:rsidRDefault="006D2D90">
      <w:pPr>
        <w:pStyle w:val="Prrafodelista"/>
        <w:numPr>
          <w:ilvl w:val="0"/>
          <w:numId w:val="9"/>
        </w:numPr>
        <w:rPr>
          <w:rFonts w:eastAsia="Calibri"/>
          <w:iCs/>
          <w:lang w:val="es-MX" w:eastAsia="en-US"/>
        </w:rPr>
      </w:pPr>
      <w:r w:rsidRPr="006D2D90">
        <w:rPr>
          <w:rFonts w:eastAsia="Calibri"/>
          <w:iCs/>
          <w:lang w:val="es-MX" w:eastAsia="en-US"/>
        </w:rPr>
        <w:t>Deberá presentar copia certificada del acta constitutiva de la empresa y de las últimas modificaciones, con la cual se acredite la legal existencia de</w:t>
      </w:r>
      <w:r w:rsidR="00852B5A">
        <w:rPr>
          <w:rFonts w:eastAsia="Calibri"/>
          <w:iCs/>
          <w:lang w:val="es-MX" w:eastAsia="en-US"/>
        </w:rPr>
        <w:t xml:space="preserve"> esta</w:t>
      </w:r>
      <w:r w:rsidRPr="006D2D90">
        <w:rPr>
          <w:rFonts w:eastAsia="Calibri"/>
          <w:iCs/>
          <w:lang w:val="es-MX" w:eastAsia="en-US"/>
        </w:rPr>
        <w:t>.</w:t>
      </w:r>
    </w:p>
    <w:p w14:paraId="3D7A9C83" w14:textId="77777777" w:rsidR="006D2D90" w:rsidRPr="006D2D90" w:rsidRDefault="006D2D90">
      <w:pPr>
        <w:pStyle w:val="Prrafodelista"/>
        <w:numPr>
          <w:ilvl w:val="0"/>
          <w:numId w:val="9"/>
        </w:numPr>
        <w:rPr>
          <w:rFonts w:eastAsia="Calibri"/>
          <w:iCs/>
          <w:lang w:val="es-MX" w:eastAsia="en-US"/>
        </w:rPr>
      </w:pPr>
      <w:r w:rsidRPr="006D2D90">
        <w:rPr>
          <w:rFonts w:eastAsia="Calibri"/>
          <w:iCs/>
          <w:lang w:val="es-MX" w:eastAsia="en-US"/>
        </w:rPr>
        <w:t>Si el Formulario se responde por una cámara o asociación que agrupa a productores extranjeros y/o exportadores del producto objeto de examen, deberá señalar el número de afiliados e incluir los siguientes datos para cada uno de ellos:</w:t>
      </w:r>
    </w:p>
    <w:p w14:paraId="23D3343E" w14:textId="77777777" w:rsidR="006D2D90" w:rsidRPr="006D2D90" w:rsidRDefault="006D2D90">
      <w:pPr>
        <w:numPr>
          <w:ilvl w:val="0"/>
          <w:numId w:val="16"/>
        </w:numPr>
        <w:rPr>
          <w:lang w:val="es-ES_tradnl" w:eastAsia="en-US"/>
        </w:rPr>
      </w:pPr>
      <w:r w:rsidRPr="006D2D90">
        <w:rPr>
          <w:lang w:val="es-ES_tradnl" w:eastAsia="en-US"/>
        </w:rPr>
        <w:t>Número de asociados.</w:t>
      </w:r>
    </w:p>
    <w:p w14:paraId="78880284" w14:textId="77777777" w:rsidR="006D2D90" w:rsidRPr="006D2D90" w:rsidRDefault="006D2D90">
      <w:pPr>
        <w:numPr>
          <w:ilvl w:val="0"/>
          <w:numId w:val="16"/>
        </w:numPr>
        <w:rPr>
          <w:lang w:val="es-ES_tradnl" w:eastAsia="en-US"/>
        </w:rPr>
      </w:pPr>
      <w:r w:rsidRPr="006D2D90">
        <w:rPr>
          <w:lang w:val="es-ES_tradnl" w:eastAsia="en-US"/>
        </w:rPr>
        <w:t>Nombre, denominación o razón social.</w:t>
      </w:r>
    </w:p>
    <w:p w14:paraId="14D5738C" w14:textId="77777777" w:rsidR="006D2D90" w:rsidRPr="006D2D90" w:rsidRDefault="006D2D90">
      <w:pPr>
        <w:numPr>
          <w:ilvl w:val="0"/>
          <w:numId w:val="16"/>
        </w:numPr>
        <w:rPr>
          <w:lang w:val="es-ES_tradnl" w:eastAsia="en-US"/>
        </w:rPr>
      </w:pPr>
      <w:r w:rsidRPr="006D2D90">
        <w:rPr>
          <w:lang w:val="es-ES_tradnl" w:eastAsia="en-US"/>
        </w:rPr>
        <w:t>Actividad preponderante, giro principal y sector al que pertenece.</w:t>
      </w:r>
    </w:p>
    <w:p w14:paraId="5BBE836C" w14:textId="201E5F9E" w:rsidR="006D2D90" w:rsidRPr="006D2D90" w:rsidRDefault="006D2D90">
      <w:pPr>
        <w:numPr>
          <w:ilvl w:val="0"/>
          <w:numId w:val="16"/>
        </w:numPr>
        <w:rPr>
          <w:lang w:val="es-ES_tradnl" w:eastAsia="en-US"/>
        </w:rPr>
      </w:pPr>
      <w:r w:rsidRPr="006D2D90">
        <w:rPr>
          <w:lang w:val="es-ES_tradnl" w:eastAsia="en-US"/>
        </w:rPr>
        <w:t xml:space="preserve">Domicilio </w:t>
      </w:r>
      <w:r w:rsidR="00F046A1" w:rsidRPr="00DD7485">
        <w:t>(</w:t>
      </w:r>
      <w:bookmarkStart w:id="7" w:name="_Hlk169189216"/>
      <w:r w:rsidR="00F046A1" w:rsidRPr="00DD7485">
        <w:t xml:space="preserve">incluyendo calle, número, </w:t>
      </w:r>
      <w:r w:rsidR="00F046A1">
        <w:t>localidad</w:t>
      </w:r>
      <w:r w:rsidR="00F046A1" w:rsidRPr="00DD7485">
        <w:t xml:space="preserve"> y código postal</w:t>
      </w:r>
      <w:bookmarkEnd w:id="7"/>
      <w:r w:rsidR="00F046A1" w:rsidRPr="00DD7485">
        <w:t>).</w:t>
      </w:r>
    </w:p>
    <w:p w14:paraId="36C49D9A" w14:textId="7B59522D" w:rsidR="006D2D90" w:rsidRPr="006D2D90" w:rsidRDefault="006D2D90">
      <w:pPr>
        <w:numPr>
          <w:ilvl w:val="0"/>
          <w:numId w:val="16"/>
        </w:numPr>
        <w:rPr>
          <w:lang w:val="es-ES_tradnl" w:eastAsia="en-US"/>
        </w:rPr>
      </w:pPr>
      <w:r w:rsidRPr="006D2D90">
        <w:rPr>
          <w:lang w:val="es-ES_tradnl" w:eastAsia="en-US"/>
        </w:rPr>
        <w:t>Teléfono</w:t>
      </w:r>
      <w:r w:rsidR="00F046A1">
        <w:rPr>
          <w:lang w:val="es-ES_tradnl" w:eastAsia="en-US"/>
        </w:rPr>
        <w:t>.</w:t>
      </w:r>
    </w:p>
    <w:p w14:paraId="2FDEEED8" w14:textId="77777777" w:rsidR="006D2D90" w:rsidRPr="006D2D90" w:rsidRDefault="006D2D90">
      <w:pPr>
        <w:numPr>
          <w:ilvl w:val="0"/>
          <w:numId w:val="16"/>
        </w:numPr>
        <w:rPr>
          <w:szCs w:val="24"/>
          <w:lang w:val="es-ES_tradnl" w:eastAsia="en-US"/>
        </w:rPr>
      </w:pPr>
      <w:r w:rsidRPr="006D2D90">
        <w:rPr>
          <w:szCs w:val="24"/>
          <w:lang w:val="es-ES_tradnl" w:eastAsia="en-US"/>
        </w:rPr>
        <w:t>Correo electrónico para recibir notificaciones.</w:t>
      </w:r>
    </w:p>
    <w:p w14:paraId="167D9C67" w14:textId="77777777" w:rsidR="006D2D90" w:rsidRPr="006D2D90" w:rsidRDefault="006D2D90">
      <w:pPr>
        <w:numPr>
          <w:ilvl w:val="0"/>
          <w:numId w:val="16"/>
        </w:numPr>
        <w:rPr>
          <w:szCs w:val="22"/>
          <w:lang w:val="es-ES_tradnl" w:eastAsia="en-US"/>
        </w:rPr>
      </w:pPr>
      <w:r w:rsidRPr="006D2D90">
        <w:rPr>
          <w:szCs w:val="24"/>
          <w:lang w:val="es-ES_tradnl" w:eastAsia="en-US"/>
        </w:rPr>
        <w:t xml:space="preserve">Las cámaras o asociaciones deberán acreditar el carácter de representante de los productores </w:t>
      </w:r>
      <w:r w:rsidRPr="006D2D90">
        <w:rPr>
          <w:szCs w:val="22"/>
          <w:lang w:val="es-ES_tradnl" w:eastAsia="en-US"/>
        </w:rPr>
        <w:t>extranjeros y/o exportadores que representa.</w:t>
      </w:r>
    </w:p>
    <w:p w14:paraId="6BE5DD47" w14:textId="237B8C27" w:rsidR="006D2D90" w:rsidRPr="006D2D90" w:rsidRDefault="006D2D90" w:rsidP="00F046A1">
      <w:pPr>
        <w:numPr>
          <w:ilvl w:val="0"/>
          <w:numId w:val="16"/>
        </w:numPr>
        <w:rPr>
          <w:szCs w:val="22"/>
          <w:lang w:val="es-ES_tradnl" w:eastAsia="en-US"/>
        </w:rPr>
      </w:pPr>
      <w:r w:rsidRPr="006D2D90">
        <w:rPr>
          <w:szCs w:val="22"/>
          <w:lang w:val="es-ES_tradnl" w:eastAsia="en-US"/>
        </w:rPr>
        <w:t>Las cámaras o asociaciones deberán presentar información para el total de sus asociados que exportaron a los Estados Unidos Mexicanos el producto objeto de investigación durante el periodo examinado.</w:t>
      </w:r>
    </w:p>
    <w:p w14:paraId="6C66E008" w14:textId="77777777" w:rsidR="006D2D90" w:rsidRPr="006D2D90" w:rsidRDefault="006D2D90">
      <w:pPr>
        <w:pStyle w:val="Prrafodelista"/>
        <w:numPr>
          <w:ilvl w:val="0"/>
          <w:numId w:val="9"/>
        </w:numPr>
        <w:rPr>
          <w:rFonts w:eastAsia="Calibri"/>
          <w:iCs/>
          <w:szCs w:val="22"/>
          <w:lang w:val="es-MX" w:eastAsia="en-US"/>
        </w:rPr>
      </w:pPr>
      <w:r w:rsidRPr="006D2D90">
        <w:rPr>
          <w:rFonts w:eastAsia="Calibri"/>
          <w:iCs/>
          <w:szCs w:val="22"/>
          <w:lang w:val="es-MX" w:eastAsia="en-US"/>
        </w:rPr>
        <w:t>De conformidad con el artículo 5 de la LFPCA, de aplicación supletoria, en ningún trámite administrativo se admitirá la gestión de negocios, por lo que el representante legal deberá acreditar su personalidad de conformidad con los artículos 51 de la LCE y 5 de la LFPCA. Para tal efecto, deberá presentar lo siguiente:</w:t>
      </w:r>
    </w:p>
    <w:p w14:paraId="41AD7AD5" w14:textId="77777777" w:rsidR="006D2D90" w:rsidRPr="006D2D90" w:rsidRDefault="006D2D90" w:rsidP="006D2D90">
      <w:pPr>
        <w:ind w:left="709" w:hanging="425"/>
        <w:rPr>
          <w:szCs w:val="24"/>
          <w:lang w:val="es-ES_tradnl" w:eastAsia="en-US"/>
        </w:rPr>
      </w:pPr>
      <w:r w:rsidRPr="006D2D90">
        <w:rPr>
          <w:rFonts w:cs="Arial"/>
          <w:lang w:val="es-MX" w:eastAsia="en-US"/>
        </w:rPr>
        <w:t>A.</w:t>
      </w:r>
      <w:r w:rsidRPr="006D2D90">
        <w:rPr>
          <w:rFonts w:cs="Arial"/>
          <w:lang w:val="es-MX" w:eastAsia="en-US"/>
        </w:rPr>
        <w:tab/>
      </w:r>
      <w:r w:rsidRPr="006D2D90">
        <w:rPr>
          <w:szCs w:val="24"/>
          <w:lang w:val="es-ES_tradnl" w:eastAsia="en-US"/>
        </w:rPr>
        <w:t>Nombre del apoderado o de la persona que en lo sucesivo actuará en su nombre y representación ante esta autoridad administrativa, el cual deberá acreditar su personalidad mediante escritura pública o carta poder firmada ante dos testigos y ratificadas las firmas ante notario público o ante esta misma autoridad, de conformidad con lo previsto en el artículo 5 de la LFPCA.</w:t>
      </w:r>
    </w:p>
    <w:p w14:paraId="374E14D2" w14:textId="77777777" w:rsidR="006D2D90" w:rsidRPr="006D2D90" w:rsidRDefault="006D2D90" w:rsidP="006D2D90">
      <w:pPr>
        <w:ind w:left="709" w:hanging="425"/>
        <w:rPr>
          <w:rFonts w:cs="Arial"/>
          <w:lang w:val="es-MX" w:eastAsia="en-US"/>
        </w:rPr>
      </w:pPr>
      <w:r w:rsidRPr="006D2D90">
        <w:rPr>
          <w:rFonts w:cs="Arial"/>
          <w:lang w:val="es-MX" w:eastAsia="en-US"/>
        </w:rPr>
        <w:t>B.</w:t>
      </w:r>
      <w:r w:rsidRPr="006D2D90">
        <w:rPr>
          <w:rFonts w:cs="Arial"/>
          <w:lang w:val="es-MX" w:eastAsia="en-US"/>
        </w:rPr>
        <w:tab/>
      </w:r>
      <w:r w:rsidRPr="006D2D90">
        <w:rPr>
          <w:rFonts w:cs="Arial"/>
          <w:lang w:val="es-ES_tradnl" w:eastAsia="en-US"/>
        </w:rPr>
        <w:t>Copia</w:t>
      </w:r>
      <w:r w:rsidRPr="006D2D90">
        <w:rPr>
          <w:rFonts w:cs="Arial"/>
          <w:lang w:val="es-MX" w:eastAsia="en-US"/>
        </w:rPr>
        <w:t xml:space="preserve"> certificada de la escritura pública con la que acredite el nombre y las facultades del mandante o poderdante de la empresa.</w:t>
      </w:r>
    </w:p>
    <w:p w14:paraId="49819527" w14:textId="77777777" w:rsidR="006D2D90" w:rsidRPr="006D2D90" w:rsidRDefault="006D2D90" w:rsidP="006D2D90">
      <w:pPr>
        <w:ind w:left="709" w:hanging="425"/>
        <w:rPr>
          <w:rFonts w:cs="Arial"/>
          <w:lang w:val="es-MX" w:eastAsia="en-US"/>
        </w:rPr>
      </w:pPr>
      <w:r w:rsidRPr="006D2D90">
        <w:rPr>
          <w:rFonts w:cs="Arial"/>
          <w:lang w:val="es-MX" w:eastAsia="en-US"/>
        </w:rPr>
        <w:t>C.</w:t>
      </w:r>
      <w:r w:rsidRPr="006D2D90">
        <w:rPr>
          <w:rFonts w:cs="Arial"/>
          <w:lang w:val="es-MX" w:eastAsia="en-US"/>
        </w:rPr>
        <w:tab/>
        <w:t xml:space="preserve">En el caso de que el país de origen de la empresa exportadora sea signatario de la Convención por la que se suprime el requisito de legalización de los documentos públicos extranjeros, los </w:t>
      </w:r>
      <w:r w:rsidRPr="006D2D90">
        <w:rPr>
          <w:rFonts w:cs="Arial"/>
          <w:lang w:val="es-ES_tradnl" w:eastAsia="en-US"/>
        </w:rPr>
        <w:t>documentos</w:t>
      </w:r>
      <w:r w:rsidRPr="006D2D90">
        <w:rPr>
          <w:rFonts w:cs="Arial"/>
          <w:lang w:val="es-MX" w:eastAsia="en-US"/>
        </w:rPr>
        <w:t xml:space="preserve"> a que se hace referencia en los puntos A y B del presente punto, así como el punto 2 de este apartado, deberán contener la apostilla correspondiente, de conformidad con dicha Convención, publicada el 14 de agosto de </w:t>
      </w:r>
      <w:r w:rsidRPr="006D2D90">
        <w:rPr>
          <w:rFonts w:cs="Arial"/>
          <w:lang w:val="es-MX" w:eastAsia="en-US"/>
        </w:rPr>
        <w:lastRenderedPageBreak/>
        <w:t>1995, en el Diario Oficial de la Federación. En caso contrario, dichos documentos deberán presentarse debidamente legalizados ante las autoridades consulares mexicanas competentes de conformidad con el artículo 546 del CFPC.</w:t>
      </w:r>
    </w:p>
    <w:p w14:paraId="0B43E358" w14:textId="5D345FD3" w:rsidR="006D2D90" w:rsidRPr="006D2D90" w:rsidRDefault="006D2D90" w:rsidP="006D2D90">
      <w:pPr>
        <w:ind w:left="709" w:hanging="425"/>
        <w:rPr>
          <w:rFonts w:cs="Arial"/>
          <w:lang w:val="es-MX" w:eastAsia="en-US"/>
        </w:rPr>
      </w:pPr>
      <w:r w:rsidRPr="006D2D90">
        <w:rPr>
          <w:rFonts w:cs="Arial"/>
          <w:lang w:val="es-MX" w:eastAsia="en-US"/>
        </w:rPr>
        <w:t>D.</w:t>
      </w:r>
      <w:r w:rsidRPr="006D2D90">
        <w:rPr>
          <w:rFonts w:cs="Arial"/>
          <w:lang w:val="es-MX" w:eastAsia="en-US"/>
        </w:rPr>
        <w:tab/>
        <w:t xml:space="preserve">De conformidad con el artículo 51 de la LCE, los representantes legales de las partes interesadas </w:t>
      </w:r>
      <w:r w:rsidRPr="006D2D90">
        <w:rPr>
          <w:rFonts w:cs="Arial"/>
          <w:lang w:val="es-ES_tradnl" w:eastAsia="en-US"/>
        </w:rPr>
        <w:t>que</w:t>
      </w:r>
      <w:r w:rsidRPr="006D2D90">
        <w:rPr>
          <w:rFonts w:cs="Arial"/>
          <w:lang w:val="es-MX" w:eastAsia="en-US"/>
        </w:rPr>
        <w:t xml:space="preserve"> comparezcan en los procedimientos de investigación sobre prácticas desleales de comercio internacional requerirán título profesional y cédula en los términos de la legislación mexicana, con excepción de aquellos que pertenezcan al consejo de administración o su equivalente.</w:t>
      </w:r>
    </w:p>
    <w:p w14:paraId="46756935" w14:textId="77777777"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 xml:space="preserve">Con objeto de llevar a cabo las notificaciones que se requieran en el curso del procedimiento, deberá designar: </w:t>
      </w:r>
    </w:p>
    <w:p w14:paraId="2151DF9C" w14:textId="7AE280B4" w:rsidR="006D2D90" w:rsidRPr="006D2D90" w:rsidRDefault="006D2D90" w:rsidP="006D2D90">
      <w:pPr>
        <w:ind w:left="720" w:hanging="436"/>
        <w:rPr>
          <w:rFonts w:cs="Arial"/>
          <w:lang w:val="es-ES_tradnl" w:eastAsia="en-US"/>
        </w:rPr>
      </w:pPr>
      <w:r w:rsidRPr="006D2D90">
        <w:rPr>
          <w:rFonts w:cs="Arial"/>
          <w:lang w:val="es-ES_tradnl" w:eastAsia="en-US"/>
        </w:rPr>
        <w:t>A.</w:t>
      </w:r>
      <w:r w:rsidRPr="006D2D90">
        <w:rPr>
          <w:rFonts w:cs="Arial"/>
          <w:lang w:val="es-ES_tradnl" w:eastAsia="en-US"/>
        </w:rPr>
        <w:tab/>
        <w:t>Un domicilio convencional en México</w:t>
      </w:r>
      <w:r w:rsidR="00F046A1">
        <w:rPr>
          <w:rFonts w:cs="Arial"/>
          <w:lang w:val="es-ES_tradnl" w:eastAsia="en-US"/>
        </w:rPr>
        <w:t>.</w:t>
      </w:r>
    </w:p>
    <w:p w14:paraId="5CFC36D7" w14:textId="253988E4" w:rsidR="006D2D90" w:rsidRPr="006D2D90" w:rsidRDefault="006D2D90" w:rsidP="006D2D90">
      <w:pPr>
        <w:ind w:left="720" w:hanging="436"/>
        <w:rPr>
          <w:rFonts w:cs="Arial"/>
          <w:lang w:val="es-ES_tradnl" w:eastAsia="en-US"/>
        </w:rPr>
      </w:pPr>
      <w:r w:rsidRPr="006D2D90">
        <w:rPr>
          <w:rFonts w:cs="Arial"/>
          <w:lang w:val="es-ES_tradnl" w:eastAsia="en-US"/>
        </w:rPr>
        <w:t>B.</w:t>
      </w:r>
      <w:r w:rsidRPr="006D2D90">
        <w:rPr>
          <w:rFonts w:cs="Arial"/>
          <w:lang w:val="es-ES_tradnl" w:eastAsia="en-US"/>
        </w:rPr>
        <w:tab/>
      </w:r>
      <w:r w:rsidR="00F046A1">
        <w:rPr>
          <w:rFonts w:cs="Arial"/>
          <w:lang w:val="es-ES_tradnl" w:eastAsia="en-US"/>
        </w:rPr>
        <w:t>C</w:t>
      </w:r>
      <w:r w:rsidRPr="006D2D90">
        <w:rPr>
          <w:rFonts w:cs="Arial"/>
          <w:lang w:val="es-ES_tradnl" w:eastAsia="en-US"/>
        </w:rPr>
        <w:t>orreo electrónico.</w:t>
      </w:r>
    </w:p>
    <w:p w14:paraId="52D0C7C5" w14:textId="77777777" w:rsidR="006D2D90" w:rsidRPr="006D2D90" w:rsidRDefault="006D2D90" w:rsidP="006D2D90">
      <w:pPr>
        <w:ind w:left="720" w:hanging="436"/>
        <w:rPr>
          <w:rFonts w:cs="Arial"/>
          <w:lang w:val="es-ES_tradnl" w:eastAsia="en-US"/>
        </w:rPr>
      </w:pPr>
      <w:r w:rsidRPr="006D2D90">
        <w:rPr>
          <w:rFonts w:cs="Arial"/>
          <w:lang w:val="es-ES_tradnl" w:eastAsia="en-US"/>
        </w:rPr>
        <w:t>C.</w:t>
      </w:r>
      <w:r w:rsidRPr="006D2D90">
        <w:rPr>
          <w:rFonts w:cs="Arial"/>
          <w:lang w:val="es-ES_tradnl" w:eastAsia="en-US"/>
        </w:rPr>
        <w:tab/>
        <w:t xml:space="preserve">Teléfono. </w:t>
      </w:r>
    </w:p>
    <w:p w14:paraId="2E8CBF76" w14:textId="77777777"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Deberá explicar la estructura corporativa de su empresa. Dicha información deberá incluir:</w:t>
      </w:r>
    </w:p>
    <w:p w14:paraId="6899E51C" w14:textId="2B4561BB" w:rsidR="006D2D90" w:rsidRPr="006D2D90" w:rsidRDefault="006D2D90" w:rsidP="006D2D90">
      <w:pPr>
        <w:ind w:left="720" w:hanging="436"/>
        <w:rPr>
          <w:rFonts w:cs="Arial"/>
          <w:lang w:val="es-ES_tradnl" w:eastAsia="en-US"/>
        </w:rPr>
      </w:pPr>
      <w:r w:rsidRPr="006D2D90">
        <w:rPr>
          <w:rFonts w:cs="Arial"/>
          <w:lang w:val="es-ES_tradnl" w:eastAsia="en-US"/>
        </w:rPr>
        <w:t>A.</w:t>
      </w:r>
      <w:r w:rsidRPr="006D2D90">
        <w:rPr>
          <w:rFonts w:cs="Arial"/>
          <w:lang w:val="es-ES_tradnl" w:eastAsia="en-US"/>
        </w:rPr>
        <w:tab/>
        <w:t>Nombre de la empresa matriz.</w:t>
      </w:r>
    </w:p>
    <w:p w14:paraId="72F75BCE" w14:textId="77777777" w:rsidR="006D2D90" w:rsidRPr="006D2D90" w:rsidRDefault="006D2D90" w:rsidP="006D2D90">
      <w:pPr>
        <w:ind w:left="720" w:hanging="436"/>
        <w:rPr>
          <w:rFonts w:cs="Arial"/>
          <w:lang w:val="es-ES_tradnl" w:eastAsia="en-US"/>
        </w:rPr>
      </w:pPr>
      <w:r w:rsidRPr="006D2D90">
        <w:rPr>
          <w:rFonts w:cs="Arial"/>
          <w:lang w:val="es-ES_tradnl" w:eastAsia="en-US"/>
        </w:rPr>
        <w:t>B.</w:t>
      </w:r>
      <w:r w:rsidRPr="006D2D90">
        <w:rPr>
          <w:rFonts w:cs="Arial"/>
          <w:lang w:val="es-ES_tradnl" w:eastAsia="en-US"/>
        </w:rPr>
        <w:tab/>
        <w:t>Nombre de las empresas filiales o subsidiarias.</w:t>
      </w:r>
    </w:p>
    <w:p w14:paraId="1689D89D" w14:textId="77777777" w:rsidR="006D2D90" w:rsidRPr="006D2D90" w:rsidRDefault="006D2D90" w:rsidP="006D2D90">
      <w:pPr>
        <w:ind w:left="720" w:hanging="436"/>
        <w:rPr>
          <w:rFonts w:cs="Arial"/>
          <w:lang w:val="es-ES_tradnl" w:eastAsia="en-US"/>
        </w:rPr>
      </w:pPr>
      <w:r w:rsidRPr="006D2D90">
        <w:rPr>
          <w:rFonts w:cs="Arial"/>
          <w:lang w:val="es-ES_tradnl" w:eastAsia="en-US"/>
        </w:rPr>
        <w:t>C.</w:t>
      </w:r>
      <w:r w:rsidRPr="006D2D90">
        <w:rPr>
          <w:rFonts w:cs="Arial"/>
          <w:lang w:val="es-ES_tradnl" w:eastAsia="en-US"/>
        </w:rPr>
        <w:tab/>
        <w:t>Nombre de cualquier otra empresa vinculada</w:t>
      </w:r>
      <w:r w:rsidRPr="006D2D90">
        <w:rPr>
          <w:rFonts w:eastAsia="Calibri" w:cs="Arial"/>
          <w:iCs/>
          <w:vertAlign w:val="superscript"/>
          <w:lang w:val="es-MX" w:eastAsia="en-US"/>
        </w:rPr>
        <w:footnoteReference w:id="2"/>
      </w:r>
      <w:r w:rsidRPr="006D2D90">
        <w:rPr>
          <w:rFonts w:cs="Arial"/>
          <w:lang w:val="es-ES_tradnl" w:eastAsia="en-US"/>
        </w:rPr>
        <w:t xml:space="preserve"> de alguna otra forma con su empresa (por ejemplo: comercializadoras, proveedoras, etc.).</w:t>
      </w:r>
    </w:p>
    <w:p w14:paraId="4147AC5E" w14:textId="77777777" w:rsidR="006D2D90" w:rsidRPr="006D2D90" w:rsidRDefault="006D2D90" w:rsidP="006D2D90">
      <w:pPr>
        <w:ind w:left="720" w:hanging="436"/>
        <w:rPr>
          <w:rFonts w:cs="Arial"/>
          <w:lang w:val="es-ES_tradnl" w:eastAsia="en-US"/>
        </w:rPr>
      </w:pPr>
      <w:r w:rsidRPr="006D2D90">
        <w:rPr>
          <w:rFonts w:cs="Arial"/>
          <w:lang w:val="es-ES_tradnl" w:eastAsia="en-US"/>
        </w:rPr>
        <w:t>D.</w:t>
      </w:r>
      <w:r w:rsidRPr="006D2D90">
        <w:rPr>
          <w:rFonts w:cs="Arial"/>
          <w:lang w:val="es-ES_tradnl" w:eastAsia="en-US"/>
        </w:rPr>
        <w:tab/>
        <w:t>Proporcione, en un documento aparte, diagramas de flujo que indiquen la relación existente entre las distintas empresas del corporativo.</w:t>
      </w:r>
    </w:p>
    <w:p w14:paraId="75AC67DD" w14:textId="77777777" w:rsidR="006D2D90" w:rsidRPr="006D2D90" w:rsidRDefault="006D2D90" w:rsidP="006D2D90">
      <w:pPr>
        <w:ind w:left="720" w:hanging="436"/>
        <w:rPr>
          <w:rFonts w:cs="Arial"/>
          <w:lang w:val="es-ES_tradnl" w:eastAsia="en-US"/>
        </w:rPr>
      </w:pPr>
      <w:r w:rsidRPr="006D2D90">
        <w:rPr>
          <w:rFonts w:cs="Arial"/>
          <w:lang w:val="es-ES_tradnl" w:eastAsia="en-US"/>
        </w:rPr>
        <w:t>E.</w:t>
      </w:r>
      <w:r w:rsidRPr="006D2D90">
        <w:rPr>
          <w:rFonts w:cs="Arial"/>
          <w:lang w:val="es-ES_tradnl" w:eastAsia="en-US"/>
        </w:rPr>
        <w:tab/>
        <w:t>Indique cuáles de estas empresas exportaron el producto objeto de examen a los Estados Unidos Mexicanos durante el periodo objeto de examen.</w:t>
      </w:r>
    </w:p>
    <w:p w14:paraId="721981B1" w14:textId="77777777" w:rsidR="006D2D90" w:rsidRPr="006D2D90" w:rsidRDefault="006D2D90" w:rsidP="006D2D90">
      <w:pPr>
        <w:ind w:left="720" w:hanging="436"/>
        <w:rPr>
          <w:rFonts w:cs="Arial"/>
          <w:lang w:val="es-ES_tradnl" w:eastAsia="en-US"/>
        </w:rPr>
      </w:pPr>
      <w:r w:rsidRPr="006D2D90">
        <w:rPr>
          <w:rFonts w:cs="Arial"/>
          <w:lang w:val="es-ES_tradnl" w:eastAsia="en-US"/>
        </w:rPr>
        <w:t>F.</w:t>
      </w:r>
      <w:r w:rsidRPr="006D2D90">
        <w:rPr>
          <w:rFonts w:cs="Arial"/>
          <w:lang w:val="es-ES_tradnl" w:eastAsia="en-US"/>
        </w:rPr>
        <w:tab/>
        <w:t>Indique cuáles de estas empresas produjeron el producto objeto de examen durante el periodo objeto de examen.</w:t>
      </w:r>
    </w:p>
    <w:p w14:paraId="57915F9B" w14:textId="77777777"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Si el carácter de sus operaciones o relaciones de la organización para las exportaciones del producto objeto de examen cambió en el periodo objeto de examen, proporcione el detalle acerca del tiempo transcurrido, la naturaleza y el significado de tales cambios; por ejemplo, la apertura de plantas, reubicaciones, expansiones, adquisiciones, consolidaciones, clausuras o paros prolongados a causa de accidentes o fallas de equipo; cambios en los modelos de abastecimiento, otros.</w:t>
      </w:r>
    </w:p>
    <w:p w14:paraId="7F0DA455" w14:textId="77777777"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Proporcione la siguiente información sobre los clientes a quienes les vende el producto objeto de examen:</w:t>
      </w:r>
    </w:p>
    <w:p w14:paraId="496647B7" w14:textId="77777777" w:rsidR="006D2D90" w:rsidRPr="006D2D90" w:rsidRDefault="006D2D90" w:rsidP="006D2D90">
      <w:pPr>
        <w:ind w:left="720" w:hanging="436"/>
        <w:rPr>
          <w:rFonts w:cs="Arial"/>
          <w:lang w:val="es-ES_tradnl" w:eastAsia="en-US"/>
        </w:rPr>
      </w:pPr>
      <w:r w:rsidRPr="006D2D90">
        <w:rPr>
          <w:rFonts w:cs="Arial"/>
          <w:lang w:val="es-ES_tradnl" w:eastAsia="en-US"/>
        </w:rPr>
        <w:t>A.</w:t>
      </w:r>
      <w:r w:rsidRPr="006D2D90">
        <w:rPr>
          <w:rFonts w:cs="Arial"/>
          <w:lang w:val="es-ES_tradnl" w:eastAsia="en-US"/>
        </w:rPr>
        <w:tab/>
        <w:t>Razón social de la empresa.</w:t>
      </w:r>
    </w:p>
    <w:p w14:paraId="73DA149D" w14:textId="77777777" w:rsidR="006D2D90" w:rsidRPr="006D2D90" w:rsidRDefault="006D2D90" w:rsidP="006D2D90">
      <w:pPr>
        <w:ind w:left="720" w:hanging="436"/>
        <w:rPr>
          <w:rFonts w:cs="Arial"/>
          <w:lang w:val="es-ES_tradnl" w:eastAsia="en-US"/>
        </w:rPr>
      </w:pPr>
      <w:r w:rsidRPr="006D2D90">
        <w:rPr>
          <w:rFonts w:cs="Arial"/>
          <w:lang w:val="es-ES_tradnl" w:eastAsia="en-US"/>
        </w:rPr>
        <w:t>B.</w:t>
      </w:r>
      <w:r w:rsidRPr="006D2D90">
        <w:rPr>
          <w:rFonts w:cs="Arial"/>
          <w:lang w:val="es-ES_tradnl" w:eastAsia="en-US"/>
        </w:rPr>
        <w:tab/>
        <w:t>Domicilio (incluyendo calle, número interior y/o exterior, colonia, municipio o alcaldía, código postal y entidad federativa).</w:t>
      </w:r>
    </w:p>
    <w:p w14:paraId="1055C2C6" w14:textId="77777777" w:rsidR="006D2D90" w:rsidRPr="006D2D90" w:rsidRDefault="006D2D90" w:rsidP="006D2D90">
      <w:pPr>
        <w:ind w:left="720" w:hanging="436"/>
        <w:rPr>
          <w:rFonts w:cs="Arial"/>
          <w:lang w:val="es-ES_tradnl" w:eastAsia="en-US"/>
        </w:rPr>
      </w:pPr>
      <w:r w:rsidRPr="006D2D90">
        <w:rPr>
          <w:rFonts w:cs="Arial"/>
          <w:lang w:val="es-ES_tradnl" w:eastAsia="en-US"/>
        </w:rPr>
        <w:lastRenderedPageBreak/>
        <w:t>C.</w:t>
      </w:r>
      <w:r w:rsidRPr="006D2D90">
        <w:rPr>
          <w:rFonts w:cs="Arial"/>
          <w:lang w:val="es-ES_tradnl" w:eastAsia="en-US"/>
        </w:rPr>
        <w:tab/>
        <w:t>Teléfono.</w:t>
      </w:r>
    </w:p>
    <w:p w14:paraId="451DE398" w14:textId="77777777" w:rsidR="006D2D90" w:rsidRPr="006D2D90" w:rsidRDefault="006D2D90" w:rsidP="006D2D90">
      <w:pPr>
        <w:ind w:left="720" w:hanging="436"/>
        <w:rPr>
          <w:rFonts w:cs="Arial"/>
          <w:lang w:val="es-ES_tradnl" w:eastAsia="en-US"/>
        </w:rPr>
      </w:pPr>
      <w:r w:rsidRPr="006D2D90">
        <w:rPr>
          <w:rFonts w:cs="Arial"/>
          <w:lang w:val="es-ES_tradnl" w:eastAsia="en-US"/>
        </w:rPr>
        <w:t xml:space="preserve"> D.</w:t>
      </w:r>
      <w:r w:rsidRPr="006D2D90">
        <w:rPr>
          <w:rFonts w:cs="Arial"/>
          <w:lang w:val="es-ES_tradnl" w:eastAsia="en-US"/>
        </w:rPr>
        <w:tab/>
        <w:t>Correo electrónico.</w:t>
      </w:r>
    </w:p>
    <w:p w14:paraId="26B12ADE" w14:textId="34B7677F"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Indique si está vinculado</w:t>
      </w:r>
      <w:r w:rsidRPr="006D2D90">
        <w:rPr>
          <w:rFonts w:eastAsia="Calibri" w:cs="Arial"/>
          <w:bCs/>
          <w:szCs w:val="26"/>
          <w:vertAlign w:val="superscript"/>
          <w:lang w:val="es-MX" w:eastAsia="ko-KR"/>
        </w:rPr>
        <w:footnoteReference w:id="3"/>
      </w:r>
      <w:r w:rsidRPr="006D2D90">
        <w:rPr>
          <w:rFonts w:eastAsia="Calibri" w:cs="Arial"/>
          <w:iCs/>
          <w:lang w:val="es-MX" w:eastAsia="en-US"/>
        </w:rPr>
        <w:t xml:space="preserve"> con sus proveedores o con alguno de los importador</w:t>
      </w:r>
      <w:r w:rsidR="00831A12">
        <w:rPr>
          <w:rFonts w:eastAsia="Calibri" w:cs="Arial"/>
          <w:iCs/>
          <w:lang w:val="es-MX" w:eastAsia="en-US"/>
        </w:rPr>
        <w:t>es mexicanos del producto investigado</w:t>
      </w:r>
      <w:r w:rsidRPr="006D2D90">
        <w:rPr>
          <w:rFonts w:eastAsia="Calibri" w:cs="Arial"/>
          <w:iCs/>
          <w:lang w:val="es-MX" w:eastAsia="en-US"/>
        </w:rPr>
        <w:t>. Asimismo, indique si está vinculado con los productores nacionales en los Estados Unidos Mexicanos.</w:t>
      </w:r>
    </w:p>
    <w:p w14:paraId="75C648A8" w14:textId="77777777" w:rsidR="006D2D90" w:rsidRPr="006D2D90" w:rsidRDefault="006D2D90">
      <w:pPr>
        <w:pStyle w:val="Prrafodelista"/>
        <w:numPr>
          <w:ilvl w:val="0"/>
          <w:numId w:val="9"/>
        </w:numPr>
        <w:rPr>
          <w:rFonts w:eastAsia="Calibri" w:cs="Arial"/>
          <w:iCs/>
          <w:lang w:val="es-MX" w:eastAsia="en-US"/>
        </w:rPr>
      </w:pPr>
      <w:r w:rsidRPr="006D2D90">
        <w:rPr>
          <w:rFonts w:eastAsia="Calibri" w:cs="Arial"/>
          <w:iCs/>
          <w:lang w:val="es-MX" w:eastAsia="en-US"/>
        </w:rPr>
        <w:t>Indique si su empresa ha firmado algún acuerdo por escrito con algún importador mexicano. En caso afirmativo:</w:t>
      </w:r>
    </w:p>
    <w:p w14:paraId="52DE5635" w14:textId="77777777" w:rsidR="006D2D90" w:rsidRPr="006D2D90" w:rsidRDefault="006D2D90" w:rsidP="006D2D90">
      <w:pPr>
        <w:ind w:left="720" w:hanging="360"/>
        <w:rPr>
          <w:rFonts w:cs="Arial"/>
          <w:lang w:val="es-ES_tradnl" w:eastAsia="en-US"/>
        </w:rPr>
      </w:pPr>
      <w:r w:rsidRPr="006D2D90">
        <w:rPr>
          <w:rFonts w:cs="Arial"/>
          <w:lang w:val="es-ES_tradnl" w:eastAsia="en-US"/>
        </w:rPr>
        <w:t>A.</w:t>
      </w:r>
      <w:r w:rsidRPr="006D2D90">
        <w:rPr>
          <w:rFonts w:cs="Arial"/>
          <w:lang w:val="es-ES_tradnl" w:eastAsia="en-US"/>
        </w:rPr>
        <w:tab/>
        <w:t>Presente copia de dicho acuerdo.</w:t>
      </w:r>
    </w:p>
    <w:p w14:paraId="369E0ECA" w14:textId="77777777" w:rsidR="006D2D90" w:rsidRPr="006D2D90" w:rsidRDefault="006D2D90" w:rsidP="006D2D90">
      <w:pPr>
        <w:ind w:left="720" w:hanging="360"/>
        <w:rPr>
          <w:rFonts w:cs="Arial"/>
          <w:lang w:val="es-ES_tradnl" w:eastAsia="en-US"/>
        </w:rPr>
      </w:pPr>
      <w:r w:rsidRPr="006D2D90">
        <w:rPr>
          <w:rFonts w:cs="Arial"/>
          <w:lang w:val="es-ES_tradnl" w:eastAsia="en-US"/>
        </w:rPr>
        <w:t>B.</w:t>
      </w:r>
      <w:r w:rsidRPr="006D2D90">
        <w:rPr>
          <w:rFonts w:cs="Arial"/>
          <w:lang w:val="es-ES_tradnl" w:eastAsia="en-US"/>
        </w:rPr>
        <w:tab/>
        <w:t>Indique si este acuerdo tiene algún efecto sobre el precio pagado por el importador.</w:t>
      </w:r>
    </w:p>
    <w:p w14:paraId="2183F1E1" w14:textId="77777777" w:rsidR="0060404D" w:rsidRPr="0060404D" w:rsidRDefault="0060404D">
      <w:pPr>
        <w:keepNext/>
        <w:keepLines/>
        <w:numPr>
          <w:ilvl w:val="0"/>
          <w:numId w:val="15"/>
        </w:numPr>
        <w:spacing w:before="0" w:after="0" w:line="180" w:lineRule="exact"/>
        <w:outlineLvl w:val="1"/>
        <w:rPr>
          <w:rFonts w:eastAsia="Tahoma" w:cs="Tahoma"/>
          <w:b/>
          <w:bCs/>
          <w:lang w:eastAsia="en-US"/>
        </w:rPr>
      </w:pPr>
      <w:bookmarkStart w:id="8" w:name="_Ref165644263"/>
      <w:bookmarkStart w:id="9" w:name="_Toc169190993"/>
      <w:r w:rsidRPr="0060404D">
        <w:rPr>
          <w:rFonts w:eastAsia="Tahoma" w:cs="Tahoma"/>
          <w:b/>
          <w:bCs/>
          <w:lang w:eastAsia="en-US"/>
        </w:rPr>
        <w:t>Producto en</w:t>
      </w:r>
      <w:r w:rsidRPr="0060404D">
        <w:rPr>
          <w:rFonts w:eastAsia="Tahoma" w:cs="Tahoma"/>
          <w:b/>
          <w:bCs/>
          <w:spacing w:val="-19"/>
          <w:lang w:eastAsia="en-US"/>
        </w:rPr>
        <w:t xml:space="preserve"> </w:t>
      </w:r>
      <w:r w:rsidRPr="0060404D">
        <w:rPr>
          <w:rFonts w:eastAsia="Tahoma" w:cs="Tahoma"/>
          <w:b/>
          <w:bCs/>
          <w:lang w:eastAsia="en-US"/>
        </w:rPr>
        <w:t>condiciones</w:t>
      </w:r>
      <w:r w:rsidRPr="0060404D">
        <w:rPr>
          <w:rFonts w:eastAsia="Tahoma" w:cs="Tahoma"/>
          <w:b/>
          <w:bCs/>
          <w:spacing w:val="-15"/>
          <w:lang w:eastAsia="en-US"/>
        </w:rPr>
        <w:t xml:space="preserve"> </w:t>
      </w:r>
      <w:r w:rsidRPr="0060404D">
        <w:rPr>
          <w:rFonts w:eastAsia="Tahoma" w:cs="Tahoma"/>
          <w:b/>
          <w:bCs/>
          <w:lang w:eastAsia="en-US"/>
        </w:rPr>
        <w:t>de</w:t>
      </w:r>
      <w:r w:rsidRPr="0060404D">
        <w:rPr>
          <w:rFonts w:eastAsia="Tahoma" w:cs="Tahoma"/>
          <w:b/>
          <w:bCs/>
          <w:spacing w:val="-18"/>
          <w:lang w:eastAsia="en-US"/>
        </w:rPr>
        <w:t xml:space="preserve"> </w:t>
      </w:r>
      <w:r w:rsidRPr="0060404D">
        <w:rPr>
          <w:rFonts w:eastAsia="Tahoma" w:cs="Tahoma"/>
          <w:b/>
          <w:bCs/>
          <w:lang w:eastAsia="en-US"/>
        </w:rPr>
        <w:t>subvenciones</w:t>
      </w:r>
      <w:bookmarkEnd w:id="8"/>
      <w:bookmarkEnd w:id="9"/>
    </w:p>
    <w:p w14:paraId="5DE30420" w14:textId="77777777" w:rsidR="0060404D" w:rsidRPr="0060404D" w:rsidRDefault="0060404D">
      <w:pPr>
        <w:pStyle w:val="Prrafodelista"/>
        <w:numPr>
          <w:ilvl w:val="0"/>
          <w:numId w:val="9"/>
        </w:numPr>
        <w:rPr>
          <w:rFonts w:eastAsia="Calibri"/>
          <w:iCs/>
          <w:szCs w:val="22"/>
          <w:lang w:val="es-MX" w:eastAsia="en-US"/>
        </w:rPr>
      </w:pPr>
      <w:r w:rsidRPr="0060404D">
        <w:rPr>
          <w:rFonts w:eastAsia="Verdana" w:cs="Verdana"/>
          <w:lang w:eastAsia="en-US"/>
        </w:rPr>
        <w:t xml:space="preserve">De conformidad con lo previsto en los artículos 11.2 inciso ii) del </w:t>
      </w:r>
      <w:r w:rsidRPr="0060404D">
        <w:rPr>
          <w:rFonts w:eastAsia="Verdana" w:cs="Verdana"/>
          <w:w w:val="95"/>
          <w:lang w:eastAsia="en-US"/>
        </w:rPr>
        <w:t>ASMC</w:t>
      </w:r>
      <w:r w:rsidRPr="0060404D">
        <w:rPr>
          <w:rFonts w:eastAsia="Verdana" w:cs="Verdana"/>
          <w:lang w:eastAsia="en-US"/>
        </w:rPr>
        <w:t xml:space="preserve"> y 75 fracción VII del RLCE, deberá proporcionar la descripción completa y detallada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Es importante que la información que responda en los puntos subsecuentes sea consistente para evitar contradicciones. Deberá proporcionar lo siguiente: </w:t>
      </w:r>
    </w:p>
    <w:p w14:paraId="69223316"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Identifique claramente cuál es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600ECFAC"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Nombre genérico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3341DCEA"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Nombre comercial y/o técnico con el cual se conoce al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00C4D846"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Características y composición que constituyen la descripción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Considere en su respuesta las características físicas, químicas u organolépticas, la unidad de medida, las especificaciones o parámetros mínimos y máximos que debe cumplir la mercancía.</w:t>
      </w:r>
    </w:p>
    <w:p w14:paraId="1AA9B20D"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Señale y explique detalladamente cuáles son las principales características que influyen en el precio y costo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Presente las pruebas que sustenten su respuesta.</w:t>
      </w:r>
    </w:p>
    <w:p w14:paraId="7B204E2C"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La descripción detallada del proceso de producción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Anexar un esquema ilustrativo o diagrama de flujo del mismo.</w:t>
      </w:r>
    </w:p>
    <w:p w14:paraId="2163F532"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Los insumos utilizados en la elaboración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12C23D22"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Las normas aplicables, tales como NOM, ASTM u otras, así como otros elementos que considere pertinentes.</w:t>
      </w:r>
    </w:p>
    <w:p w14:paraId="40AFFD25"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Las funciones y los usos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3A8F4C55"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Señale si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sirve como insumo para la fabricación de otras mercancías y, en su caso, indique cuáles son estas.</w:t>
      </w:r>
    </w:p>
    <w:p w14:paraId="26703531"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Señale el mercado geográfico al que es destinado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39B56A40"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Señale al tipo de consumidores al que fue destinado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7FB9DDBB"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 xml:space="preserve">Señale si alguno de sus clientes importa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p>
    <w:p w14:paraId="187C4FE3" w14:textId="77777777" w:rsidR="0060404D" w:rsidRPr="0060404D" w:rsidRDefault="0060404D">
      <w:pPr>
        <w:widowControl w:val="0"/>
        <w:numPr>
          <w:ilvl w:val="0"/>
          <w:numId w:val="18"/>
        </w:numPr>
        <w:autoSpaceDE w:val="0"/>
        <w:autoSpaceDN w:val="0"/>
        <w:ind w:left="714" w:hanging="357"/>
        <w:rPr>
          <w:rFonts w:eastAsia="Verdana" w:cs="Verdana"/>
          <w:lang w:eastAsia="en-US"/>
        </w:rPr>
      </w:pPr>
      <w:r w:rsidRPr="0060404D">
        <w:rPr>
          <w:rFonts w:eastAsia="Verdana" w:cs="Verdana"/>
          <w:lang w:eastAsia="en-US"/>
        </w:rPr>
        <w:t>Aporte la estructura de costos que utiliza su empresa</w:t>
      </w:r>
      <w:r w:rsidRPr="0060404D">
        <w:rPr>
          <w:rFonts w:eastAsia="Verdana" w:cs="Verdana"/>
          <w:color w:val="000000"/>
          <w:lang w:eastAsia="en-US"/>
        </w:rPr>
        <w:t xml:space="preserve"> e incluya la participación</w:t>
      </w:r>
      <w:r w:rsidRPr="0060404D">
        <w:rPr>
          <w:rFonts w:eastAsia="Verdana" w:cs="Verdana"/>
          <w:lang w:eastAsia="en-US"/>
        </w:rPr>
        <w:t xml:space="preserve"> porcentual del costo total de producción que se utiliza en la fabricación de la mercancía </w:t>
      </w:r>
      <w:r w:rsidRPr="0060404D">
        <w:rPr>
          <w:rFonts w:eastAsia="Verdana" w:cs="Verdana"/>
          <w:szCs w:val="22"/>
          <w:lang w:eastAsia="en-US"/>
        </w:rPr>
        <w:lastRenderedPageBreak/>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Arial"/>
          <w:lang w:eastAsia="en-US"/>
        </w:rPr>
        <w:t>.</w:t>
      </w:r>
      <w:r w:rsidRPr="0060404D">
        <w:rPr>
          <w:rFonts w:eastAsia="Verdana" w:cs="Verdana"/>
          <w:lang w:eastAsia="en-US"/>
        </w:rPr>
        <w:t xml:space="preserve"> Utilizar el formato d</w:t>
      </w:r>
      <w:r w:rsidRPr="00CB61BB">
        <w:rPr>
          <w:rFonts w:eastAsia="Verdana" w:cs="Verdana"/>
          <w:lang w:eastAsia="en-US"/>
        </w:rPr>
        <w:t>el Anexo 1 y</w:t>
      </w:r>
      <w:r w:rsidRPr="0060404D">
        <w:rPr>
          <w:rFonts w:eastAsia="Verdana" w:cs="Verdana"/>
          <w:lang w:eastAsia="en-US"/>
        </w:rPr>
        <w:t xml:space="preserve"> proporcione la documentación que sustent</w:t>
      </w:r>
      <w:r w:rsidRPr="0060404D">
        <w:rPr>
          <w:rFonts w:eastAsia="Verdana" w:cs="Verdana"/>
          <w:color w:val="000000"/>
          <w:lang w:eastAsia="en-US"/>
        </w:rPr>
        <w:t>e</w:t>
      </w:r>
      <w:r w:rsidRPr="0060404D">
        <w:rPr>
          <w:rFonts w:eastAsia="Verdana" w:cs="Verdana"/>
          <w:lang w:eastAsia="en-US"/>
        </w:rPr>
        <w:t xml:space="preserve"> la determinación de cada uno de los elementos.</w:t>
      </w:r>
    </w:p>
    <w:p w14:paraId="7411822A" w14:textId="77777777" w:rsidR="0060404D" w:rsidRPr="0060404D" w:rsidRDefault="0060404D">
      <w:pPr>
        <w:widowControl w:val="0"/>
        <w:numPr>
          <w:ilvl w:val="0"/>
          <w:numId w:val="18"/>
        </w:numPr>
        <w:autoSpaceDE w:val="0"/>
        <w:autoSpaceDN w:val="0"/>
        <w:ind w:left="714" w:hanging="357"/>
        <w:rPr>
          <w:rFonts w:eastAsia="Verdana" w:cs="Arial"/>
          <w:lang w:eastAsia="en-US"/>
        </w:rPr>
      </w:pPr>
      <w:r w:rsidRPr="0060404D">
        <w:rPr>
          <w:rFonts w:eastAsia="Verdana" w:cs="Verdana"/>
          <w:lang w:eastAsia="en-US"/>
        </w:rPr>
        <w:t>Presente referencias de precios internacionales de la materia prima, así como la metodología y el soporte documental para obtenerlas. Además, las credenciales de la fuente de información.</w:t>
      </w:r>
    </w:p>
    <w:p w14:paraId="5EBB8921" w14:textId="77777777" w:rsidR="0060404D" w:rsidRPr="0060404D" w:rsidRDefault="0060404D">
      <w:pPr>
        <w:pStyle w:val="Prrafodelista"/>
        <w:numPr>
          <w:ilvl w:val="0"/>
          <w:numId w:val="9"/>
        </w:numPr>
        <w:rPr>
          <w:rFonts w:eastAsia="Calibri"/>
          <w:iCs/>
          <w:szCs w:val="22"/>
          <w:lang w:val="es-MX" w:eastAsia="en-US"/>
        </w:rPr>
      </w:pPr>
      <w:bookmarkStart w:id="10" w:name="_Ref165644323"/>
      <w:r w:rsidRPr="0060404D">
        <w:rPr>
          <w:rFonts w:eastAsia="Verdana" w:cs="Verdana"/>
          <w:lang w:eastAsia="en-US"/>
        </w:rPr>
        <w:t xml:space="preserve">Indicar el o los países de origen y de procedencia de donde se importa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w:t>
      </w:r>
      <w:bookmarkEnd w:id="10"/>
      <w:r w:rsidRPr="0060404D">
        <w:rPr>
          <w:rFonts w:eastAsia="Verdana" w:cs="Verdana"/>
          <w:lang w:eastAsia="en-US"/>
        </w:rPr>
        <w:t xml:space="preserve"> </w:t>
      </w:r>
    </w:p>
    <w:p w14:paraId="5B88AB33" w14:textId="5457283E" w:rsidR="0060404D" w:rsidRPr="0060404D" w:rsidRDefault="0060404D">
      <w:pPr>
        <w:pStyle w:val="Prrafodelista"/>
        <w:numPr>
          <w:ilvl w:val="0"/>
          <w:numId w:val="9"/>
        </w:numPr>
        <w:rPr>
          <w:rFonts w:eastAsia="Calibri"/>
          <w:iCs/>
          <w:szCs w:val="22"/>
          <w:lang w:val="es-MX" w:eastAsia="en-US"/>
        </w:rPr>
      </w:pPr>
      <w:bookmarkStart w:id="11" w:name="_Ref488319429"/>
      <w:r w:rsidRPr="0060404D">
        <w:rPr>
          <w:rFonts w:eastAsia="Verdana" w:cs="Verdana"/>
          <w:lang w:eastAsia="en-US"/>
        </w:rPr>
        <w:t xml:space="preserve">Indicar la fracción arancelaria de la Tarifa de la Ley de los Impuestos Generales de Importación y de Exportación (TIGIE) en las que se clasifica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bookmarkEnd w:id="11"/>
      <w:r w:rsidR="00D21801">
        <w:rPr>
          <w:rFonts w:eastAsia="Verdana" w:cs="Verdana"/>
          <w:lang w:eastAsia="en-US"/>
        </w:rPr>
        <w:t>, así como el régimen que desea que se investigue (definitivo, temporal, regla octava, etc.)</w:t>
      </w:r>
    </w:p>
    <w:p w14:paraId="251CB92B" w14:textId="77777777" w:rsidR="0060404D" w:rsidRPr="0060404D" w:rsidRDefault="0060404D">
      <w:pPr>
        <w:pStyle w:val="Prrafodelista"/>
        <w:numPr>
          <w:ilvl w:val="0"/>
          <w:numId w:val="9"/>
        </w:numPr>
        <w:rPr>
          <w:rFonts w:eastAsia="Calibri"/>
          <w:iCs/>
          <w:szCs w:val="22"/>
          <w:lang w:val="es-MX" w:eastAsia="en-US"/>
        </w:rPr>
      </w:pPr>
      <w:r w:rsidRPr="0060404D">
        <w:rPr>
          <w:rFonts w:eastAsia="Verdana" w:cs="Verdana"/>
          <w:lang w:eastAsia="en-US"/>
        </w:rPr>
        <w:t xml:space="preserve">Indique si tiene conocimiento de que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ingresa por alguna otra fracción arancelaria de la TIGIE.</w:t>
      </w:r>
    </w:p>
    <w:p w14:paraId="59F860D7" w14:textId="16FDBA1A" w:rsidR="0060404D" w:rsidRPr="0060404D" w:rsidRDefault="0060404D">
      <w:pPr>
        <w:pStyle w:val="Prrafodelista"/>
        <w:numPr>
          <w:ilvl w:val="0"/>
          <w:numId w:val="9"/>
        </w:numPr>
        <w:rPr>
          <w:rFonts w:eastAsia="Calibri"/>
          <w:iCs/>
          <w:szCs w:val="22"/>
          <w:lang w:val="es-MX" w:eastAsia="en-US"/>
        </w:rPr>
      </w:pPr>
      <w:bookmarkStart w:id="12" w:name="_Ref488321344"/>
      <w:r w:rsidRPr="0060404D">
        <w:rPr>
          <w:rFonts w:eastAsia="Verdana" w:cs="Verdana"/>
          <w:lang w:eastAsia="en-US"/>
        </w:rPr>
        <w:t xml:space="preserve">En caso de que por las fracciones arancelarias señaladas en el punto </w:t>
      </w:r>
      <w:r w:rsidR="002336EC">
        <w:rPr>
          <w:rFonts w:eastAsia="Verdana" w:cs="Verdana"/>
          <w:b/>
          <w:lang w:eastAsia="en-US"/>
        </w:rPr>
        <w:t>&lt;&lt;</w:t>
      </w:r>
      <w:r w:rsidR="002336EC">
        <w:rPr>
          <w:rFonts w:eastAsia="Verdana" w:cs="Verdana"/>
          <w:b/>
          <w:lang w:eastAsia="en-US"/>
        </w:rPr>
        <w:fldChar w:fldCharType="begin"/>
      </w:r>
      <w:r w:rsidR="002336EC">
        <w:rPr>
          <w:rFonts w:eastAsia="Verdana" w:cs="Verdana"/>
          <w:b/>
          <w:lang w:eastAsia="en-US"/>
        </w:rPr>
        <w:instrText xml:space="preserve"> REF _Ref488319429 \r \h </w:instrText>
      </w:r>
      <w:r w:rsidR="002336EC">
        <w:rPr>
          <w:rFonts w:eastAsia="Verdana" w:cs="Verdana"/>
          <w:b/>
          <w:lang w:eastAsia="en-US"/>
        </w:rPr>
      </w:r>
      <w:r w:rsidR="002336EC">
        <w:rPr>
          <w:rFonts w:eastAsia="Verdana" w:cs="Verdana"/>
          <w:b/>
          <w:lang w:eastAsia="en-US"/>
        </w:rPr>
        <w:fldChar w:fldCharType="separate"/>
      </w:r>
      <w:r w:rsidR="00F046A1">
        <w:rPr>
          <w:rFonts w:eastAsia="Verdana" w:cs="Verdana"/>
          <w:b/>
          <w:lang w:eastAsia="en-US"/>
        </w:rPr>
        <w:t>20</w:t>
      </w:r>
      <w:r w:rsidR="002336EC">
        <w:rPr>
          <w:rFonts w:eastAsia="Verdana" w:cs="Verdana"/>
          <w:b/>
          <w:lang w:eastAsia="en-US"/>
        </w:rPr>
        <w:fldChar w:fldCharType="end"/>
      </w:r>
      <w:r w:rsidRPr="0060404D">
        <w:rPr>
          <w:rFonts w:eastAsia="Verdana" w:cs="Verdana"/>
          <w:b/>
          <w:lang w:eastAsia="en-US"/>
        </w:rPr>
        <w:t>&gt;&gt;</w:t>
      </w:r>
      <w:r w:rsidRPr="0060404D">
        <w:rPr>
          <w:rFonts w:eastAsia="Verdana" w:cs="Verdana"/>
          <w:lang w:eastAsia="en-US"/>
        </w:rPr>
        <w:t xml:space="preserve"> de este Formulario, ingresen otras mercancías, además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deberá indicar lo siguiente:</w:t>
      </w:r>
      <w:bookmarkEnd w:id="12"/>
      <w:r w:rsidRPr="0060404D">
        <w:rPr>
          <w:rFonts w:eastAsia="Verdana" w:cs="Verdana"/>
          <w:lang w:eastAsia="en-US"/>
        </w:rPr>
        <w:t xml:space="preserve"> </w:t>
      </w:r>
    </w:p>
    <w:p w14:paraId="28A7F71E" w14:textId="77777777" w:rsidR="0060404D" w:rsidRPr="0060404D" w:rsidRDefault="0060404D">
      <w:pPr>
        <w:widowControl w:val="0"/>
        <w:numPr>
          <w:ilvl w:val="0"/>
          <w:numId w:val="19"/>
        </w:numPr>
        <w:autoSpaceDE w:val="0"/>
        <w:autoSpaceDN w:val="0"/>
        <w:ind w:left="714" w:hanging="357"/>
        <w:rPr>
          <w:rFonts w:eastAsia="Verdana" w:cs="Verdana"/>
          <w:lang w:eastAsia="en-US"/>
        </w:rPr>
      </w:pPr>
      <w:r w:rsidRPr="0060404D">
        <w:rPr>
          <w:rFonts w:eastAsia="Verdana" w:cs="Verdana"/>
          <w:lang w:eastAsia="en-US"/>
        </w:rPr>
        <w:t>Señale cuáles son dichas mercancías.</w:t>
      </w:r>
    </w:p>
    <w:p w14:paraId="4EBFF9A9" w14:textId="77777777" w:rsidR="0060404D" w:rsidRPr="0060404D" w:rsidRDefault="0060404D">
      <w:pPr>
        <w:widowControl w:val="0"/>
        <w:numPr>
          <w:ilvl w:val="0"/>
          <w:numId w:val="19"/>
        </w:numPr>
        <w:autoSpaceDE w:val="0"/>
        <w:autoSpaceDN w:val="0"/>
        <w:ind w:left="714" w:hanging="357"/>
        <w:rPr>
          <w:rFonts w:eastAsia="Verdana" w:cs="Verdana"/>
          <w:lang w:eastAsia="en-US"/>
        </w:rPr>
      </w:pPr>
      <w:r w:rsidRPr="0060404D">
        <w:rPr>
          <w:rFonts w:eastAsia="Verdana" w:cs="Verdana"/>
          <w:lang w:eastAsia="en-US"/>
        </w:rPr>
        <w:t xml:space="preserve">Cuantifique el volumen, valor y precio que, según sus estimaciones, le corresponde al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en el total de las importaciones que ingresan por dichas fracciones -tanto para el país(es) investigado(s) como para el resto de países- para cada año del periodo analizado.</w:t>
      </w:r>
    </w:p>
    <w:p w14:paraId="3F89348C" w14:textId="1C717B1F" w:rsidR="0057726E" w:rsidRPr="0057726E" w:rsidRDefault="0060404D">
      <w:pPr>
        <w:widowControl w:val="0"/>
        <w:numPr>
          <w:ilvl w:val="0"/>
          <w:numId w:val="19"/>
        </w:numPr>
        <w:autoSpaceDE w:val="0"/>
        <w:autoSpaceDN w:val="0"/>
        <w:ind w:left="714" w:hanging="357"/>
        <w:rPr>
          <w:rFonts w:eastAsia="Verdana" w:cs="Verdana"/>
          <w:lang w:eastAsia="en-US"/>
        </w:rPr>
      </w:pPr>
      <w:r w:rsidRPr="0060404D">
        <w:rPr>
          <w:rFonts w:eastAsia="Verdana" w:cs="Verdana"/>
          <w:lang w:eastAsia="en-US"/>
        </w:rPr>
        <w:t xml:space="preserve">Proporcione una explicación de la metodología utilizada para realizar su estimación anterior y acompáñela de las bases de datos y los cálculos realizados para realizar su estimación. Estas bases de datos deben ser completas y claramente detallar cómo se identificó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(por ejemplo, incluyendo una columna con la etiqueta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“producto no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y el motivo por el cual se descarta).</w:t>
      </w:r>
      <w:bookmarkStart w:id="13" w:name="_Toc158279908"/>
    </w:p>
    <w:p w14:paraId="0614C4FF" w14:textId="20D5A78B" w:rsidR="00CB7624" w:rsidRPr="0060404D" w:rsidRDefault="00CB7624">
      <w:pPr>
        <w:keepNext/>
        <w:keepLines/>
        <w:numPr>
          <w:ilvl w:val="0"/>
          <w:numId w:val="15"/>
        </w:numPr>
        <w:spacing w:before="0" w:after="0" w:line="180" w:lineRule="exact"/>
        <w:outlineLvl w:val="1"/>
        <w:rPr>
          <w:rFonts w:eastAsia="Tahoma" w:cs="Tahoma"/>
          <w:b/>
          <w:bCs/>
          <w:lang w:eastAsia="en-US"/>
        </w:rPr>
      </w:pPr>
      <w:bookmarkStart w:id="14" w:name="_Toc169190994"/>
      <w:r w:rsidRPr="0060404D">
        <w:rPr>
          <w:rFonts w:eastAsia="Tahoma" w:cs="Tahoma"/>
          <w:b/>
          <w:bCs/>
          <w:lang w:eastAsia="en-US"/>
        </w:rPr>
        <w:t xml:space="preserve">Producto similar al producto </w:t>
      </w:r>
      <w:bookmarkEnd w:id="13"/>
      <w:r w:rsidRPr="0060404D">
        <w:rPr>
          <w:rFonts w:eastAsia="Tahoma" w:cs="Tahoma"/>
          <w:b/>
          <w:bCs/>
          <w:lang w:eastAsia="en-US"/>
        </w:rPr>
        <w:t>en</w:t>
      </w:r>
      <w:r w:rsidRPr="0060404D">
        <w:rPr>
          <w:rFonts w:eastAsia="Tahoma" w:cs="Tahoma"/>
          <w:b/>
          <w:bCs/>
          <w:spacing w:val="-19"/>
          <w:lang w:eastAsia="en-US"/>
        </w:rPr>
        <w:t xml:space="preserve"> </w:t>
      </w:r>
      <w:r w:rsidRPr="0060404D">
        <w:rPr>
          <w:rFonts w:eastAsia="Tahoma" w:cs="Tahoma"/>
          <w:b/>
          <w:bCs/>
          <w:lang w:eastAsia="en-US"/>
        </w:rPr>
        <w:t>condiciones</w:t>
      </w:r>
      <w:r w:rsidRPr="0060404D">
        <w:rPr>
          <w:rFonts w:eastAsia="Tahoma" w:cs="Tahoma"/>
          <w:b/>
          <w:bCs/>
          <w:spacing w:val="-15"/>
          <w:lang w:eastAsia="en-US"/>
        </w:rPr>
        <w:t xml:space="preserve"> </w:t>
      </w:r>
      <w:r w:rsidRPr="0060404D">
        <w:rPr>
          <w:rFonts w:eastAsia="Tahoma" w:cs="Tahoma"/>
          <w:b/>
          <w:bCs/>
          <w:lang w:eastAsia="en-US"/>
        </w:rPr>
        <w:t>de</w:t>
      </w:r>
      <w:r w:rsidRPr="0060404D">
        <w:rPr>
          <w:rFonts w:eastAsia="Tahoma" w:cs="Tahoma"/>
          <w:b/>
          <w:bCs/>
          <w:spacing w:val="-18"/>
          <w:lang w:eastAsia="en-US"/>
        </w:rPr>
        <w:t xml:space="preserve"> </w:t>
      </w:r>
      <w:r w:rsidRPr="0060404D">
        <w:rPr>
          <w:rFonts w:eastAsia="Tahoma" w:cs="Tahoma"/>
          <w:b/>
          <w:bCs/>
          <w:lang w:eastAsia="en-US"/>
        </w:rPr>
        <w:t>subvenciones</w:t>
      </w:r>
      <w:bookmarkEnd w:id="14"/>
      <w:r w:rsidRPr="0060404D">
        <w:rPr>
          <w:rFonts w:eastAsia="Tahoma" w:cs="Tahoma"/>
          <w:b/>
          <w:bCs/>
          <w:lang w:eastAsia="en-US"/>
        </w:rPr>
        <w:t xml:space="preserve"> </w:t>
      </w:r>
    </w:p>
    <w:p w14:paraId="65D61378" w14:textId="77777777" w:rsidR="00CB7624" w:rsidRPr="0060404D" w:rsidRDefault="00CB7624">
      <w:pPr>
        <w:pStyle w:val="Prrafodelista"/>
        <w:numPr>
          <w:ilvl w:val="0"/>
          <w:numId w:val="9"/>
        </w:numPr>
        <w:rPr>
          <w:rFonts w:eastAsia="Calibri"/>
          <w:iCs/>
          <w:lang w:val="es-MX" w:eastAsia="en-US"/>
        </w:rPr>
      </w:pPr>
      <w:r w:rsidRPr="0060404D">
        <w:rPr>
          <w:rFonts w:eastAsia="Verdana" w:cs="Verdana"/>
          <w:lang w:eastAsia="en-US"/>
        </w:rPr>
        <w:t xml:space="preserve">El producto similar es el producto fabricado por la rama de producción nacional que se considera dañada por las importaciones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el cual debe ser idéntico o similar a este último. Al respecto, presente lo siguiente: </w:t>
      </w:r>
    </w:p>
    <w:p w14:paraId="60B5E292"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 xml:space="preserve">Señale claramente cuál es el producto similar al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Considere para su respuesta lo previsto en los artículos 15.1 del ASMC, nota 46 a pie de página, y 37 del RLCE.</w:t>
      </w:r>
    </w:p>
    <w:p w14:paraId="3CC1DE2B"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Nombre genérico del producto similar.</w:t>
      </w:r>
    </w:p>
    <w:p w14:paraId="7474FD5F"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Nombre comercial y/o técnico con el cual se conoce el producto similar.</w:t>
      </w:r>
    </w:p>
    <w:p w14:paraId="472918FA"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Las características y composición que constituyen la descripción del producto similar. Considere en su respuesta las características físicas, químicas u organolépticas, la unidad de medida, las especificaciones o parámetros mínimos y máximos que debe cumplir el producto, las normas aplicables (tales como NOM, ASTM u otras), así como otros elementos que considere pertinentes.</w:t>
      </w:r>
    </w:p>
    <w:p w14:paraId="0EB00537"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La descripción detallada del proceso de fabricación del producto similar. Anexe un esquema ilustrativo o diagrama de flujo del mismo.</w:t>
      </w:r>
    </w:p>
    <w:p w14:paraId="11C4D305"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Los insumos utilizados en la elaboración del producto similar.</w:t>
      </w:r>
    </w:p>
    <w:p w14:paraId="46E01798"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Las funciones y los usos del producto similar.</w:t>
      </w:r>
    </w:p>
    <w:p w14:paraId="1DF60593"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lastRenderedPageBreak/>
        <w:t>Señale si el producto similar sirve como insumo para la fabricación de otras mercancías y, en su caso, indique cuáles son estas.</w:t>
      </w:r>
    </w:p>
    <w:p w14:paraId="0240ACB3"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Señale el mercado geográfico al que es destinado el producto similar.</w:t>
      </w:r>
    </w:p>
    <w:p w14:paraId="062E0FC5"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Señale el tipo de consumidores al que es destinado el producto similar.</w:t>
      </w:r>
    </w:p>
    <w:p w14:paraId="301FA9A6" w14:textId="77777777" w:rsidR="00CB7624" w:rsidRPr="0060404D" w:rsidRDefault="00CB7624">
      <w:pPr>
        <w:widowControl w:val="0"/>
        <w:numPr>
          <w:ilvl w:val="0"/>
          <w:numId w:val="20"/>
        </w:numPr>
        <w:autoSpaceDE w:val="0"/>
        <w:autoSpaceDN w:val="0"/>
        <w:ind w:left="714" w:hanging="357"/>
        <w:rPr>
          <w:rFonts w:eastAsia="Verdana" w:cs="Verdana"/>
          <w:lang w:eastAsia="en-US"/>
        </w:rPr>
      </w:pPr>
      <w:r w:rsidRPr="0060404D">
        <w:rPr>
          <w:rFonts w:eastAsia="Verdana" w:cs="Verdana"/>
          <w:lang w:eastAsia="en-US"/>
        </w:rPr>
        <w:t>Presente una lista de clientes a los que vende el producto similar.</w:t>
      </w:r>
    </w:p>
    <w:p w14:paraId="0C09D4EA" w14:textId="45A8EE01" w:rsidR="0057726E" w:rsidRPr="00EF5A0C" w:rsidRDefault="00CB7624">
      <w:pPr>
        <w:widowControl w:val="0"/>
        <w:numPr>
          <w:ilvl w:val="0"/>
          <w:numId w:val="20"/>
        </w:numPr>
        <w:autoSpaceDE w:val="0"/>
        <w:autoSpaceDN w:val="0"/>
        <w:ind w:left="714" w:hanging="357"/>
        <w:rPr>
          <w:rFonts w:eastAsia="Verdana" w:cs="Verdana"/>
          <w:lang w:eastAsia="en-US"/>
        </w:rPr>
      </w:pPr>
      <w:bookmarkStart w:id="15" w:name="_Toc463885928"/>
      <w:bookmarkEnd w:id="15"/>
      <w:r w:rsidRPr="0060404D">
        <w:rPr>
          <w:rFonts w:eastAsia="Verdana" w:cs="Verdana"/>
          <w:lang w:eastAsia="en-US"/>
        </w:rPr>
        <w:t>Características, que influyen en el precio y costo.</w:t>
      </w:r>
    </w:p>
    <w:p w14:paraId="4E90A055" w14:textId="77777777" w:rsidR="00CB7624" w:rsidRPr="0060404D" w:rsidRDefault="00CB7624">
      <w:pPr>
        <w:keepNext/>
        <w:keepLines/>
        <w:numPr>
          <w:ilvl w:val="0"/>
          <w:numId w:val="15"/>
        </w:numPr>
        <w:spacing w:before="0" w:after="0" w:line="180" w:lineRule="exact"/>
        <w:outlineLvl w:val="1"/>
        <w:rPr>
          <w:rFonts w:eastAsia="Tahoma" w:cs="Tahoma"/>
          <w:b/>
          <w:bCs/>
          <w:lang w:eastAsia="en-US"/>
        </w:rPr>
      </w:pPr>
      <w:bookmarkStart w:id="16" w:name="_Toc169190995"/>
      <w:r w:rsidRPr="0060404D">
        <w:rPr>
          <w:rFonts w:eastAsia="Tahoma" w:cs="Tahoma"/>
          <w:b/>
          <w:bCs/>
          <w:lang w:eastAsia="en-US"/>
        </w:rPr>
        <w:t>Similitud</w:t>
      </w:r>
      <w:bookmarkEnd w:id="16"/>
      <w:r w:rsidRPr="0060404D">
        <w:rPr>
          <w:rFonts w:eastAsia="Tahoma" w:cs="Tahoma"/>
          <w:b/>
          <w:bCs/>
          <w:lang w:eastAsia="en-US"/>
        </w:rPr>
        <w:t xml:space="preserve"> </w:t>
      </w:r>
    </w:p>
    <w:p w14:paraId="1D63B48C" w14:textId="77777777" w:rsidR="00CB7624" w:rsidRPr="0060404D" w:rsidRDefault="00CB7624">
      <w:pPr>
        <w:pStyle w:val="Prrafodelista"/>
        <w:numPr>
          <w:ilvl w:val="0"/>
          <w:numId w:val="9"/>
        </w:numPr>
        <w:rPr>
          <w:rFonts w:eastAsia="Calibri"/>
          <w:iCs/>
          <w:lang w:val="es-MX" w:eastAsia="en-US"/>
        </w:rPr>
      </w:pPr>
      <w:r w:rsidRPr="0060404D">
        <w:rPr>
          <w:rFonts w:eastAsia="Verdana" w:cs="Verdana"/>
          <w:lang w:eastAsia="en-US"/>
        </w:rPr>
        <w:t xml:space="preserve">Elabore de manera detallada un análisis comparativo entre 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y el producto similar, que demuestre la similitud existente entre ellos, explicando ampliamente en qué consisten dichas similitudes y diferencias entre ambos productos. Utilice el siguiente cuadro y anexe las pruebas que sustenten sus afirmaciones (por ejemplo: resultados de análisis de laboratorio, certificados de análisis, hojas de especificaciones, listas de clientes, etc.).</w:t>
      </w:r>
    </w:p>
    <w:p w14:paraId="15122645" w14:textId="77777777" w:rsidR="00CB7624" w:rsidRPr="0060404D" w:rsidRDefault="00CB7624" w:rsidP="0057726E">
      <w:pPr>
        <w:keepNext/>
        <w:spacing w:before="0" w:after="200"/>
        <w:jc w:val="center"/>
        <w:rPr>
          <w:rFonts w:eastAsia="Calibri"/>
          <w:b/>
          <w:iCs/>
          <w:sz w:val="18"/>
          <w:szCs w:val="18"/>
          <w:lang w:val="es-MX" w:eastAsia="en-US"/>
        </w:rPr>
      </w:pPr>
      <w:r w:rsidRPr="0060404D">
        <w:rPr>
          <w:rFonts w:eastAsia="Calibri"/>
          <w:b/>
          <w:iCs/>
          <w:sz w:val="18"/>
          <w:szCs w:val="18"/>
          <w:lang w:val="es-MX" w:eastAsia="en-US"/>
        </w:rPr>
        <w:t xml:space="preserve">Cuadro </w:t>
      </w:r>
      <w:r w:rsidRPr="0060404D">
        <w:rPr>
          <w:rFonts w:eastAsia="Calibri"/>
          <w:b/>
          <w:iCs/>
          <w:sz w:val="18"/>
          <w:szCs w:val="18"/>
          <w:lang w:val="es-MX" w:eastAsia="en-US"/>
        </w:rPr>
        <w:fldChar w:fldCharType="begin"/>
      </w:r>
      <w:r w:rsidRPr="0060404D">
        <w:rPr>
          <w:rFonts w:eastAsia="Calibri"/>
          <w:b/>
          <w:iCs/>
          <w:sz w:val="18"/>
          <w:szCs w:val="18"/>
          <w:lang w:val="es-MX" w:eastAsia="en-US"/>
        </w:rPr>
        <w:instrText xml:space="preserve"> SEQ Cuadro \* ARABIC </w:instrText>
      </w:r>
      <w:r w:rsidRPr="0060404D">
        <w:rPr>
          <w:rFonts w:eastAsia="Calibri"/>
          <w:b/>
          <w:iCs/>
          <w:sz w:val="18"/>
          <w:szCs w:val="18"/>
          <w:lang w:val="es-MX" w:eastAsia="en-US"/>
        </w:rPr>
        <w:fldChar w:fldCharType="separate"/>
      </w:r>
      <w:r w:rsidRPr="0060404D">
        <w:rPr>
          <w:rFonts w:eastAsia="Calibri"/>
          <w:b/>
          <w:iCs/>
          <w:noProof/>
          <w:sz w:val="18"/>
          <w:szCs w:val="18"/>
          <w:lang w:val="es-MX" w:eastAsia="en-US"/>
        </w:rPr>
        <w:t>2</w:t>
      </w:r>
      <w:r w:rsidRPr="0060404D">
        <w:rPr>
          <w:rFonts w:eastAsia="Calibri"/>
          <w:b/>
          <w:iCs/>
          <w:sz w:val="18"/>
          <w:szCs w:val="18"/>
          <w:lang w:val="es-MX" w:eastAsia="en-US"/>
        </w:rPr>
        <w:fldChar w:fldCharType="end"/>
      </w:r>
      <w:r w:rsidRPr="0060404D">
        <w:rPr>
          <w:rFonts w:eastAsia="Calibri"/>
          <w:b/>
          <w:iCs/>
          <w:sz w:val="18"/>
          <w:szCs w:val="18"/>
          <w:lang w:val="es-MX" w:eastAsia="en-US"/>
        </w:rPr>
        <w:t>. Análisis de similitud</w:t>
      </w:r>
    </w:p>
    <w:tbl>
      <w:tblPr>
        <w:tblW w:w="9964" w:type="dxa"/>
        <w:jc w:val="center"/>
        <w:tblCellMar>
          <w:left w:w="70" w:type="dxa"/>
          <w:right w:w="70" w:type="dxa"/>
        </w:tblCellMar>
        <w:tblLook w:val="04A0" w:firstRow="1" w:lastRow="0" w:firstColumn="1" w:lastColumn="0" w:noHBand="0" w:noVBand="1"/>
      </w:tblPr>
      <w:tblGrid>
        <w:gridCol w:w="480"/>
        <w:gridCol w:w="3800"/>
        <w:gridCol w:w="2132"/>
        <w:gridCol w:w="1964"/>
        <w:gridCol w:w="1588"/>
      </w:tblGrid>
      <w:tr w:rsidR="00CB7624" w:rsidRPr="0060404D" w14:paraId="5F0C6BAD" w14:textId="77777777" w:rsidTr="00852B5A">
        <w:trPr>
          <w:trHeight w:val="510"/>
          <w:tblHeader/>
          <w:jc w:val="center"/>
        </w:trPr>
        <w:tc>
          <w:tcPr>
            <w:tcW w:w="480" w:type="dxa"/>
            <w:tcBorders>
              <w:top w:val="single" w:sz="4" w:space="0" w:color="auto"/>
              <w:left w:val="single" w:sz="4" w:space="0" w:color="auto"/>
              <w:bottom w:val="single" w:sz="4" w:space="0" w:color="auto"/>
              <w:right w:val="single" w:sz="4" w:space="0" w:color="auto"/>
            </w:tcBorders>
            <w:shd w:val="clear" w:color="000000" w:fill="691C32"/>
            <w:vAlign w:val="center"/>
            <w:hideMark/>
          </w:tcPr>
          <w:p w14:paraId="7452DC83" w14:textId="488D1ED1" w:rsidR="00CB7624" w:rsidRPr="0060404D" w:rsidRDefault="00CB7624" w:rsidP="0057726E">
            <w:pPr>
              <w:widowControl w:val="0"/>
              <w:autoSpaceDE w:val="0"/>
              <w:autoSpaceDN w:val="0"/>
              <w:spacing w:before="0" w:after="0"/>
              <w:jc w:val="center"/>
              <w:rPr>
                <w:rFonts w:cs="Calibri"/>
                <w:b/>
                <w:bCs/>
                <w:color w:val="FFFFFF"/>
                <w:sz w:val="18"/>
                <w:szCs w:val="18"/>
              </w:rPr>
            </w:pPr>
            <w:r w:rsidRPr="0060404D">
              <w:rPr>
                <w:rFonts w:cs="Calibri"/>
                <w:b/>
                <w:bCs/>
                <w:color w:val="FFFFFF"/>
                <w:sz w:val="18"/>
                <w:szCs w:val="18"/>
              </w:rPr>
              <w:t>No.</w:t>
            </w:r>
          </w:p>
        </w:tc>
        <w:tc>
          <w:tcPr>
            <w:tcW w:w="3800" w:type="dxa"/>
            <w:tcBorders>
              <w:top w:val="single" w:sz="4" w:space="0" w:color="auto"/>
              <w:left w:val="nil"/>
              <w:bottom w:val="single" w:sz="4" w:space="0" w:color="auto"/>
              <w:right w:val="single" w:sz="4" w:space="0" w:color="auto"/>
            </w:tcBorders>
            <w:shd w:val="clear" w:color="000000" w:fill="691C32"/>
            <w:vAlign w:val="center"/>
            <w:hideMark/>
          </w:tcPr>
          <w:p w14:paraId="29E27751" w14:textId="77777777" w:rsidR="00CB7624" w:rsidRPr="0060404D" w:rsidRDefault="00CB7624" w:rsidP="0057726E">
            <w:pPr>
              <w:widowControl w:val="0"/>
              <w:autoSpaceDE w:val="0"/>
              <w:autoSpaceDN w:val="0"/>
              <w:spacing w:before="0" w:after="0"/>
              <w:jc w:val="center"/>
              <w:rPr>
                <w:rFonts w:cs="Calibri"/>
                <w:b/>
                <w:bCs/>
                <w:color w:val="FFFFFF"/>
                <w:sz w:val="18"/>
                <w:szCs w:val="18"/>
              </w:rPr>
            </w:pPr>
            <w:r w:rsidRPr="0060404D">
              <w:rPr>
                <w:rFonts w:cs="Calibri"/>
                <w:b/>
                <w:bCs/>
                <w:color w:val="FFFFFF"/>
                <w:sz w:val="18"/>
                <w:szCs w:val="18"/>
              </w:rPr>
              <w:t>Concepto</w:t>
            </w:r>
          </w:p>
        </w:tc>
        <w:tc>
          <w:tcPr>
            <w:tcW w:w="2132" w:type="dxa"/>
            <w:tcBorders>
              <w:top w:val="single" w:sz="4" w:space="0" w:color="auto"/>
              <w:left w:val="nil"/>
              <w:bottom w:val="single" w:sz="4" w:space="0" w:color="auto"/>
              <w:right w:val="single" w:sz="4" w:space="0" w:color="auto"/>
            </w:tcBorders>
            <w:shd w:val="clear" w:color="000000" w:fill="691C32"/>
            <w:vAlign w:val="center"/>
            <w:hideMark/>
          </w:tcPr>
          <w:p w14:paraId="70081D4A" w14:textId="77777777" w:rsidR="00CB7624" w:rsidRPr="0060404D" w:rsidRDefault="00CB7624" w:rsidP="0057726E">
            <w:pPr>
              <w:widowControl w:val="0"/>
              <w:autoSpaceDE w:val="0"/>
              <w:autoSpaceDN w:val="0"/>
              <w:spacing w:before="0" w:after="0"/>
              <w:jc w:val="center"/>
              <w:rPr>
                <w:rFonts w:cs="Calibri"/>
                <w:b/>
                <w:bCs/>
                <w:color w:val="FFFFFF"/>
                <w:sz w:val="18"/>
                <w:szCs w:val="18"/>
              </w:rPr>
            </w:pPr>
            <w:r w:rsidRPr="0060404D">
              <w:rPr>
                <w:rFonts w:cs="Calibri"/>
                <w:b/>
                <w:bCs/>
                <w:color w:val="FFFFFF"/>
                <w:sz w:val="18"/>
                <w:szCs w:val="18"/>
              </w:rPr>
              <w:t>Producto en condiciones de subvenciones</w:t>
            </w:r>
          </w:p>
        </w:tc>
        <w:tc>
          <w:tcPr>
            <w:tcW w:w="1964" w:type="dxa"/>
            <w:tcBorders>
              <w:top w:val="single" w:sz="4" w:space="0" w:color="auto"/>
              <w:left w:val="nil"/>
              <w:bottom w:val="single" w:sz="4" w:space="0" w:color="auto"/>
              <w:right w:val="single" w:sz="4" w:space="0" w:color="auto"/>
            </w:tcBorders>
            <w:shd w:val="clear" w:color="000000" w:fill="691C32"/>
            <w:vAlign w:val="center"/>
            <w:hideMark/>
          </w:tcPr>
          <w:p w14:paraId="025888F0" w14:textId="77777777" w:rsidR="00CB7624" w:rsidRPr="0060404D" w:rsidRDefault="00CB7624" w:rsidP="0057726E">
            <w:pPr>
              <w:widowControl w:val="0"/>
              <w:autoSpaceDE w:val="0"/>
              <w:autoSpaceDN w:val="0"/>
              <w:spacing w:before="0" w:after="0"/>
              <w:jc w:val="center"/>
              <w:rPr>
                <w:rFonts w:cs="Calibri"/>
                <w:b/>
                <w:bCs/>
                <w:color w:val="FFFFFF"/>
                <w:sz w:val="18"/>
                <w:szCs w:val="18"/>
              </w:rPr>
            </w:pPr>
            <w:r w:rsidRPr="0060404D">
              <w:rPr>
                <w:rFonts w:cs="Calibri"/>
                <w:b/>
                <w:bCs/>
                <w:color w:val="FFFFFF"/>
                <w:sz w:val="18"/>
                <w:szCs w:val="18"/>
              </w:rPr>
              <w:t>Producto similar</w:t>
            </w:r>
          </w:p>
        </w:tc>
        <w:tc>
          <w:tcPr>
            <w:tcW w:w="1588" w:type="dxa"/>
            <w:tcBorders>
              <w:top w:val="single" w:sz="4" w:space="0" w:color="auto"/>
              <w:left w:val="nil"/>
              <w:bottom w:val="single" w:sz="4" w:space="0" w:color="auto"/>
              <w:right w:val="single" w:sz="4" w:space="0" w:color="auto"/>
            </w:tcBorders>
            <w:shd w:val="clear" w:color="000000" w:fill="691C32"/>
            <w:vAlign w:val="center"/>
          </w:tcPr>
          <w:p w14:paraId="198A05C7" w14:textId="77777777" w:rsidR="00CB7624" w:rsidRPr="0060404D" w:rsidRDefault="00CB7624" w:rsidP="0057726E">
            <w:pPr>
              <w:widowControl w:val="0"/>
              <w:autoSpaceDE w:val="0"/>
              <w:autoSpaceDN w:val="0"/>
              <w:spacing w:before="0" w:after="0"/>
              <w:jc w:val="center"/>
              <w:rPr>
                <w:rFonts w:cs="Calibri"/>
                <w:b/>
                <w:bCs/>
                <w:color w:val="FFFFFF"/>
                <w:sz w:val="18"/>
                <w:szCs w:val="18"/>
              </w:rPr>
            </w:pPr>
            <w:r w:rsidRPr="0060404D">
              <w:rPr>
                <w:rFonts w:cs="Calibri"/>
                <w:b/>
                <w:bCs/>
                <w:color w:val="FFFFFF"/>
                <w:sz w:val="18"/>
                <w:szCs w:val="18"/>
              </w:rPr>
              <w:t>Anexo de referencia</w:t>
            </w:r>
          </w:p>
        </w:tc>
      </w:tr>
      <w:tr w:rsidR="00CB7624" w:rsidRPr="0060404D" w14:paraId="047248CE"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A8BA828"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1</w:t>
            </w:r>
          </w:p>
        </w:tc>
        <w:tc>
          <w:tcPr>
            <w:tcW w:w="3800" w:type="dxa"/>
            <w:tcBorders>
              <w:top w:val="nil"/>
              <w:left w:val="nil"/>
              <w:bottom w:val="single" w:sz="4" w:space="0" w:color="auto"/>
              <w:right w:val="single" w:sz="4" w:space="0" w:color="auto"/>
            </w:tcBorders>
            <w:shd w:val="clear" w:color="auto" w:fill="auto"/>
            <w:noWrap/>
            <w:vAlign w:val="center"/>
            <w:hideMark/>
          </w:tcPr>
          <w:p w14:paraId="5ABEFE57"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Nombre genérico y comercial</w:t>
            </w:r>
          </w:p>
        </w:tc>
        <w:tc>
          <w:tcPr>
            <w:tcW w:w="2132" w:type="dxa"/>
            <w:tcBorders>
              <w:top w:val="nil"/>
              <w:left w:val="nil"/>
              <w:bottom w:val="single" w:sz="4" w:space="0" w:color="auto"/>
              <w:right w:val="single" w:sz="4" w:space="0" w:color="auto"/>
            </w:tcBorders>
            <w:shd w:val="clear" w:color="auto" w:fill="auto"/>
            <w:vAlign w:val="center"/>
            <w:hideMark/>
          </w:tcPr>
          <w:p w14:paraId="6C303A87"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11422E9A"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3302909B"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5F85B7A7"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F5FA6AF"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2</w:t>
            </w:r>
          </w:p>
        </w:tc>
        <w:tc>
          <w:tcPr>
            <w:tcW w:w="3800" w:type="dxa"/>
            <w:tcBorders>
              <w:top w:val="nil"/>
              <w:left w:val="nil"/>
              <w:bottom w:val="single" w:sz="4" w:space="0" w:color="auto"/>
              <w:right w:val="single" w:sz="4" w:space="0" w:color="auto"/>
            </w:tcBorders>
            <w:shd w:val="clear" w:color="auto" w:fill="auto"/>
            <w:noWrap/>
            <w:vAlign w:val="center"/>
            <w:hideMark/>
          </w:tcPr>
          <w:p w14:paraId="038A429F"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Características físicas</w:t>
            </w:r>
          </w:p>
        </w:tc>
        <w:tc>
          <w:tcPr>
            <w:tcW w:w="2132" w:type="dxa"/>
            <w:tcBorders>
              <w:top w:val="nil"/>
              <w:left w:val="nil"/>
              <w:bottom w:val="single" w:sz="4" w:space="0" w:color="auto"/>
              <w:right w:val="single" w:sz="4" w:space="0" w:color="auto"/>
            </w:tcBorders>
            <w:shd w:val="clear" w:color="auto" w:fill="auto"/>
            <w:vAlign w:val="center"/>
            <w:hideMark/>
          </w:tcPr>
          <w:p w14:paraId="6A2A8655"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7C704A09"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7AD52F55"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1BDDBA98"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7E3718A"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3</w:t>
            </w:r>
          </w:p>
        </w:tc>
        <w:tc>
          <w:tcPr>
            <w:tcW w:w="3800" w:type="dxa"/>
            <w:tcBorders>
              <w:top w:val="nil"/>
              <w:left w:val="nil"/>
              <w:bottom w:val="single" w:sz="4" w:space="0" w:color="auto"/>
              <w:right w:val="single" w:sz="4" w:space="0" w:color="auto"/>
            </w:tcBorders>
            <w:shd w:val="clear" w:color="auto" w:fill="auto"/>
            <w:noWrap/>
            <w:vAlign w:val="center"/>
            <w:hideMark/>
          </w:tcPr>
          <w:p w14:paraId="5B8775E0"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Composición química</w:t>
            </w:r>
          </w:p>
        </w:tc>
        <w:tc>
          <w:tcPr>
            <w:tcW w:w="2132" w:type="dxa"/>
            <w:tcBorders>
              <w:top w:val="nil"/>
              <w:left w:val="nil"/>
              <w:bottom w:val="single" w:sz="4" w:space="0" w:color="auto"/>
              <w:right w:val="single" w:sz="4" w:space="0" w:color="auto"/>
            </w:tcBorders>
            <w:shd w:val="clear" w:color="auto" w:fill="auto"/>
            <w:vAlign w:val="center"/>
            <w:hideMark/>
          </w:tcPr>
          <w:p w14:paraId="76C1FBCC"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0AE5B0C2"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28BAA878"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16679002"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44C1922"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4</w:t>
            </w:r>
          </w:p>
        </w:tc>
        <w:tc>
          <w:tcPr>
            <w:tcW w:w="3800" w:type="dxa"/>
            <w:tcBorders>
              <w:top w:val="nil"/>
              <w:left w:val="nil"/>
              <w:bottom w:val="single" w:sz="4" w:space="0" w:color="auto"/>
              <w:right w:val="single" w:sz="4" w:space="0" w:color="auto"/>
            </w:tcBorders>
            <w:shd w:val="clear" w:color="auto" w:fill="auto"/>
            <w:noWrap/>
            <w:vAlign w:val="center"/>
            <w:hideMark/>
          </w:tcPr>
          <w:p w14:paraId="166D04DF"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Normas</w:t>
            </w:r>
          </w:p>
        </w:tc>
        <w:tc>
          <w:tcPr>
            <w:tcW w:w="2132" w:type="dxa"/>
            <w:tcBorders>
              <w:top w:val="nil"/>
              <w:left w:val="nil"/>
              <w:bottom w:val="single" w:sz="4" w:space="0" w:color="auto"/>
              <w:right w:val="single" w:sz="4" w:space="0" w:color="auto"/>
            </w:tcBorders>
            <w:shd w:val="clear" w:color="auto" w:fill="auto"/>
            <w:vAlign w:val="center"/>
            <w:hideMark/>
          </w:tcPr>
          <w:p w14:paraId="6F60987B"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67C68CBC"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4711F16C"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302E5397"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1E0C530D"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5</w:t>
            </w:r>
          </w:p>
        </w:tc>
        <w:tc>
          <w:tcPr>
            <w:tcW w:w="3800" w:type="dxa"/>
            <w:tcBorders>
              <w:top w:val="nil"/>
              <w:left w:val="nil"/>
              <w:bottom w:val="single" w:sz="4" w:space="0" w:color="auto"/>
              <w:right w:val="single" w:sz="4" w:space="0" w:color="auto"/>
            </w:tcBorders>
            <w:shd w:val="clear" w:color="auto" w:fill="auto"/>
            <w:noWrap/>
            <w:vAlign w:val="center"/>
            <w:hideMark/>
          </w:tcPr>
          <w:p w14:paraId="59DAE7A6"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Proceso productivo</w:t>
            </w:r>
          </w:p>
        </w:tc>
        <w:tc>
          <w:tcPr>
            <w:tcW w:w="2132" w:type="dxa"/>
            <w:tcBorders>
              <w:top w:val="nil"/>
              <w:left w:val="nil"/>
              <w:bottom w:val="single" w:sz="4" w:space="0" w:color="auto"/>
              <w:right w:val="single" w:sz="4" w:space="0" w:color="auto"/>
            </w:tcBorders>
            <w:shd w:val="clear" w:color="auto" w:fill="auto"/>
            <w:vAlign w:val="center"/>
            <w:hideMark/>
          </w:tcPr>
          <w:p w14:paraId="3DF5A18C"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13435453"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1906AD2D"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47D75055"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7C49A331"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6</w:t>
            </w:r>
          </w:p>
        </w:tc>
        <w:tc>
          <w:tcPr>
            <w:tcW w:w="3800" w:type="dxa"/>
            <w:tcBorders>
              <w:top w:val="nil"/>
              <w:left w:val="nil"/>
              <w:bottom w:val="single" w:sz="4" w:space="0" w:color="auto"/>
              <w:right w:val="single" w:sz="4" w:space="0" w:color="auto"/>
            </w:tcBorders>
            <w:shd w:val="clear" w:color="auto" w:fill="auto"/>
            <w:noWrap/>
            <w:vAlign w:val="center"/>
            <w:hideMark/>
          </w:tcPr>
          <w:p w14:paraId="300678C0"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Insumos utilizados en su elaboración</w:t>
            </w:r>
          </w:p>
        </w:tc>
        <w:tc>
          <w:tcPr>
            <w:tcW w:w="2132" w:type="dxa"/>
            <w:tcBorders>
              <w:top w:val="nil"/>
              <w:left w:val="nil"/>
              <w:bottom w:val="single" w:sz="4" w:space="0" w:color="auto"/>
              <w:right w:val="single" w:sz="4" w:space="0" w:color="auto"/>
            </w:tcBorders>
            <w:shd w:val="clear" w:color="auto" w:fill="auto"/>
            <w:vAlign w:val="center"/>
            <w:hideMark/>
          </w:tcPr>
          <w:p w14:paraId="03533199"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29A277E0"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 </w:t>
            </w:r>
          </w:p>
        </w:tc>
        <w:tc>
          <w:tcPr>
            <w:tcW w:w="1588" w:type="dxa"/>
            <w:tcBorders>
              <w:top w:val="nil"/>
              <w:left w:val="nil"/>
              <w:bottom w:val="single" w:sz="4" w:space="0" w:color="auto"/>
              <w:right w:val="single" w:sz="4" w:space="0" w:color="auto"/>
            </w:tcBorders>
          </w:tcPr>
          <w:p w14:paraId="58DD962E" w14:textId="77777777" w:rsidR="00CB7624" w:rsidRPr="0060404D" w:rsidRDefault="00CB7624" w:rsidP="00852B5A">
            <w:pPr>
              <w:widowControl w:val="0"/>
              <w:autoSpaceDE w:val="0"/>
              <w:autoSpaceDN w:val="0"/>
              <w:spacing w:before="0" w:after="0"/>
              <w:rPr>
                <w:rFonts w:eastAsia="Calibri"/>
                <w:color w:val="000000"/>
                <w:sz w:val="18"/>
                <w:szCs w:val="18"/>
              </w:rPr>
            </w:pPr>
          </w:p>
        </w:tc>
      </w:tr>
      <w:tr w:rsidR="00CB7624" w:rsidRPr="0060404D" w14:paraId="4FB1AACB"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A319CC1"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7</w:t>
            </w:r>
          </w:p>
        </w:tc>
        <w:tc>
          <w:tcPr>
            <w:tcW w:w="3800" w:type="dxa"/>
            <w:tcBorders>
              <w:top w:val="nil"/>
              <w:left w:val="nil"/>
              <w:bottom w:val="single" w:sz="4" w:space="0" w:color="auto"/>
              <w:right w:val="single" w:sz="4" w:space="0" w:color="auto"/>
            </w:tcBorders>
            <w:shd w:val="clear" w:color="auto" w:fill="auto"/>
            <w:noWrap/>
            <w:vAlign w:val="center"/>
            <w:hideMark/>
          </w:tcPr>
          <w:p w14:paraId="4C5763B7"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 xml:space="preserve">Funciones y usos (incluyendo si se utilizan como insumo de otro producto) </w:t>
            </w:r>
          </w:p>
        </w:tc>
        <w:tc>
          <w:tcPr>
            <w:tcW w:w="2132" w:type="dxa"/>
            <w:tcBorders>
              <w:top w:val="nil"/>
              <w:left w:val="nil"/>
              <w:bottom w:val="single" w:sz="4" w:space="0" w:color="auto"/>
              <w:right w:val="single" w:sz="4" w:space="0" w:color="auto"/>
            </w:tcBorders>
            <w:shd w:val="clear" w:color="auto" w:fill="auto"/>
            <w:vAlign w:val="center"/>
            <w:hideMark/>
          </w:tcPr>
          <w:p w14:paraId="4F9947E2"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4667923A"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eastAsia="Calibri"/>
                <w:color w:val="000000"/>
                <w:sz w:val="18"/>
                <w:szCs w:val="18"/>
              </w:rPr>
              <w:t> </w:t>
            </w:r>
          </w:p>
        </w:tc>
        <w:tc>
          <w:tcPr>
            <w:tcW w:w="1588" w:type="dxa"/>
            <w:tcBorders>
              <w:top w:val="nil"/>
              <w:left w:val="nil"/>
              <w:bottom w:val="single" w:sz="4" w:space="0" w:color="auto"/>
              <w:right w:val="single" w:sz="4" w:space="0" w:color="auto"/>
            </w:tcBorders>
          </w:tcPr>
          <w:p w14:paraId="0E618ED8" w14:textId="77777777" w:rsidR="00CB7624" w:rsidRPr="0060404D" w:rsidRDefault="00CB7624" w:rsidP="00852B5A">
            <w:pPr>
              <w:widowControl w:val="0"/>
              <w:autoSpaceDE w:val="0"/>
              <w:autoSpaceDN w:val="0"/>
              <w:spacing w:before="0" w:after="0"/>
              <w:rPr>
                <w:rFonts w:eastAsia="Calibri"/>
                <w:color w:val="000000"/>
                <w:sz w:val="18"/>
                <w:szCs w:val="18"/>
              </w:rPr>
            </w:pPr>
          </w:p>
        </w:tc>
      </w:tr>
      <w:tr w:rsidR="00CB7624" w:rsidRPr="0060404D" w14:paraId="1C052EB7"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DF1FBAB"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8</w:t>
            </w:r>
          </w:p>
        </w:tc>
        <w:tc>
          <w:tcPr>
            <w:tcW w:w="3800" w:type="dxa"/>
            <w:tcBorders>
              <w:top w:val="nil"/>
              <w:left w:val="nil"/>
              <w:bottom w:val="single" w:sz="4" w:space="0" w:color="auto"/>
              <w:right w:val="single" w:sz="4" w:space="0" w:color="auto"/>
            </w:tcBorders>
            <w:shd w:val="clear" w:color="auto" w:fill="auto"/>
            <w:noWrap/>
            <w:vAlign w:val="center"/>
            <w:hideMark/>
          </w:tcPr>
          <w:p w14:paraId="7750CBB9"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Mercados geográficos</w:t>
            </w:r>
          </w:p>
        </w:tc>
        <w:tc>
          <w:tcPr>
            <w:tcW w:w="2132" w:type="dxa"/>
            <w:tcBorders>
              <w:top w:val="nil"/>
              <w:left w:val="nil"/>
              <w:bottom w:val="single" w:sz="4" w:space="0" w:color="auto"/>
              <w:right w:val="single" w:sz="4" w:space="0" w:color="auto"/>
            </w:tcBorders>
            <w:shd w:val="clear" w:color="auto" w:fill="auto"/>
            <w:vAlign w:val="center"/>
            <w:hideMark/>
          </w:tcPr>
          <w:p w14:paraId="71A47B1B"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4E13A13C"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621D6053"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1D83CBC9"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0DDDDECD"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9</w:t>
            </w:r>
          </w:p>
        </w:tc>
        <w:tc>
          <w:tcPr>
            <w:tcW w:w="3800" w:type="dxa"/>
            <w:tcBorders>
              <w:top w:val="nil"/>
              <w:left w:val="nil"/>
              <w:bottom w:val="single" w:sz="4" w:space="0" w:color="auto"/>
              <w:right w:val="single" w:sz="4" w:space="0" w:color="auto"/>
            </w:tcBorders>
            <w:shd w:val="clear" w:color="auto" w:fill="auto"/>
            <w:noWrap/>
            <w:vAlign w:val="center"/>
            <w:hideMark/>
          </w:tcPr>
          <w:p w14:paraId="13B91A6B"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Consumidores</w:t>
            </w:r>
          </w:p>
        </w:tc>
        <w:tc>
          <w:tcPr>
            <w:tcW w:w="2132" w:type="dxa"/>
            <w:tcBorders>
              <w:top w:val="nil"/>
              <w:left w:val="nil"/>
              <w:bottom w:val="single" w:sz="4" w:space="0" w:color="auto"/>
              <w:right w:val="single" w:sz="4" w:space="0" w:color="auto"/>
            </w:tcBorders>
            <w:shd w:val="clear" w:color="auto" w:fill="auto"/>
            <w:vAlign w:val="center"/>
            <w:hideMark/>
          </w:tcPr>
          <w:p w14:paraId="3F373A56"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44C5C950"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72C8D442"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4A879A33"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642D8F65"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10</w:t>
            </w:r>
          </w:p>
        </w:tc>
        <w:tc>
          <w:tcPr>
            <w:tcW w:w="3800" w:type="dxa"/>
            <w:tcBorders>
              <w:top w:val="nil"/>
              <w:left w:val="nil"/>
              <w:bottom w:val="single" w:sz="4" w:space="0" w:color="auto"/>
              <w:right w:val="single" w:sz="4" w:space="0" w:color="auto"/>
            </w:tcBorders>
            <w:shd w:val="clear" w:color="auto" w:fill="auto"/>
            <w:noWrap/>
            <w:vAlign w:val="center"/>
            <w:hideMark/>
          </w:tcPr>
          <w:p w14:paraId="42E30A6E"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Clientes</w:t>
            </w:r>
          </w:p>
        </w:tc>
        <w:tc>
          <w:tcPr>
            <w:tcW w:w="2132" w:type="dxa"/>
            <w:tcBorders>
              <w:top w:val="nil"/>
              <w:left w:val="nil"/>
              <w:bottom w:val="single" w:sz="4" w:space="0" w:color="auto"/>
              <w:right w:val="single" w:sz="4" w:space="0" w:color="auto"/>
            </w:tcBorders>
            <w:shd w:val="clear" w:color="auto" w:fill="auto"/>
            <w:vAlign w:val="center"/>
            <w:hideMark/>
          </w:tcPr>
          <w:p w14:paraId="1B13F7A7"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68108567"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5CDAA20C" w14:textId="77777777" w:rsidR="00CB7624" w:rsidRPr="0060404D" w:rsidRDefault="00CB7624" w:rsidP="00852B5A">
            <w:pPr>
              <w:widowControl w:val="0"/>
              <w:autoSpaceDE w:val="0"/>
              <w:autoSpaceDN w:val="0"/>
              <w:spacing w:before="0" w:after="0"/>
              <w:rPr>
                <w:rFonts w:cs="Calibri"/>
                <w:color w:val="000000"/>
                <w:sz w:val="18"/>
                <w:szCs w:val="18"/>
              </w:rPr>
            </w:pPr>
          </w:p>
        </w:tc>
      </w:tr>
      <w:tr w:rsidR="00CB7624" w:rsidRPr="0060404D" w14:paraId="2249EB1F" w14:textId="77777777" w:rsidTr="00852B5A">
        <w:trPr>
          <w:trHeight w:val="510"/>
          <w:jc w:val="center"/>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F336953"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11</w:t>
            </w:r>
          </w:p>
        </w:tc>
        <w:tc>
          <w:tcPr>
            <w:tcW w:w="3800" w:type="dxa"/>
            <w:tcBorders>
              <w:top w:val="nil"/>
              <w:left w:val="nil"/>
              <w:bottom w:val="single" w:sz="4" w:space="0" w:color="auto"/>
              <w:right w:val="single" w:sz="4" w:space="0" w:color="auto"/>
            </w:tcBorders>
            <w:shd w:val="clear" w:color="auto" w:fill="auto"/>
            <w:noWrap/>
            <w:vAlign w:val="center"/>
            <w:hideMark/>
          </w:tcPr>
          <w:p w14:paraId="025C63FB"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Otro</w:t>
            </w:r>
          </w:p>
        </w:tc>
        <w:tc>
          <w:tcPr>
            <w:tcW w:w="2132" w:type="dxa"/>
            <w:tcBorders>
              <w:top w:val="nil"/>
              <w:left w:val="nil"/>
              <w:bottom w:val="single" w:sz="4" w:space="0" w:color="auto"/>
              <w:right w:val="single" w:sz="4" w:space="0" w:color="auto"/>
            </w:tcBorders>
            <w:shd w:val="clear" w:color="auto" w:fill="auto"/>
            <w:vAlign w:val="center"/>
            <w:hideMark/>
          </w:tcPr>
          <w:p w14:paraId="2D744AF5"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964" w:type="dxa"/>
            <w:tcBorders>
              <w:top w:val="nil"/>
              <w:left w:val="nil"/>
              <w:bottom w:val="single" w:sz="4" w:space="0" w:color="auto"/>
              <w:right w:val="single" w:sz="4" w:space="0" w:color="auto"/>
            </w:tcBorders>
            <w:shd w:val="clear" w:color="auto" w:fill="auto"/>
            <w:vAlign w:val="center"/>
            <w:hideMark/>
          </w:tcPr>
          <w:p w14:paraId="616C6A60" w14:textId="77777777" w:rsidR="00CB7624" w:rsidRPr="0060404D" w:rsidRDefault="00CB7624" w:rsidP="00852B5A">
            <w:pPr>
              <w:widowControl w:val="0"/>
              <w:autoSpaceDE w:val="0"/>
              <w:autoSpaceDN w:val="0"/>
              <w:spacing w:before="0" w:after="0"/>
              <w:rPr>
                <w:rFonts w:cs="Calibri"/>
                <w:color w:val="000000"/>
                <w:sz w:val="18"/>
                <w:szCs w:val="18"/>
              </w:rPr>
            </w:pPr>
            <w:r w:rsidRPr="0060404D">
              <w:rPr>
                <w:rFonts w:cs="Calibri"/>
                <w:color w:val="000000"/>
                <w:sz w:val="18"/>
                <w:szCs w:val="18"/>
              </w:rPr>
              <w:t> </w:t>
            </w:r>
          </w:p>
        </w:tc>
        <w:tc>
          <w:tcPr>
            <w:tcW w:w="1588" w:type="dxa"/>
            <w:tcBorders>
              <w:top w:val="nil"/>
              <w:left w:val="nil"/>
              <w:bottom w:val="single" w:sz="4" w:space="0" w:color="auto"/>
              <w:right w:val="single" w:sz="4" w:space="0" w:color="auto"/>
            </w:tcBorders>
          </w:tcPr>
          <w:p w14:paraId="1739DFC3" w14:textId="77777777" w:rsidR="00CB7624" w:rsidRPr="0060404D" w:rsidRDefault="00CB7624" w:rsidP="00852B5A">
            <w:pPr>
              <w:widowControl w:val="0"/>
              <w:autoSpaceDE w:val="0"/>
              <w:autoSpaceDN w:val="0"/>
              <w:spacing w:before="0" w:after="0"/>
              <w:rPr>
                <w:rFonts w:cs="Calibri"/>
                <w:color w:val="000000"/>
                <w:sz w:val="18"/>
                <w:szCs w:val="18"/>
              </w:rPr>
            </w:pPr>
          </w:p>
        </w:tc>
      </w:tr>
    </w:tbl>
    <w:p w14:paraId="48D2698B" w14:textId="77777777" w:rsidR="0057726E" w:rsidRDefault="0057726E" w:rsidP="0057726E">
      <w:pPr>
        <w:keepNext/>
        <w:keepLines/>
        <w:spacing w:before="0" w:after="0" w:line="180" w:lineRule="exact"/>
        <w:ind w:left="1797"/>
        <w:rPr>
          <w:rFonts w:eastAsia="Tahoma" w:cs="Tahoma"/>
          <w:b/>
          <w:bCs/>
          <w:lang w:eastAsia="en-US"/>
        </w:rPr>
      </w:pPr>
      <w:bookmarkStart w:id="17" w:name="_Toc158279910"/>
    </w:p>
    <w:p w14:paraId="08CDCF58" w14:textId="2186BB76" w:rsidR="00CB7624" w:rsidRPr="0060404D" w:rsidRDefault="00CB7624">
      <w:pPr>
        <w:keepNext/>
        <w:keepLines/>
        <w:numPr>
          <w:ilvl w:val="0"/>
          <w:numId w:val="15"/>
        </w:numPr>
        <w:spacing w:before="0" w:after="0" w:line="180" w:lineRule="exact"/>
        <w:outlineLvl w:val="1"/>
        <w:rPr>
          <w:rFonts w:eastAsia="Tahoma" w:cs="Tahoma"/>
          <w:b/>
          <w:bCs/>
          <w:lang w:eastAsia="en-US"/>
        </w:rPr>
      </w:pPr>
      <w:bookmarkStart w:id="18" w:name="_Toc169190996"/>
      <w:r w:rsidRPr="0060404D">
        <w:rPr>
          <w:rFonts w:eastAsia="Tahoma" w:cs="Tahoma"/>
          <w:b/>
          <w:bCs/>
          <w:lang w:eastAsia="en-US"/>
        </w:rPr>
        <w:t>Periodo investigado y periodo analizado</w:t>
      </w:r>
      <w:bookmarkEnd w:id="17"/>
      <w:bookmarkEnd w:id="18"/>
      <w:r w:rsidRPr="0060404D">
        <w:rPr>
          <w:rFonts w:eastAsia="Tahoma" w:cs="Tahoma"/>
          <w:b/>
          <w:bCs/>
          <w:lang w:eastAsia="en-US"/>
        </w:rPr>
        <w:t xml:space="preserve"> </w:t>
      </w:r>
    </w:p>
    <w:p w14:paraId="5A981698" w14:textId="77777777" w:rsidR="00CB7624" w:rsidRPr="0060404D" w:rsidRDefault="00CB7624">
      <w:pPr>
        <w:pStyle w:val="Prrafodelista"/>
        <w:numPr>
          <w:ilvl w:val="0"/>
          <w:numId w:val="9"/>
        </w:numPr>
        <w:rPr>
          <w:rFonts w:eastAsia="Calibri"/>
          <w:iCs/>
          <w:lang w:val="es-MX" w:eastAsia="en-US"/>
        </w:rPr>
      </w:pPr>
      <w:bookmarkStart w:id="19" w:name="_Ref488323167"/>
      <w:r w:rsidRPr="0060404D">
        <w:rPr>
          <w:rFonts w:eastAsia="Verdana" w:cs="Verdana"/>
          <w:lang w:eastAsia="en-US"/>
        </w:rPr>
        <w:t>Indicar los periodos que se considerarán para acreditar la existencia de la práctica desleal, tomando en cuenta lo siguiente:</w:t>
      </w:r>
      <w:bookmarkEnd w:id="19"/>
      <w:r w:rsidRPr="0060404D">
        <w:rPr>
          <w:rFonts w:eastAsia="Verdana" w:cs="Verdana"/>
          <w:lang w:eastAsia="en-US"/>
        </w:rPr>
        <w:t xml:space="preserve"> </w:t>
      </w:r>
    </w:p>
    <w:p w14:paraId="17A7A4D4" w14:textId="77777777" w:rsidR="00CB7624" w:rsidRPr="0060404D" w:rsidRDefault="00CB7624">
      <w:pPr>
        <w:widowControl w:val="0"/>
        <w:numPr>
          <w:ilvl w:val="0"/>
          <w:numId w:val="21"/>
        </w:numPr>
        <w:autoSpaceDE w:val="0"/>
        <w:autoSpaceDN w:val="0"/>
        <w:spacing w:before="0" w:after="0"/>
        <w:rPr>
          <w:rFonts w:eastAsia="Verdana" w:cs="Verdana"/>
          <w:lang w:eastAsia="en-US"/>
        </w:rPr>
      </w:pPr>
      <w:r w:rsidRPr="0060404D">
        <w:rPr>
          <w:rFonts w:eastAsia="Verdana" w:cs="Verdana"/>
          <w:lang w:eastAsia="en-US"/>
        </w:rPr>
        <w:t xml:space="preserve">El periodo investigado es el periodo para acreditar que las importaciones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se realizaron, el cual deberá ser normalmente de doce meses, y en ningún caso menor a seis meses. Este periodo deberá concluir lo más cercano posible a la fecha de la presentación de la solicitud, preferentemente al </w:t>
      </w:r>
      <w:r w:rsidRPr="0060404D">
        <w:rPr>
          <w:rFonts w:eastAsia="Verdana" w:cs="Verdana"/>
          <w:lang w:eastAsia="en-US"/>
        </w:rPr>
        <w:lastRenderedPageBreak/>
        <w:t>trimestre previo a esta.</w:t>
      </w:r>
    </w:p>
    <w:p w14:paraId="156B2A2A" w14:textId="77777777" w:rsidR="00CB7624" w:rsidRPr="0060404D" w:rsidRDefault="00CB7624">
      <w:pPr>
        <w:widowControl w:val="0"/>
        <w:numPr>
          <w:ilvl w:val="0"/>
          <w:numId w:val="21"/>
        </w:numPr>
        <w:autoSpaceDE w:val="0"/>
        <w:autoSpaceDN w:val="0"/>
        <w:spacing w:before="0" w:after="0"/>
        <w:rPr>
          <w:rFonts w:eastAsia="Verdana" w:cs="Verdana"/>
          <w:lang w:eastAsia="en-US"/>
        </w:rPr>
      </w:pPr>
      <w:bookmarkStart w:id="20" w:name="_Ref488323175"/>
      <w:r w:rsidRPr="0060404D">
        <w:rPr>
          <w:rFonts w:eastAsia="Verdana" w:cs="Verdana"/>
          <w:lang w:eastAsia="en-US"/>
        </w:rPr>
        <w:t>El periodo analizado es el periodo para acreditar la existencia de daño a la rama de producción nacional y la relación causal, el cual deberá ser de cinco años preferentemente. Este periodo debe incluir el periodo investigado.</w:t>
      </w:r>
      <w:bookmarkEnd w:id="20"/>
    </w:p>
    <w:p w14:paraId="4B3D5C3B" w14:textId="77777777" w:rsidR="00CB7624" w:rsidRPr="0060404D" w:rsidRDefault="00CB7624">
      <w:pPr>
        <w:widowControl w:val="0"/>
        <w:numPr>
          <w:ilvl w:val="0"/>
          <w:numId w:val="21"/>
        </w:numPr>
        <w:autoSpaceDE w:val="0"/>
        <w:autoSpaceDN w:val="0"/>
        <w:spacing w:before="0" w:after="0"/>
        <w:rPr>
          <w:rFonts w:eastAsia="Verdana" w:cs="Verdana"/>
          <w:lang w:eastAsia="en-US"/>
        </w:rPr>
      </w:pPr>
      <w:r w:rsidRPr="0060404D">
        <w:rPr>
          <w:rFonts w:eastAsia="Verdana" w:cs="Verdana"/>
          <w:lang w:eastAsia="en-US"/>
        </w:rPr>
        <w:t>Ejemplo: si señala como periodo investigado: enero</w:t>
      </w:r>
      <w:r w:rsidRPr="0060404D">
        <w:rPr>
          <w:rFonts w:eastAsia="Verdana" w:cs="Verdana"/>
          <w:lang w:eastAsia="en-US"/>
        </w:rPr>
        <w:noBreakHyphen/>
        <w:t>diciembre de 2022; el periodo analizado abarcará de enero de 2017 a diciembre de 2022.</w:t>
      </w:r>
    </w:p>
    <w:p w14:paraId="0C082E82" w14:textId="77777777" w:rsidR="00CB7624" w:rsidRPr="0060404D" w:rsidRDefault="00CB7624">
      <w:pPr>
        <w:pStyle w:val="Prrafodelista"/>
        <w:numPr>
          <w:ilvl w:val="0"/>
          <w:numId w:val="9"/>
        </w:numPr>
        <w:rPr>
          <w:rFonts w:eastAsia="Calibri"/>
          <w:iCs/>
          <w:lang w:val="es-MX" w:eastAsia="en-US"/>
        </w:rPr>
      </w:pPr>
      <w:r w:rsidRPr="0060404D">
        <w:rPr>
          <w:rFonts w:eastAsia="Verdana" w:cs="Verdana"/>
          <w:lang w:eastAsia="en-US"/>
        </w:rPr>
        <w:t xml:space="preserve">Toda la información que presente en respuesta a este Formulario y la presentación de su solicitud, deberá corresponder a estos periodos. </w:t>
      </w:r>
    </w:p>
    <w:p w14:paraId="30ECFA5C" w14:textId="77777777" w:rsidR="00CB7624" w:rsidRPr="0060404D" w:rsidRDefault="00CB7624">
      <w:pPr>
        <w:keepNext/>
        <w:keepLines/>
        <w:numPr>
          <w:ilvl w:val="0"/>
          <w:numId w:val="15"/>
        </w:numPr>
        <w:spacing w:before="0" w:after="0" w:line="180" w:lineRule="exact"/>
        <w:outlineLvl w:val="1"/>
        <w:rPr>
          <w:rFonts w:eastAsia="Tahoma" w:cs="Tahoma"/>
          <w:b/>
          <w:bCs/>
          <w:lang w:eastAsia="en-US"/>
        </w:rPr>
      </w:pPr>
      <w:bookmarkStart w:id="21" w:name="_Toc158279911"/>
      <w:bookmarkStart w:id="22" w:name="_Toc169190997"/>
      <w:r w:rsidRPr="0060404D">
        <w:rPr>
          <w:rFonts w:eastAsia="Tahoma" w:cs="Tahoma"/>
          <w:b/>
          <w:bCs/>
          <w:lang w:eastAsia="en-US"/>
        </w:rPr>
        <w:t>Representatividad y rama de producción nacional</w:t>
      </w:r>
      <w:bookmarkEnd w:id="21"/>
      <w:bookmarkEnd w:id="22"/>
      <w:r w:rsidRPr="0060404D">
        <w:rPr>
          <w:rFonts w:eastAsia="Tahoma" w:cs="Tahoma"/>
          <w:b/>
          <w:bCs/>
          <w:lang w:eastAsia="en-US"/>
        </w:rPr>
        <w:t xml:space="preserve"> </w:t>
      </w:r>
    </w:p>
    <w:p w14:paraId="0E4D59B1" w14:textId="77777777" w:rsidR="00CB7624" w:rsidRPr="0060404D" w:rsidRDefault="00CB7624">
      <w:pPr>
        <w:pStyle w:val="Prrafodelista"/>
        <w:numPr>
          <w:ilvl w:val="0"/>
          <w:numId w:val="9"/>
        </w:numPr>
        <w:rPr>
          <w:rFonts w:eastAsia="Calibri"/>
          <w:iCs/>
          <w:lang w:val="es-MX" w:eastAsia="en-US"/>
        </w:rPr>
      </w:pPr>
      <w:bookmarkStart w:id="23" w:name="_Ref488324546"/>
      <w:r w:rsidRPr="0060404D">
        <w:rPr>
          <w:rFonts w:eastAsia="Verdana" w:cs="Verdana"/>
          <w:lang w:eastAsia="en-US"/>
        </w:rPr>
        <w:t>La solicitud deberá estar hecha por la rama de la producción nacional o en nombre de ella, y se considerará de tal forma, cuando esté apoyada por productores nacionales cuya producción conjunta represente más del 50 por ciento de la producción nacional total del producto similar producido por la parte de la rama de producción nacional que manifieste su apoyo o su oposición a la solicitud. No obstante, no se iniciará ninguna investigación cuando los productores nacionales que soliciten el inicio de la investigación, representen menos del 25 por ciento de la rama de producción nacional entendida en los términos de los artículos 11.4 del ASMC y 60 del RLCE. Para analizar la procedencia de la solicitud, deberá presentar lo siguiente:</w:t>
      </w:r>
      <w:bookmarkEnd w:id="23"/>
      <w:r w:rsidRPr="0060404D">
        <w:rPr>
          <w:rFonts w:eastAsia="Verdana" w:cs="Verdana"/>
          <w:lang w:eastAsia="en-US"/>
        </w:rPr>
        <w:t xml:space="preserve"> </w:t>
      </w:r>
    </w:p>
    <w:p w14:paraId="48768C9A" w14:textId="77777777" w:rsidR="00CB7624" w:rsidRPr="0060404D" w:rsidRDefault="00CB7624">
      <w:pPr>
        <w:widowControl w:val="0"/>
        <w:numPr>
          <w:ilvl w:val="0"/>
          <w:numId w:val="22"/>
        </w:numPr>
        <w:autoSpaceDE w:val="0"/>
        <w:autoSpaceDN w:val="0"/>
        <w:ind w:left="714" w:hanging="357"/>
        <w:rPr>
          <w:rFonts w:eastAsia="Verdana" w:cs="Verdana"/>
          <w:lang w:eastAsia="en-US"/>
        </w:rPr>
      </w:pPr>
      <w:bookmarkStart w:id="24" w:name="_Ref488324549"/>
      <w:bookmarkStart w:id="25" w:name="_Ref464130240"/>
      <w:r w:rsidRPr="0060404D">
        <w:rPr>
          <w:rFonts w:eastAsia="Verdana" w:cs="Verdana"/>
          <w:lang w:eastAsia="en-US"/>
        </w:rPr>
        <w:t>Indique quiénes son los productores nacionales del producto similar.</w:t>
      </w:r>
      <w:bookmarkEnd w:id="24"/>
    </w:p>
    <w:p w14:paraId="06FCDDB8" w14:textId="77777777" w:rsidR="00CB7624" w:rsidRPr="0060404D" w:rsidRDefault="00CB7624">
      <w:pPr>
        <w:widowControl w:val="0"/>
        <w:numPr>
          <w:ilvl w:val="0"/>
          <w:numId w:val="22"/>
        </w:numPr>
        <w:autoSpaceDE w:val="0"/>
        <w:autoSpaceDN w:val="0"/>
        <w:ind w:left="714" w:hanging="357"/>
        <w:rPr>
          <w:rFonts w:eastAsia="Verdana" w:cs="Verdana"/>
          <w:lang w:eastAsia="en-US"/>
        </w:rPr>
      </w:pPr>
      <w:r w:rsidRPr="0060404D">
        <w:rPr>
          <w:rFonts w:eastAsia="Verdana" w:cs="Verdana"/>
          <w:lang w:eastAsia="en-US"/>
        </w:rPr>
        <w:t>Proporcione los nombres, domicilios y teléfonos de dichos productores nacionales.</w:t>
      </w:r>
    </w:p>
    <w:p w14:paraId="2DD2934B" w14:textId="77777777" w:rsidR="00CB7624" w:rsidRPr="0060404D" w:rsidRDefault="00CB7624">
      <w:pPr>
        <w:widowControl w:val="0"/>
        <w:numPr>
          <w:ilvl w:val="0"/>
          <w:numId w:val="22"/>
        </w:numPr>
        <w:autoSpaceDE w:val="0"/>
        <w:autoSpaceDN w:val="0"/>
        <w:ind w:left="714" w:hanging="357"/>
        <w:rPr>
          <w:rFonts w:eastAsia="Verdana" w:cs="Verdana"/>
          <w:lang w:eastAsia="en-US"/>
        </w:rPr>
      </w:pPr>
      <w:r w:rsidRPr="0060404D">
        <w:rPr>
          <w:rFonts w:eastAsia="Verdana" w:cs="Verdana"/>
          <w:lang w:eastAsia="en-US"/>
        </w:rPr>
        <w:t>Indique si apoyan o se oponen a la solicitud de investigación, en su caso, presente las cartas correspondientes.</w:t>
      </w:r>
    </w:p>
    <w:p w14:paraId="0269679C" w14:textId="77777777" w:rsidR="00CB7624" w:rsidRPr="0060404D" w:rsidRDefault="00CB7624">
      <w:pPr>
        <w:widowControl w:val="0"/>
        <w:numPr>
          <w:ilvl w:val="0"/>
          <w:numId w:val="22"/>
        </w:numPr>
        <w:autoSpaceDE w:val="0"/>
        <w:autoSpaceDN w:val="0"/>
        <w:ind w:left="714" w:hanging="357"/>
        <w:rPr>
          <w:rFonts w:eastAsia="Verdana" w:cs="Verdana"/>
          <w:lang w:eastAsia="en-US"/>
        </w:rPr>
      </w:pPr>
      <w:r w:rsidRPr="0060404D">
        <w:rPr>
          <w:rFonts w:eastAsia="Verdana" w:cs="Verdana"/>
          <w:lang w:eastAsia="en-US"/>
        </w:rPr>
        <w:t>Presente el volumen de la producción nacional total del producto similar e indique la participación porcentual aproximada en la producción total de cada uno de los productores nacionales. Al respecto, señale las fuentes de dicha estimación.</w:t>
      </w:r>
    </w:p>
    <w:p w14:paraId="20B88A77" w14:textId="3D4D0B14" w:rsidR="00CB7624" w:rsidRPr="0060404D" w:rsidRDefault="00CB7624">
      <w:pPr>
        <w:widowControl w:val="0"/>
        <w:numPr>
          <w:ilvl w:val="0"/>
          <w:numId w:val="22"/>
        </w:numPr>
        <w:autoSpaceDE w:val="0"/>
        <w:autoSpaceDN w:val="0"/>
        <w:ind w:left="714" w:hanging="357"/>
        <w:rPr>
          <w:rFonts w:eastAsia="Verdana" w:cs="Verdana"/>
          <w:lang w:eastAsia="en-US"/>
        </w:rPr>
      </w:pPr>
      <w:r w:rsidRPr="0060404D">
        <w:rPr>
          <w:rFonts w:eastAsia="Verdana" w:cs="Verdana"/>
          <w:lang w:eastAsia="en-US"/>
        </w:rPr>
        <w:t xml:space="preserve">Indique si el productor nacional solicitante realizó importaciones del producto </w:t>
      </w:r>
      <w:r w:rsidRPr="0060404D">
        <w:rPr>
          <w:rFonts w:eastAsia="Verdana" w:cs="Verdana"/>
          <w:szCs w:val="22"/>
          <w:lang w:eastAsia="en-US"/>
        </w:rPr>
        <w:t>en</w:t>
      </w:r>
      <w:r w:rsidRPr="0060404D">
        <w:rPr>
          <w:rFonts w:eastAsia="Verdana" w:cs="Verdana"/>
          <w:spacing w:val="-19"/>
          <w:szCs w:val="22"/>
          <w:lang w:eastAsia="en-US"/>
        </w:rPr>
        <w:t xml:space="preserve">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en el periodo analizado, en su caso, señale la razón por las cuales las efectuó y proporcione cifras mensuales sobre los volúmenes y valores.</w:t>
      </w:r>
    </w:p>
    <w:p w14:paraId="5EF4C9E1" w14:textId="15E13068" w:rsidR="0057726E" w:rsidRPr="00EF5A0C" w:rsidRDefault="00CB7624">
      <w:pPr>
        <w:widowControl w:val="0"/>
        <w:numPr>
          <w:ilvl w:val="0"/>
          <w:numId w:val="22"/>
        </w:numPr>
        <w:autoSpaceDE w:val="0"/>
        <w:autoSpaceDN w:val="0"/>
        <w:ind w:left="714" w:hanging="357"/>
        <w:rPr>
          <w:rFonts w:eastAsia="Verdana" w:cs="Verdana"/>
          <w:lang w:eastAsia="en-US"/>
        </w:rPr>
      </w:pPr>
      <w:r w:rsidRPr="0060404D">
        <w:rPr>
          <w:rFonts w:eastAsia="Verdana" w:cs="Verdana"/>
          <w:lang w:eastAsia="en-US"/>
        </w:rPr>
        <w:t>Indique si el productor nacional solicitante está vinculado</w:t>
      </w:r>
      <w:r w:rsidRPr="0060404D">
        <w:rPr>
          <w:rFonts w:cs="Arial"/>
          <w:b/>
          <w:iCs/>
          <w:color w:val="243F60"/>
          <w:vertAlign w:val="superscript"/>
          <w:lang w:eastAsia="en-US"/>
        </w:rPr>
        <w:footnoteReference w:id="4"/>
      </w:r>
      <w:r w:rsidRPr="0060404D">
        <w:rPr>
          <w:rFonts w:eastAsia="Verdana" w:cs="Verdana"/>
          <w:lang w:eastAsia="en-US"/>
        </w:rPr>
        <w:t xml:space="preserve"> con exportadores o importadores del producto objeto de investigación. En su caso, explique detalladamente cuál es la relación que tiene con estos.</w:t>
      </w:r>
    </w:p>
    <w:p w14:paraId="6371FC33" w14:textId="77777777" w:rsidR="00CB7624" w:rsidRPr="0060404D" w:rsidRDefault="00CB7624">
      <w:pPr>
        <w:keepNext/>
        <w:keepLines/>
        <w:numPr>
          <w:ilvl w:val="0"/>
          <w:numId w:val="15"/>
        </w:numPr>
        <w:tabs>
          <w:tab w:val="num" w:pos="2160"/>
        </w:tabs>
        <w:spacing w:before="0" w:after="0" w:line="180" w:lineRule="exact"/>
        <w:outlineLvl w:val="1"/>
        <w:rPr>
          <w:rFonts w:eastAsia="Calibri" w:cs="Arial"/>
          <w:b/>
          <w:lang w:val="es-MX" w:eastAsia="ko-KR"/>
        </w:rPr>
      </w:pPr>
      <w:bookmarkStart w:id="26" w:name="_Toc158279912"/>
      <w:bookmarkStart w:id="27" w:name="_Toc169190998"/>
      <w:bookmarkEnd w:id="25"/>
      <w:r w:rsidRPr="0060404D">
        <w:rPr>
          <w:b/>
          <w:lang w:eastAsia="en-US"/>
        </w:rPr>
        <w:t>Información de importadores y exportadores del producto objeto de investigación</w:t>
      </w:r>
      <w:bookmarkEnd w:id="26"/>
      <w:bookmarkEnd w:id="27"/>
      <w:r w:rsidRPr="0060404D">
        <w:rPr>
          <w:b/>
          <w:lang w:eastAsia="en-US"/>
        </w:rPr>
        <w:t xml:space="preserve"> </w:t>
      </w:r>
    </w:p>
    <w:p w14:paraId="26E52E42" w14:textId="77777777" w:rsidR="00CB7624" w:rsidRPr="0060404D" w:rsidRDefault="00CB7624">
      <w:pPr>
        <w:pStyle w:val="Prrafodelista"/>
        <w:numPr>
          <w:ilvl w:val="0"/>
          <w:numId w:val="9"/>
        </w:numPr>
        <w:rPr>
          <w:rFonts w:eastAsia="Calibri"/>
          <w:iCs/>
          <w:lang w:val="es-MX" w:eastAsia="en-US"/>
        </w:rPr>
      </w:pPr>
      <w:r w:rsidRPr="0060404D">
        <w:rPr>
          <w:rFonts w:eastAsia="Verdana" w:cs="Verdana"/>
          <w:lang w:eastAsia="en-US"/>
        </w:rPr>
        <w:t xml:space="preserve">Conforme a los artículos 11.2 inciso ii) del </w:t>
      </w:r>
      <w:r w:rsidRPr="0060404D">
        <w:rPr>
          <w:rFonts w:eastAsia="Verdana" w:cs="Verdana"/>
          <w:w w:val="95"/>
          <w:lang w:eastAsia="en-US"/>
        </w:rPr>
        <w:t>ASMC</w:t>
      </w:r>
      <w:r w:rsidRPr="0060404D">
        <w:rPr>
          <w:rFonts w:eastAsia="Verdana" w:cs="Verdana"/>
          <w:lang w:eastAsia="en-US"/>
        </w:rPr>
        <w:t xml:space="preserve"> y 75 fracción VIII del RLCE, deberá proporcionar información que sirva para identificar a los importadores del producto </w:t>
      </w:r>
      <w:r w:rsidRPr="0060404D">
        <w:rPr>
          <w:rFonts w:eastAsia="Verdana" w:cs="Verdana"/>
          <w:szCs w:val="22"/>
          <w:lang w:eastAsia="en-US"/>
        </w:rPr>
        <w:t>en condiciones de subvenciones</w:t>
      </w:r>
      <w:r w:rsidRPr="0060404D">
        <w:rPr>
          <w:rFonts w:eastAsia="Verdana" w:cs="Verdana"/>
          <w:lang w:eastAsia="en-US"/>
        </w:rPr>
        <w:t xml:space="preserve">. Dicha información deberá incluir lo siguiente: </w:t>
      </w:r>
    </w:p>
    <w:p w14:paraId="412C6BE0" w14:textId="77777777" w:rsidR="00CB7624" w:rsidRPr="0060404D" w:rsidRDefault="00CB7624">
      <w:pPr>
        <w:widowControl w:val="0"/>
        <w:numPr>
          <w:ilvl w:val="0"/>
          <w:numId w:val="23"/>
        </w:numPr>
        <w:autoSpaceDE w:val="0"/>
        <w:autoSpaceDN w:val="0"/>
        <w:ind w:left="714" w:hanging="357"/>
        <w:rPr>
          <w:rFonts w:eastAsia="Verdana" w:cs="Verdana"/>
          <w:lang w:eastAsia="en-US"/>
        </w:rPr>
      </w:pPr>
      <w:r w:rsidRPr="0060404D">
        <w:rPr>
          <w:rFonts w:eastAsia="Verdana" w:cs="Verdana"/>
          <w:lang w:eastAsia="en-US"/>
        </w:rPr>
        <w:t>Nombre, denominación o razón social.</w:t>
      </w:r>
    </w:p>
    <w:p w14:paraId="6033384E" w14:textId="77777777" w:rsidR="00CB7624" w:rsidRPr="0060404D" w:rsidRDefault="00CB7624">
      <w:pPr>
        <w:widowControl w:val="0"/>
        <w:numPr>
          <w:ilvl w:val="0"/>
          <w:numId w:val="23"/>
        </w:numPr>
        <w:autoSpaceDE w:val="0"/>
        <w:autoSpaceDN w:val="0"/>
        <w:ind w:left="714" w:hanging="357"/>
        <w:rPr>
          <w:rFonts w:eastAsia="Verdana" w:cs="Verdana"/>
          <w:lang w:eastAsia="en-US"/>
        </w:rPr>
      </w:pPr>
      <w:r w:rsidRPr="0060404D">
        <w:rPr>
          <w:rFonts w:eastAsia="Verdana" w:cs="Verdana"/>
          <w:lang w:eastAsia="en-US"/>
        </w:rPr>
        <w:t>Domicilio.</w:t>
      </w:r>
    </w:p>
    <w:p w14:paraId="2803F090" w14:textId="77777777" w:rsidR="00CB7624" w:rsidRPr="0060404D" w:rsidRDefault="00CB7624">
      <w:pPr>
        <w:widowControl w:val="0"/>
        <w:numPr>
          <w:ilvl w:val="0"/>
          <w:numId w:val="23"/>
        </w:numPr>
        <w:autoSpaceDE w:val="0"/>
        <w:autoSpaceDN w:val="0"/>
        <w:ind w:left="714" w:hanging="357"/>
        <w:rPr>
          <w:rFonts w:eastAsia="Verdana" w:cs="Verdana"/>
          <w:lang w:eastAsia="en-US"/>
        </w:rPr>
      </w:pPr>
      <w:r w:rsidRPr="0060404D">
        <w:rPr>
          <w:rFonts w:eastAsia="Verdana" w:cs="Verdana"/>
          <w:lang w:eastAsia="en-US"/>
        </w:rPr>
        <w:t>Teléfono.</w:t>
      </w:r>
    </w:p>
    <w:p w14:paraId="3A309131" w14:textId="77777777" w:rsidR="00CB7624" w:rsidRPr="00CB61BB" w:rsidRDefault="00CB7624">
      <w:pPr>
        <w:widowControl w:val="0"/>
        <w:numPr>
          <w:ilvl w:val="0"/>
          <w:numId w:val="23"/>
        </w:numPr>
        <w:autoSpaceDE w:val="0"/>
        <w:autoSpaceDN w:val="0"/>
        <w:ind w:left="714" w:hanging="357"/>
        <w:rPr>
          <w:rFonts w:eastAsia="Verdana" w:cs="Verdana"/>
          <w:lang w:eastAsia="en-US"/>
        </w:rPr>
      </w:pPr>
      <w:r w:rsidRPr="00CB61BB">
        <w:rPr>
          <w:rFonts w:eastAsia="Verdana" w:cs="Verdana"/>
          <w:lang w:eastAsia="en-US"/>
        </w:rPr>
        <w:t>Correo electrónico.</w:t>
      </w:r>
    </w:p>
    <w:p w14:paraId="743EC636" w14:textId="77777777" w:rsidR="00CB7624" w:rsidRPr="00CB61BB" w:rsidRDefault="00CB7624">
      <w:pPr>
        <w:widowControl w:val="0"/>
        <w:numPr>
          <w:ilvl w:val="0"/>
          <w:numId w:val="23"/>
        </w:numPr>
        <w:autoSpaceDE w:val="0"/>
        <w:autoSpaceDN w:val="0"/>
        <w:ind w:left="714" w:hanging="357"/>
        <w:rPr>
          <w:rFonts w:eastAsia="Verdana" w:cs="Verdana"/>
          <w:lang w:eastAsia="en-US"/>
        </w:rPr>
      </w:pPr>
      <w:r w:rsidRPr="00CB61BB">
        <w:rPr>
          <w:rFonts w:eastAsia="Verdana" w:cs="Verdana"/>
          <w:lang w:eastAsia="en-US"/>
        </w:rPr>
        <w:t>Sitio web.</w:t>
      </w:r>
    </w:p>
    <w:p w14:paraId="2746F569" w14:textId="77777777" w:rsidR="00CB7624" w:rsidRPr="00CB61BB" w:rsidRDefault="00CB7624">
      <w:pPr>
        <w:widowControl w:val="0"/>
        <w:numPr>
          <w:ilvl w:val="0"/>
          <w:numId w:val="23"/>
        </w:numPr>
        <w:autoSpaceDE w:val="0"/>
        <w:autoSpaceDN w:val="0"/>
        <w:ind w:left="714" w:hanging="357"/>
        <w:rPr>
          <w:rFonts w:eastAsia="Verdana" w:cs="Verdana"/>
          <w:lang w:eastAsia="en-US"/>
        </w:rPr>
      </w:pPr>
      <w:r w:rsidRPr="00CB61BB">
        <w:rPr>
          <w:rFonts w:eastAsia="Verdana" w:cs="Verdana"/>
          <w:lang w:eastAsia="en-US"/>
        </w:rPr>
        <w:t>Giro comercial (comercializador, distribuidor, usuario industrial o una combinación de varios).</w:t>
      </w:r>
    </w:p>
    <w:p w14:paraId="68419748" w14:textId="77777777" w:rsidR="00CB7624" w:rsidRPr="00CB61BB" w:rsidRDefault="00CB7624">
      <w:pPr>
        <w:pStyle w:val="Prrafodelista"/>
        <w:numPr>
          <w:ilvl w:val="0"/>
          <w:numId w:val="9"/>
        </w:numPr>
        <w:rPr>
          <w:rFonts w:eastAsia="Calibri"/>
          <w:iCs/>
          <w:lang w:val="es-MX" w:eastAsia="en-US"/>
        </w:rPr>
      </w:pPr>
      <w:r w:rsidRPr="00CB61BB">
        <w:rPr>
          <w:rFonts w:eastAsia="Verdana" w:cs="Verdana"/>
          <w:lang w:eastAsia="en-US"/>
        </w:rPr>
        <w:lastRenderedPageBreak/>
        <w:t xml:space="preserve">Conforme a los artículos 11.2 inciso ii) del </w:t>
      </w:r>
      <w:r w:rsidRPr="00CB61BB">
        <w:rPr>
          <w:rFonts w:eastAsia="Verdana" w:cs="Verdana"/>
          <w:w w:val="95"/>
          <w:lang w:eastAsia="en-US"/>
        </w:rPr>
        <w:t>ASMC</w:t>
      </w:r>
      <w:r w:rsidRPr="00CB61BB">
        <w:rPr>
          <w:rFonts w:eastAsia="Verdana" w:cs="Verdana"/>
          <w:lang w:eastAsia="en-US"/>
        </w:rPr>
        <w:t xml:space="preserve"> y 75 fracción IX del RLCE, deberá proporcionar información que sirva para identificar a los exportadores o productores extranjeros del producto objeto de investigación. Dicha información deberá incluir lo siguiente:</w:t>
      </w:r>
    </w:p>
    <w:p w14:paraId="375592B4" w14:textId="77777777" w:rsidR="00CB7624"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Nombre, denominación o razón social.</w:t>
      </w:r>
    </w:p>
    <w:p w14:paraId="68E9CC4B" w14:textId="77777777" w:rsidR="00CB7624"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Domicilio.</w:t>
      </w:r>
    </w:p>
    <w:p w14:paraId="6C4F4F55" w14:textId="77777777" w:rsidR="00CB7624"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Teléfono.</w:t>
      </w:r>
    </w:p>
    <w:p w14:paraId="39A353E9" w14:textId="77777777" w:rsidR="00CB7624"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 xml:space="preserve">Correo electrónico. </w:t>
      </w:r>
    </w:p>
    <w:p w14:paraId="49D6D800" w14:textId="77777777" w:rsidR="00CB7624"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Sitio web.</w:t>
      </w:r>
    </w:p>
    <w:p w14:paraId="77C3B78C" w14:textId="19365BE6" w:rsidR="0057726E" w:rsidRPr="00CB61BB" w:rsidRDefault="00CB7624">
      <w:pPr>
        <w:widowControl w:val="0"/>
        <w:numPr>
          <w:ilvl w:val="0"/>
          <w:numId w:val="24"/>
        </w:numPr>
        <w:autoSpaceDE w:val="0"/>
        <w:autoSpaceDN w:val="0"/>
        <w:ind w:left="714" w:hanging="357"/>
        <w:rPr>
          <w:rFonts w:eastAsia="Verdana" w:cs="Verdana"/>
          <w:lang w:eastAsia="en-US"/>
        </w:rPr>
      </w:pPr>
      <w:r w:rsidRPr="00CB61BB">
        <w:rPr>
          <w:rFonts w:eastAsia="Verdana" w:cs="Verdana"/>
          <w:lang w:eastAsia="en-US"/>
        </w:rPr>
        <w:t>Giro comercial (fabricante, comercializador, distribuidor o una combinación de varios).</w:t>
      </w:r>
    </w:p>
    <w:p w14:paraId="196E71AA" w14:textId="77777777" w:rsidR="00CB7624" w:rsidRPr="00CB61BB" w:rsidRDefault="00CB7624">
      <w:pPr>
        <w:keepNext/>
        <w:keepLines/>
        <w:numPr>
          <w:ilvl w:val="0"/>
          <w:numId w:val="15"/>
        </w:numPr>
        <w:tabs>
          <w:tab w:val="num" w:pos="2160"/>
        </w:tabs>
        <w:spacing w:before="0" w:after="0" w:line="180" w:lineRule="exact"/>
        <w:outlineLvl w:val="1"/>
        <w:rPr>
          <w:rFonts w:eastAsia="Tahoma" w:cs="Tahoma"/>
          <w:b/>
          <w:bCs/>
          <w:lang w:eastAsia="en-US"/>
        </w:rPr>
      </w:pPr>
      <w:bookmarkStart w:id="28" w:name="_Toc385906634"/>
      <w:bookmarkStart w:id="29" w:name="_Toc158279913"/>
      <w:bookmarkStart w:id="30" w:name="_Toc169190999"/>
      <w:r w:rsidRPr="00CB61BB">
        <w:rPr>
          <w:rFonts w:eastAsia="Tahoma" w:cs="Tahoma"/>
          <w:b/>
          <w:bCs/>
          <w:lang w:eastAsia="en-US"/>
        </w:rPr>
        <w:t>Descripción de la práctica desleal</w:t>
      </w:r>
      <w:bookmarkEnd w:id="28"/>
      <w:bookmarkEnd w:id="29"/>
      <w:bookmarkEnd w:id="30"/>
    </w:p>
    <w:p w14:paraId="0383A4CB" w14:textId="07B70330" w:rsidR="00CB7624" w:rsidRPr="00CB61BB" w:rsidRDefault="00CB7624">
      <w:pPr>
        <w:pStyle w:val="Prrafodelista"/>
        <w:numPr>
          <w:ilvl w:val="0"/>
          <w:numId w:val="9"/>
        </w:numPr>
        <w:rPr>
          <w:rFonts w:eastAsia="Calibri"/>
          <w:iCs/>
          <w:lang w:val="es-MX" w:eastAsia="en-US"/>
        </w:rPr>
      </w:pPr>
      <w:r w:rsidRPr="00CB61BB">
        <w:rPr>
          <w:rFonts w:eastAsia="Verdana" w:cs="Verdana"/>
          <w:lang w:eastAsia="en-US"/>
        </w:rPr>
        <w:t xml:space="preserve">Describir con amplitud en qué forma identificó la existencia de la práctica desleal, es decir, la subvención, el daño y la relación causal, y cómo afecta esta práctica a la rama de producción nacional. </w:t>
      </w:r>
    </w:p>
    <w:p w14:paraId="084D981C" w14:textId="46225110" w:rsidR="00CB7624" w:rsidRPr="00CB61BB" w:rsidRDefault="00CB7624">
      <w:pPr>
        <w:pStyle w:val="Prrafodelista"/>
        <w:keepNext/>
        <w:keepLines/>
        <w:widowControl w:val="0"/>
        <w:numPr>
          <w:ilvl w:val="0"/>
          <w:numId w:val="43"/>
        </w:numPr>
        <w:autoSpaceDE w:val="0"/>
        <w:autoSpaceDN w:val="0"/>
        <w:spacing w:before="0" w:after="0"/>
        <w:ind w:left="1077"/>
        <w:outlineLvl w:val="0"/>
        <w:rPr>
          <w:rFonts w:eastAsia="Tahoma" w:cs="Arial"/>
          <w:b/>
          <w:bCs/>
          <w:lang w:eastAsia="en-US"/>
        </w:rPr>
      </w:pPr>
      <w:bookmarkStart w:id="31" w:name="_Toc169191000"/>
      <w:r w:rsidRPr="00CB61BB">
        <w:rPr>
          <w:rFonts w:eastAsia="Tahoma" w:cs="Arial"/>
          <w:b/>
          <w:bCs/>
          <w:lang w:eastAsia="en-US"/>
        </w:rPr>
        <w:t>Subvenciones</w:t>
      </w:r>
      <w:bookmarkEnd w:id="31"/>
      <w:r w:rsidRPr="00CB61BB">
        <w:rPr>
          <w:rFonts w:eastAsia="Tahoma" w:cs="Arial"/>
          <w:b/>
          <w:bCs/>
          <w:lang w:eastAsia="en-US"/>
        </w:rPr>
        <w:t xml:space="preserve"> </w:t>
      </w:r>
    </w:p>
    <w:p w14:paraId="181E5628" w14:textId="77777777" w:rsidR="00C95B56" w:rsidRPr="00CB61BB" w:rsidRDefault="00C95B56">
      <w:pPr>
        <w:pStyle w:val="Prrafodelista"/>
        <w:numPr>
          <w:ilvl w:val="0"/>
          <w:numId w:val="9"/>
        </w:numPr>
      </w:pPr>
      <w:r w:rsidRPr="00CB61BB">
        <w:t xml:space="preserve">De conformidad con lo dispuesto en el artículo 1.1 del ASMC, se considera que existe subvención: </w:t>
      </w:r>
    </w:p>
    <w:p w14:paraId="5EDBF361" w14:textId="77777777" w:rsidR="00C95B56" w:rsidRPr="00CB61BB" w:rsidRDefault="00C95B56" w:rsidP="00F046A1">
      <w:pPr>
        <w:widowControl w:val="0"/>
        <w:numPr>
          <w:ilvl w:val="0"/>
          <w:numId w:val="45"/>
        </w:numPr>
        <w:autoSpaceDE w:val="0"/>
        <w:autoSpaceDN w:val="0"/>
      </w:pPr>
      <w:r w:rsidRPr="00CB61BB">
        <w:t xml:space="preserve">Cuando haya contribución financiera de un miembro o de cualquier organismo público en el territorio de un Miembro, es decir: </w:t>
      </w:r>
    </w:p>
    <w:p w14:paraId="3714A894" w14:textId="77777777" w:rsidR="00C95B56" w:rsidRPr="00CB61BB" w:rsidRDefault="00C95B56" w:rsidP="00F046A1">
      <w:pPr>
        <w:pStyle w:val="Prrafodelista"/>
        <w:numPr>
          <w:ilvl w:val="0"/>
          <w:numId w:val="46"/>
        </w:numPr>
        <w:ind w:left="1418" w:hanging="709"/>
      </w:pPr>
      <w:r w:rsidRPr="00CB61BB">
        <w:t xml:space="preserve">Cuando la práctica del gobierno implique una transferencia directa de fondos (por ejemplo, donaciones, préstamos y aportaciones de capital) o posibles transferencias directas de fondos u obligaciones (por ejemplo, garantías de préstamos); </w:t>
      </w:r>
    </w:p>
    <w:p w14:paraId="2E941586" w14:textId="77777777" w:rsidR="00C95B56" w:rsidRPr="00CB61BB" w:rsidRDefault="00C95B56" w:rsidP="00F046A1">
      <w:pPr>
        <w:pStyle w:val="Prrafodelista"/>
        <w:numPr>
          <w:ilvl w:val="0"/>
          <w:numId w:val="46"/>
        </w:numPr>
        <w:ind w:left="1418" w:hanging="709"/>
      </w:pPr>
      <w:r w:rsidRPr="00CB61BB">
        <w:t xml:space="preserve">Cuando se condonen o no se recauden ingresos públicos que en otro caso se percibirían (por ejemplo, incentivos tales como bonificaciones fiscales); </w:t>
      </w:r>
    </w:p>
    <w:p w14:paraId="020A94C5" w14:textId="77777777" w:rsidR="00C95B56" w:rsidRPr="00CB61BB" w:rsidRDefault="00C95B56" w:rsidP="00F046A1">
      <w:pPr>
        <w:pStyle w:val="Prrafodelista"/>
        <w:numPr>
          <w:ilvl w:val="0"/>
          <w:numId w:val="46"/>
        </w:numPr>
        <w:ind w:left="1418" w:hanging="709"/>
      </w:pPr>
      <w:r w:rsidRPr="00CB61BB">
        <w:t xml:space="preserve">Cuando el gobierno proporcionar bienes o servicios que no sean de infraestructura general o compre bienes; </w:t>
      </w:r>
    </w:p>
    <w:p w14:paraId="6AF9E9EF" w14:textId="77777777" w:rsidR="00C95B56" w:rsidRPr="00CB61BB" w:rsidRDefault="00C95B56" w:rsidP="00F046A1">
      <w:pPr>
        <w:pStyle w:val="Prrafodelista"/>
        <w:numPr>
          <w:ilvl w:val="0"/>
          <w:numId w:val="46"/>
        </w:numPr>
        <w:ind w:left="1418" w:hanging="709"/>
      </w:pPr>
      <w:r w:rsidRPr="00CB61BB">
        <w:t xml:space="preserve">Cuando el gobierno realice pagos a un mecanismo de financiación, o encomiende a una entidad privada una o varias de las funciones descritas en los incisos i) a iii) que normalmente incumbirían al gobierno, o le ordene que las lleve a cabo, y la práctica no difiera, en ningún sentido real, de las prácticas normalmente seguidas por los gobiernos; </w:t>
      </w:r>
    </w:p>
    <w:p w14:paraId="109061A7" w14:textId="77777777" w:rsidR="00C95B56" w:rsidRPr="00CB61BB" w:rsidRDefault="00C95B56" w:rsidP="00F046A1">
      <w:pPr>
        <w:widowControl w:val="0"/>
        <w:numPr>
          <w:ilvl w:val="0"/>
          <w:numId w:val="45"/>
        </w:numPr>
        <w:autoSpaceDE w:val="0"/>
        <w:autoSpaceDN w:val="0"/>
      </w:pPr>
      <w:r w:rsidRPr="00CB61BB">
        <w:t xml:space="preserve">Cuando haya alguna forma de sostenimiento de los ingresos o de los precios en el sentido del artículo XVI del GATT de 1994. </w:t>
      </w:r>
    </w:p>
    <w:p w14:paraId="0DFEF666" w14:textId="77777777" w:rsidR="00C95B56" w:rsidRPr="00CB61BB" w:rsidRDefault="00C95B56" w:rsidP="00F046A1">
      <w:pPr>
        <w:widowControl w:val="0"/>
        <w:numPr>
          <w:ilvl w:val="0"/>
          <w:numId w:val="45"/>
        </w:numPr>
        <w:autoSpaceDE w:val="0"/>
        <w:autoSpaceDN w:val="0"/>
      </w:pPr>
      <w:r w:rsidRPr="00CB61BB">
        <w:t xml:space="preserve">Y con ello se otorgue un beneficio. </w:t>
      </w:r>
    </w:p>
    <w:p w14:paraId="093F5969" w14:textId="77777777" w:rsidR="00C95B56" w:rsidRPr="00CB61BB" w:rsidRDefault="00C95B56">
      <w:pPr>
        <w:pStyle w:val="Prrafodelista"/>
        <w:numPr>
          <w:ilvl w:val="0"/>
          <w:numId w:val="9"/>
        </w:numPr>
      </w:pPr>
      <w:r w:rsidRPr="00CB61BB">
        <w:t xml:space="preserve">Una subvención sólo estará sujeta a las disposiciones de la Parte III o V del ASMC (Acciones y Medidas Compensatorias) cuando sea específica conforme al artículo 2 del mismo ordenamiento. </w:t>
      </w:r>
    </w:p>
    <w:p w14:paraId="191EF27F" w14:textId="3EB45841" w:rsidR="00CB7624" w:rsidRPr="00CB61BB" w:rsidRDefault="00CB7624">
      <w:pPr>
        <w:keepNext/>
        <w:keepLines/>
        <w:numPr>
          <w:ilvl w:val="0"/>
          <w:numId w:val="44"/>
        </w:numPr>
        <w:spacing w:before="0" w:after="0" w:line="180" w:lineRule="exact"/>
        <w:outlineLvl w:val="1"/>
        <w:rPr>
          <w:b/>
          <w:bCs/>
        </w:rPr>
      </w:pPr>
      <w:r w:rsidRPr="00CB61BB">
        <w:rPr>
          <w:b/>
          <w:bCs/>
        </w:rPr>
        <w:t xml:space="preserve"> </w:t>
      </w:r>
      <w:bookmarkStart w:id="32" w:name="_Toc169191001"/>
      <w:r w:rsidR="0057726E" w:rsidRPr="00CB61BB">
        <w:rPr>
          <w:b/>
          <w:bCs/>
        </w:rPr>
        <w:t>Programas de subvenciones a investigar</w:t>
      </w:r>
      <w:bookmarkEnd w:id="32"/>
      <w:r w:rsidR="0057726E" w:rsidRPr="00CB61BB">
        <w:rPr>
          <w:b/>
          <w:bCs/>
        </w:rPr>
        <w:t xml:space="preserve"> </w:t>
      </w:r>
    </w:p>
    <w:p w14:paraId="5349B26D" w14:textId="1A727A42" w:rsidR="00CB7624" w:rsidRPr="00CB61BB" w:rsidRDefault="00CB7624">
      <w:pPr>
        <w:pStyle w:val="Prrafodelista"/>
        <w:numPr>
          <w:ilvl w:val="0"/>
          <w:numId w:val="9"/>
        </w:numPr>
      </w:pPr>
      <w:r w:rsidRPr="00CB61BB">
        <w:t xml:space="preserve">Mencionar el o los programas de subvenciones otorgadas en el país exportador que cumplan con la definición de subvención a la que hace referencia la Sección II B de este formulario. Proporcionar documentos que prueben la existencia de dichos programas. Proporcionar referencias de la cuantía de la subvención de la que gozan los exportadores del país señalados en su solicitud. </w:t>
      </w:r>
    </w:p>
    <w:p w14:paraId="4D4ED397" w14:textId="00C77AB4" w:rsidR="00CB7624" w:rsidRPr="00CB61BB" w:rsidRDefault="00EF5A0C">
      <w:pPr>
        <w:pStyle w:val="Prrafodelista"/>
        <w:numPr>
          <w:ilvl w:val="0"/>
          <w:numId w:val="9"/>
        </w:numPr>
      </w:pPr>
      <w:r w:rsidRPr="00CB61BB">
        <w:lastRenderedPageBreak/>
        <w:t>De acuerdo con</w:t>
      </w:r>
      <w:r w:rsidR="00CB7624" w:rsidRPr="00CB61BB">
        <w:t xml:space="preserve"> los criterios del artículo 2 del ASMC, explicar en qué forma las subvenciones a las que se hace referencia en el punto anterior cumplen con el criterio de especificidad. </w:t>
      </w:r>
    </w:p>
    <w:p w14:paraId="64183972" w14:textId="77777777" w:rsidR="00CB7624" w:rsidRPr="00CB61BB" w:rsidRDefault="00CB7624">
      <w:pPr>
        <w:pStyle w:val="Prrafodelista"/>
        <w:numPr>
          <w:ilvl w:val="0"/>
          <w:numId w:val="9"/>
        </w:numPr>
      </w:pPr>
      <w:r w:rsidRPr="00CB61BB">
        <w:t xml:space="preserve">Clasificar los programas de subvenciones otorgados en el país de origen como “subvenciones a la producción” o “subvenciones a la exportación”. </w:t>
      </w:r>
    </w:p>
    <w:p w14:paraId="1060B258" w14:textId="77777777" w:rsidR="00CB7624" w:rsidRPr="00CB61BB" w:rsidRDefault="00CB7624">
      <w:pPr>
        <w:pStyle w:val="Prrafodelista"/>
        <w:numPr>
          <w:ilvl w:val="0"/>
          <w:numId w:val="9"/>
        </w:numPr>
      </w:pPr>
      <w:r w:rsidRPr="00CB61BB">
        <w:t xml:space="preserve">Mencionar durante qué periodo se han entregado dichas subvenciones y qué organismo público las otorga. </w:t>
      </w:r>
    </w:p>
    <w:p w14:paraId="68A68AF8" w14:textId="77777777" w:rsidR="00CB7624" w:rsidRPr="00CB61BB" w:rsidRDefault="00CB7624">
      <w:pPr>
        <w:pStyle w:val="Prrafodelista"/>
        <w:numPr>
          <w:ilvl w:val="0"/>
          <w:numId w:val="9"/>
        </w:numPr>
      </w:pPr>
      <w:r w:rsidRPr="00CB61BB">
        <w:t xml:space="preserve">En caso de tratarse de una subvención a la producción deberá argumentar en qué forma se ven afectados los costos de producción con el otorgamiento de dichas subvenciones. </w:t>
      </w:r>
    </w:p>
    <w:p w14:paraId="582E445A" w14:textId="77777777" w:rsidR="00CB7624" w:rsidRPr="00CB61BB" w:rsidRDefault="00CB7624">
      <w:pPr>
        <w:pStyle w:val="Prrafodelista"/>
        <w:numPr>
          <w:ilvl w:val="0"/>
          <w:numId w:val="9"/>
        </w:numPr>
      </w:pPr>
      <w:r w:rsidRPr="00CB61BB">
        <w:t>Proporcione el soporte documental que acredite la vigencia de los programas de subvenciones para el periodo investigado.</w:t>
      </w:r>
    </w:p>
    <w:p w14:paraId="02011EFE" w14:textId="6BEFF49D" w:rsidR="00CB7624" w:rsidRPr="00CB61BB" w:rsidRDefault="00CB7624">
      <w:pPr>
        <w:pStyle w:val="Prrafodelista"/>
        <w:numPr>
          <w:ilvl w:val="0"/>
          <w:numId w:val="9"/>
        </w:numPr>
      </w:pPr>
      <w:r w:rsidRPr="00CB61BB">
        <w:t xml:space="preserve">Explique detalladamente cómo opera cada programa que señale; la explicación deberá incluir el funcionamiento </w:t>
      </w:r>
      <w:r w:rsidR="009E6384">
        <w:t>de este</w:t>
      </w:r>
      <w:r w:rsidRPr="00CB61BB">
        <w:t>, qué empresas pueden acogerse a dicho programa, el beneficio otorgado, la base sobre la cuál es aplicado dicho beneficio, los requisitos a cumplir, y cualquier otro aspecto que considere relevante.</w:t>
      </w:r>
    </w:p>
    <w:p w14:paraId="000EB824" w14:textId="4BE711EF" w:rsidR="00CB7624" w:rsidRPr="00CB61BB" w:rsidRDefault="00CB7624">
      <w:pPr>
        <w:pStyle w:val="Prrafodelista"/>
        <w:numPr>
          <w:ilvl w:val="0"/>
          <w:numId w:val="9"/>
        </w:numPr>
      </w:pPr>
      <w:r w:rsidRPr="00CB61BB">
        <w:t>Proporcione también una explicación detallada del funcionamiento, criterios y elegibilidad para acceder a los programas</w:t>
      </w:r>
      <w:r w:rsidR="0057726E" w:rsidRPr="00CB61BB">
        <w:t>.</w:t>
      </w:r>
    </w:p>
    <w:p w14:paraId="5BD4B070" w14:textId="215691CA" w:rsidR="0057726E" w:rsidRPr="00CB61BB" w:rsidRDefault="0057726E">
      <w:pPr>
        <w:keepNext/>
        <w:keepLines/>
        <w:numPr>
          <w:ilvl w:val="0"/>
          <w:numId w:val="44"/>
        </w:numPr>
        <w:spacing w:before="0" w:after="0" w:line="180" w:lineRule="exact"/>
        <w:outlineLvl w:val="1"/>
        <w:rPr>
          <w:b/>
          <w:bCs/>
        </w:rPr>
      </w:pPr>
      <w:bookmarkStart w:id="33" w:name="_Toc169191002"/>
      <w:r w:rsidRPr="00CB61BB">
        <w:rPr>
          <w:b/>
          <w:bCs/>
        </w:rPr>
        <w:t>Precio de exportación</w:t>
      </w:r>
      <w:bookmarkEnd w:id="33"/>
    </w:p>
    <w:p w14:paraId="059AA178" w14:textId="2BC20554" w:rsidR="00C95B56" w:rsidRPr="00CB61BB" w:rsidRDefault="00C95B56">
      <w:pPr>
        <w:pStyle w:val="Prrafodelista"/>
        <w:numPr>
          <w:ilvl w:val="0"/>
          <w:numId w:val="9"/>
        </w:numPr>
      </w:pPr>
      <w:r w:rsidRPr="00CB61BB">
        <w:t xml:space="preserve">Proporcionar referencias del precio de exportación a los Estados Unidos Mexicanos para cada tipo de mercancía considerada en su solicitud. Conforme a lo establecido en el artículo 41 del RLCE, si el número de tipos de mercancía es excepcionalmente grande, puede seleccionar una muestra representativa de </w:t>
      </w:r>
      <w:r w:rsidR="009E6384">
        <w:t>estos</w:t>
      </w:r>
      <w:r w:rsidRPr="00CB61BB">
        <w:t xml:space="preserve">. Esta muestra se debe seleccionar con base en criterios estadísticamente válidos, que permitan inferir que la muestra refleja el comportamiento de los precios en el mercado del país de origen. Indicar la metodología, las fuentes consultadas y los cálculos efectuados para determinar la muestra. </w:t>
      </w:r>
    </w:p>
    <w:p w14:paraId="18311B5D" w14:textId="58F3B2D3" w:rsidR="00C95B56" w:rsidRPr="00CB61BB" w:rsidRDefault="00C95B56">
      <w:pPr>
        <w:pStyle w:val="Prrafodelista"/>
        <w:numPr>
          <w:ilvl w:val="0"/>
          <w:numId w:val="9"/>
        </w:numPr>
      </w:pPr>
      <w:r w:rsidRPr="00CB61BB">
        <w:t xml:space="preserve">Con fundamento en el artículo 51 del RLCE, tales referencias deben ser netas de descuentos, bonificaciones y reembolsos. Indicar la fuente de información, fecha y tipo de cambio a dólares de los Estados Unidos de América de cada una de las referencias empleadas. Usar el formato del Anexo </w:t>
      </w:r>
      <w:r w:rsidR="00356A3A" w:rsidRPr="00CB61BB">
        <w:t>2</w:t>
      </w:r>
      <w:r w:rsidRPr="00CB61BB">
        <w:t xml:space="preserve"> y proporcionar en medios escritos y magnéticos todas las pruebas que avalen la información incluida en este punto. </w:t>
      </w:r>
    </w:p>
    <w:p w14:paraId="4FBAE398" w14:textId="64FBB7E3" w:rsidR="00CB7624" w:rsidRPr="00CB61BB" w:rsidRDefault="00CB7624">
      <w:pPr>
        <w:keepNext/>
        <w:keepLines/>
        <w:numPr>
          <w:ilvl w:val="0"/>
          <w:numId w:val="44"/>
        </w:numPr>
        <w:spacing w:before="0" w:after="0" w:line="180" w:lineRule="exact"/>
        <w:outlineLvl w:val="1"/>
        <w:rPr>
          <w:b/>
          <w:bCs/>
        </w:rPr>
      </w:pPr>
      <w:r w:rsidRPr="00CB61BB">
        <w:t xml:space="preserve"> </w:t>
      </w:r>
      <w:bookmarkStart w:id="34" w:name="_Toc169191003"/>
      <w:r w:rsidR="0057726E" w:rsidRPr="00CB61BB">
        <w:rPr>
          <w:b/>
          <w:bCs/>
        </w:rPr>
        <w:t>Ajustes al precio de exportación</w:t>
      </w:r>
      <w:bookmarkEnd w:id="34"/>
      <w:r w:rsidR="0057726E" w:rsidRPr="00CB61BB">
        <w:rPr>
          <w:b/>
          <w:bCs/>
        </w:rPr>
        <w:t xml:space="preserve"> </w:t>
      </w:r>
    </w:p>
    <w:p w14:paraId="4FBA16A1" w14:textId="77777777" w:rsidR="00CB7624" w:rsidRPr="00CB61BB" w:rsidRDefault="00CB7624">
      <w:pPr>
        <w:pStyle w:val="Prrafodelista"/>
        <w:numPr>
          <w:ilvl w:val="0"/>
          <w:numId w:val="9"/>
        </w:numPr>
      </w:pPr>
      <w:r w:rsidRPr="00CB61BB">
        <w:t xml:space="preserve">De acuerdo con los artículos 36 de la LCE, 52, 53 y 54 del RLCE, proporcionar y explicar detalladamente los ajustes que considere necesarios realizar al precio de exportación para llevarlo al nivel comercial, “ex-fábrica”. En particular, considere la aplicación de ajustes por términos y condiciones de venta. </w:t>
      </w:r>
    </w:p>
    <w:p w14:paraId="3102F448" w14:textId="77777777" w:rsidR="00CB7624" w:rsidRPr="00CB61BB" w:rsidRDefault="00CB7624">
      <w:pPr>
        <w:pStyle w:val="Prrafodelista"/>
        <w:numPr>
          <w:ilvl w:val="0"/>
          <w:numId w:val="9"/>
        </w:numPr>
      </w:pPr>
      <w:r w:rsidRPr="00CB61BB">
        <w:t xml:space="preserve">Cuando solicite cualquier ajuste que considere relevante, proporcionar los medios de prueba que justifican su petición. </w:t>
      </w:r>
    </w:p>
    <w:p w14:paraId="5962472B" w14:textId="646826DB" w:rsidR="00CB7624" w:rsidRPr="00CB61BB" w:rsidRDefault="00CB7624">
      <w:pPr>
        <w:pStyle w:val="Prrafodelista"/>
        <w:numPr>
          <w:ilvl w:val="0"/>
          <w:numId w:val="9"/>
        </w:numPr>
      </w:pPr>
      <w:r w:rsidRPr="00CB61BB">
        <w:t xml:space="preserve">Los ajustes al precio de exportación deben aplicarse a cada transacción reportada. Utilizar el formato del </w:t>
      </w:r>
      <w:r w:rsidR="00DF7AF1" w:rsidRPr="00CB61BB">
        <w:t>Anexo 2.</w:t>
      </w:r>
      <w:r w:rsidRPr="00CB61BB">
        <w:t xml:space="preserve"> Por separado, describa detalladamente el método empleado para el cálculo de cada ajuste especificando las unidades de medida y factores de conversión utilizados. Indicar y proporcionar las fuentes de información de donde se obtuvo el ajuste y fechas. </w:t>
      </w:r>
    </w:p>
    <w:p w14:paraId="2A5134BC" w14:textId="77777777" w:rsidR="00CB7624" w:rsidRPr="00CB61BB" w:rsidRDefault="00CB7624">
      <w:pPr>
        <w:pStyle w:val="Prrafodelista"/>
        <w:numPr>
          <w:ilvl w:val="0"/>
          <w:numId w:val="9"/>
        </w:numPr>
      </w:pPr>
      <w:r w:rsidRPr="00CB61BB">
        <w:t xml:space="preserve">Cuando los montos de ajuste se obtengan por algún método de prorrateo, explicar exhaustivamente el método empleado. Identificar todas las fuentes contables aplicables. </w:t>
      </w:r>
    </w:p>
    <w:p w14:paraId="0860CA4C" w14:textId="2108B68D" w:rsidR="00CB7624" w:rsidRPr="00CB61BB" w:rsidRDefault="009715D4">
      <w:pPr>
        <w:keepNext/>
        <w:keepLines/>
        <w:numPr>
          <w:ilvl w:val="0"/>
          <w:numId w:val="44"/>
        </w:numPr>
        <w:spacing w:before="0" w:after="0" w:line="180" w:lineRule="exact"/>
        <w:outlineLvl w:val="1"/>
        <w:rPr>
          <w:b/>
          <w:bCs/>
        </w:rPr>
      </w:pPr>
      <w:bookmarkStart w:id="35" w:name="_Toc169191004"/>
      <w:r>
        <w:rPr>
          <w:b/>
          <w:bCs/>
        </w:rPr>
        <w:lastRenderedPageBreak/>
        <w:t>Margen de subvenc</w:t>
      </w:r>
      <w:r w:rsidRPr="00CB61BB">
        <w:rPr>
          <w:b/>
          <w:bCs/>
        </w:rPr>
        <w:t>ión</w:t>
      </w:r>
      <w:bookmarkEnd w:id="35"/>
      <w:r w:rsidR="00CB7624" w:rsidRPr="00CB61BB">
        <w:rPr>
          <w:b/>
          <w:bCs/>
        </w:rPr>
        <w:t xml:space="preserve"> </w:t>
      </w:r>
    </w:p>
    <w:p w14:paraId="043D695B" w14:textId="77777777" w:rsidR="00CB7624" w:rsidRPr="00CB61BB" w:rsidRDefault="00CB7624">
      <w:pPr>
        <w:pStyle w:val="Prrafodelista"/>
        <w:numPr>
          <w:ilvl w:val="0"/>
          <w:numId w:val="9"/>
        </w:numPr>
      </w:pPr>
      <w:r w:rsidRPr="00CB61BB">
        <w:t>El margen de subvención se define como la diferencia entre el precio de exportación de la mercancía considerada en su solicitud sin subsidio y el precio de exportación con subsidio, relativa a este último, expresada en términos porcentuales, es decir:</w:t>
      </w:r>
    </w:p>
    <w:p w14:paraId="5C25001B" w14:textId="66186941" w:rsidR="00CB7624" w:rsidRPr="00CB61BB" w:rsidRDefault="00CB7624" w:rsidP="00F046A1">
      <w:pPr>
        <w:ind w:left="1843" w:firstLine="851"/>
        <w:jc w:val="left"/>
        <w:rPr>
          <w:b/>
          <w:bCs/>
        </w:rPr>
      </w:pPr>
      <w:r w:rsidRPr="00CB61BB">
        <w:rPr>
          <w:b/>
          <w:bCs/>
        </w:rPr>
        <w:t>MS= ((PE-PEs) / PEs) *100</w:t>
      </w:r>
    </w:p>
    <w:p w14:paraId="1281FE74" w14:textId="1ED93557" w:rsidR="00CB7624" w:rsidRPr="00CB61BB" w:rsidRDefault="00CB7624" w:rsidP="00F046A1">
      <w:pPr>
        <w:spacing w:after="0" w:line="259" w:lineRule="auto"/>
        <w:ind w:left="1843" w:right="497" w:firstLine="851"/>
        <w:jc w:val="left"/>
      </w:pPr>
      <w:r w:rsidRPr="00CB61BB">
        <w:t>donde: MS= margen de subvención</w:t>
      </w:r>
    </w:p>
    <w:p w14:paraId="200B582C" w14:textId="0DDFFF6F" w:rsidR="00CB7624" w:rsidRPr="00CB61BB" w:rsidRDefault="00CB7624" w:rsidP="00F046A1">
      <w:pPr>
        <w:spacing w:after="0" w:line="259" w:lineRule="auto"/>
        <w:ind w:left="1843" w:firstLine="851"/>
        <w:jc w:val="left"/>
      </w:pPr>
      <w:r w:rsidRPr="00CB61BB">
        <w:t>PE= precio de exportación sin subsidio</w:t>
      </w:r>
    </w:p>
    <w:p w14:paraId="62773293" w14:textId="54E6FE65" w:rsidR="009715D4" w:rsidRDefault="00CB7624" w:rsidP="00F046A1">
      <w:pPr>
        <w:spacing w:after="0" w:line="259" w:lineRule="auto"/>
        <w:ind w:left="1843" w:right="2" w:firstLine="851"/>
        <w:jc w:val="left"/>
      </w:pPr>
      <w:r w:rsidRPr="00CB61BB">
        <w:t>PE</w:t>
      </w:r>
      <w:r w:rsidRPr="00CB61BB">
        <w:rPr>
          <w:vertAlign w:val="subscript"/>
        </w:rPr>
        <w:t>s</w:t>
      </w:r>
      <w:r w:rsidRPr="00CB61BB">
        <w:t>= precio de exportación subsidiado</w:t>
      </w:r>
    </w:p>
    <w:p w14:paraId="297D0C6F" w14:textId="43BA7069" w:rsidR="00CB7624" w:rsidRPr="00CB61BB" w:rsidRDefault="00CB7624">
      <w:pPr>
        <w:pStyle w:val="Prrafodelista"/>
        <w:numPr>
          <w:ilvl w:val="0"/>
          <w:numId w:val="9"/>
        </w:numPr>
      </w:pPr>
      <w:r w:rsidRPr="00CB61BB">
        <w:t xml:space="preserve">Proporcionar cualquier información adicional que considere relevante para el cálculo del margen de la subvención. </w:t>
      </w:r>
    </w:p>
    <w:p w14:paraId="36FE101B" w14:textId="77777777" w:rsidR="0060404D" w:rsidRPr="00CB61BB" w:rsidRDefault="0060404D">
      <w:pPr>
        <w:keepNext/>
        <w:keepLines/>
        <w:widowControl w:val="0"/>
        <w:numPr>
          <w:ilvl w:val="0"/>
          <w:numId w:val="43"/>
        </w:numPr>
        <w:autoSpaceDE w:val="0"/>
        <w:autoSpaceDN w:val="0"/>
        <w:spacing w:before="0" w:after="0"/>
        <w:ind w:left="1077"/>
        <w:outlineLvl w:val="0"/>
        <w:rPr>
          <w:rFonts w:eastAsia="Tahoma" w:cs="Arial"/>
          <w:b/>
          <w:bCs/>
          <w:lang w:eastAsia="en-US"/>
        </w:rPr>
      </w:pPr>
      <w:bookmarkStart w:id="36" w:name="_Toc158279920"/>
      <w:bookmarkStart w:id="37" w:name="_Toc169191005"/>
      <w:r w:rsidRPr="00CB61BB">
        <w:rPr>
          <w:rFonts w:eastAsia="Tahoma" w:cs="Arial"/>
          <w:b/>
          <w:bCs/>
          <w:lang w:eastAsia="en-US"/>
        </w:rPr>
        <w:t>Información de daño</w:t>
      </w:r>
      <w:bookmarkEnd w:id="36"/>
      <w:bookmarkEnd w:id="37"/>
    </w:p>
    <w:p w14:paraId="4BBCADC8"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De conformidad con lo previsto en los artículos 15.1, nota 45 a pies de página, del ASMC y 39 de la LCE, indique claramente bajo qué figura presenta su solicitud: </w:t>
      </w:r>
    </w:p>
    <w:p w14:paraId="2063A08F" w14:textId="77777777" w:rsidR="0060404D" w:rsidRPr="00CB61BB" w:rsidRDefault="0060404D">
      <w:pPr>
        <w:widowControl w:val="0"/>
        <w:numPr>
          <w:ilvl w:val="0"/>
          <w:numId w:val="27"/>
        </w:numPr>
        <w:autoSpaceDE w:val="0"/>
        <w:autoSpaceDN w:val="0"/>
        <w:ind w:left="714" w:hanging="357"/>
        <w:rPr>
          <w:rFonts w:eastAsia="Verdana" w:cs="Verdana"/>
          <w:lang w:eastAsia="en-US"/>
        </w:rPr>
      </w:pPr>
      <w:r w:rsidRPr="00CB61BB">
        <w:rPr>
          <w:rFonts w:eastAsia="Verdana" w:cs="Verdana"/>
          <w:lang w:eastAsia="en-US"/>
        </w:rPr>
        <w:t>Daño material.</w:t>
      </w:r>
    </w:p>
    <w:p w14:paraId="29134BB1" w14:textId="77777777" w:rsidR="0060404D" w:rsidRPr="00CB61BB" w:rsidRDefault="0060404D">
      <w:pPr>
        <w:widowControl w:val="0"/>
        <w:numPr>
          <w:ilvl w:val="0"/>
          <w:numId w:val="26"/>
        </w:numPr>
        <w:autoSpaceDE w:val="0"/>
        <w:autoSpaceDN w:val="0"/>
        <w:ind w:left="714" w:hanging="357"/>
        <w:rPr>
          <w:rFonts w:eastAsia="Verdana" w:cs="Verdana"/>
          <w:lang w:eastAsia="en-US"/>
        </w:rPr>
      </w:pPr>
      <w:r w:rsidRPr="00CB61BB">
        <w:rPr>
          <w:rFonts w:eastAsia="Verdana" w:cs="Verdana"/>
          <w:lang w:eastAsia="en-US"/>
        </w:rPr>
        <w:t xml:space="preserve">Amenaza de daño. </w:t>
      </w:r>
    </w:p>
    <w:p w14:paraId="644B928D" w14:textId="77777777" w:rsidR="0060404D" w:rsidRPr="00CB61BB" w:rsidRDefault="0060404D">
      <w:pPr>
        <w:widowControl w:val="0"/>
        <w:numPr>
          <w:ilvl w:val="0"/>
          <w:numId w:val="26"/>
        </w:numPr>
        <w:autoSpaceDE w:val="0"/>
        <w:autoSpaceDN w:val="0"/>
        <w:ind w:left="714" w:hanging="357"/>
        <w:rPr>
          <w:rFonts w:eastAsia="Verdana" w:cs="Verdana"/>
          <w:lang w:eastAsia="en-US"/>
        </w:rPr>
      </w:pPr>
      <w:r w:rsidRPr="00CB61BB">
        <w:rPr>
          <w:rFonts w:eastAsia="Verdana" w:cs="Verdana"/>
          <w:lang w:eastAsia="en-US"/>
        </w:rPr>
        <w:t>Retraso en la creación de una rama de producción nacional.</w:t>
      </w:r>
    </w:p>
    <w:p w14:paraId="42420F7A" w14:textId="3D10449D"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Describa detalladamente los efectos negativos en cada uno de los indicadores económicos y financieros de su empresa y/o de la rama de producción nacional, que considera fueron causados por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así como el mecanismo de transmisión (vía precios o vía volúmenes). Para estos efectos, la información que presente deberá corresponder al periodo analizado que haya definido en el punto </w:t>
      </w:r>
      <w:r w:rsidRPr="00CB61BB">
        <w:rPr>
          <w:rFonts w:eastAsia="Verdana" w:cs="Verdana"/>
          <w:b/>
          <w:lang w:eastAsia="en-US"/>
        </w:rPr>
        <w:t>&lt;&lt;</w:t>
      </w:r>
      <w:r w:rsidRPr="00CB61BB" w:rsidDel="00120691">
        <w:rPr>
          <w:rFonts w:eastAsia="Verdana" w:cs="Verdana"/>
          <w:b/>
          <w:lang w:eastAsia="en-US"/>
        </w:rPr>
        <w:t xml:space="preserve"> </w:t>
      </w:r>
      <w:r w:rsidRPr="00CB61BB">
        <w:rPr>
          <w:rFonts w:eastAsia="Verdana" w:cs="Verdana"/>
          <w:b/>
          <w:lang w:eastAsia="en-US"/>
        </w:rPr>
        <w:fldChar w:fldCharType="begin"/>
      </w:r>
      <w:r w:rsidRPr="00CB61BB">
        <w:rPr>
          <w:rFonts w:eastAsia="Verdana" w:cs="Verdana"/>
          <w:b/>
          <w:lang w:eastAsia="en-US"/>
        </w:rPr>
        <w:instrText xml:space="preserve"> REF _Ref488323167 \r \h  \* MERGEFORMAT </w:instrText>
      </w:r>
      <w:r w:rsidRPr="00CB61BB">
        <w:rPr>
          <w:rFonts w:eastAsia="Verdana" w:cs="Verdana"/>
          <w:b/>
          <w:lang w:eastAsia="en-US"/>
        </w:rPr>
      </w:r>
      <w:r w:rsidRPr="00CB61BB">
        <w:rPr>
          <w:rFonts w:eastAsia="Verdana" w:cs="Verdana"/>
          <w:b/>
          <w:lang w:eastAsia="en-US"/>
        </w:rPr>
        <w:fldChar w:fldCharType="separate"/>
      </w:r>
      <w:r w:rsidR="00EF5A0C" w:rsidRPr="00CB61BB">
        <w:rPr>
          <w:rFonts w:eastAsia="Verdana" w:cs="Verdana"/>
          <w:b/>
          <w:lang w:eastAsia="en-US"/>
        </w:rPr>
        <w:t>25</w:t>
      </w:r>
      <w:r w:rsidRPr="00CB61BB">
        <w:rPr>
          <w:rFonts w:eastAsia="Verdana" w:cs="Verdana"/>
          <w:b/>
          <w:lang w:eastAsia="en-US"/>
        </w:rPr>
        <w:fldChar w:fldCharType="end"/>
      </w:r>
      <w:r w:rsidRPr="00CB61BB">
        <w:rPr>
          <w:rFonts w:eastAsia="Verdana" w:cs="Verdana"/>
          <w:b/>
          <w:lang w:eastAsia="en-US"/>
        </w:rPr>
        <w:t>&gt;&gt;</w:t>
      </w:r>
      <w:r w:rsidRPr="00CB61BB">
        <w:rPr>
          <w:rFonts w:eastAsia="Verdana" w:cs="Verdana"/>
          <w:lang w:eastAsia="en-US"/>
        </w:rPr>
        <w:t xml:space="preserve"> inciso </w:t>
      </w:r>
      <w:r w:rsidRPr="00CB61BB">
        <w:rPr>
          <w:rFonts w:eastAsia="Verdana" w:cs="Verdana"/>
          <w:lang w:eastAsia="en-US"/>
        </w:rPr>
        <w:fldChar w:fldCharType="begin"/>
      </w:r>
      <w:r w:rsidRPr="00CB61BB">
        <w:rPr>
          <w:rFonts w:eastAsia="Verdana" w:cs="Verdana"/>
          <w:lang w:eastAsia="en-US"/>
        </w:rPr>
        <w:instrText xml:space="preserve"> REF _Ref488323175 \r \h  \* MERGEFORMAT </w:instrText>
      </w:r>
      <w:r w:rsidRPr="00CB61BB">
        <w:rPr>
          <w:rFonts w:eastAsia="Verdana" w:cs="Verdana"/>
          <w:lang w:eastAsia="en-US"/>
        </w:rPr>
      </w:r>
      <w:r w:rsidRPr="00CB61BB">
        <w:rPr>
          <w:rFonts w:eastAsia="Verdana" w:cs="Verdana"/>
          <w:lang w:eastAsia="en-US"/>
        </w:rPr>
        <w:fldChar w:fldCharType="separate"/>
      </w:r>
      <w:r w:rsidRPr="00CB61BB">
        <w:rPr>
          <w:rFonts w:eastAsia="Verdana" w:cs="Verdana"/>
          <w:lang w:eastAsia="en-US"/>
        </w:rPr>
        <w:t>B</w:t>
      </w:r>
      <w:r w:rsidRPr="00CB61BB">
        <w:rPr>
          <w:rFonts w:eastAsia="Verdana" w:cs="Verdana"/>
          <w:lang w:eastAsia="en-US"/>
        </w:rPr>
        <w:fldChar w:fldCharType="end"/>
      </w:r>
      <w:r w:rsidRPr="00CB61BB">
        <w:rPr>
          <w:rFonts w:eastAsia="Verdana" w:cs="Verdana"/>
          <w:lang w:eastAsia="en-US"/>
        </w:rPr>
        <w:t xml:space="preserve"> de este Formulario.</w:t>
      </w:r>
    </w:p>
    <w:p w14:paraId="7B589681" w14:textId="4317DEB9"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En relación con las importaciones del producto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proporcione información con periodicidad anual para los 5 años que constituyen el periodo analizado sobre el valor y volumen tanto de las importaciones originarias del país investigado como del resto de países. Para ello, utilice el formato del Anexo </w:t>
      </w:r>
      <w:r w:rsidR="009715D4">
        <w:rPr>
          <w:rFonts w:eastAsia="Verdana" w:cs="Verdana"/>
          <w:lang w:eastAsia="en-US"/>
        </w:rPr>
        <w:t>4</w:t>
      </w:r>
      <w:r w:rsidRPr="00CB61BB">
        <w:rPr>
          <w:rFonts w:eastAsia="Verdana" w:cs="Verdana"/>
          <w:lang w:eastAsia="en-US"/>
        </w:rPr>
        <w:t>. Asimismo, en caso de que la solicitud sea respecto de importaciones de más de un país de origen, debe cumplir también con lo dispuesto en los artículos 15.3 del ASMC y 67 del RLCE, con objeto de que esta autoridad esté en posibilidad de realizar la acumulación respectiva. Para su respuesta considere lo siguiente:</w:t>
      </w:r>
    </w:p>
    <w:p w14:paraId="1092D53E" w14:textId="38296675" w:rsidR="0060404D" w:rsidRPr="00CB61BB" w:rsidRDefault="0060404D">
      <w:pPr>
        <w:widowControl w:val="0"/>
        <w:numPr>
          <w:ilvl w:val="0"/>
          <w:numId w:val="25"/>
        </w:numPr>
        <w:autoSpaceDE w:val="0"/>
        <w:autoSpaceDN w:val="0"/>
        <w:ind w:left="714" w:hanging="357"/>
        <w:rPr>
          <w:rFonts w:eastAsia="Verdana" w:cs="Verdana"/>
          <w:lang w:eastAsia="en-US"/>
        </w:rPr>
      </w:pPr>
      <w:r w:rsidRPr="00CB61BB">
        <w:rPr>
          <w:rFonts w:eastAsia="Verdana" w:cs="Verdana"/>
          <w:lang w:eastAsia="en-US"/>
        </w:rPr>
        <w:t xml:space="preserve">Su respuesta a lo señalado en el punto </w:t>
      </w:r>
      <w:r w:rsidRPr="00F046A1">
        <w:rPr>
          <w:rFonts w:eastAsia="Verdana" w:cs="Verdana"/>
          <w:lang w:eastAsia="en-US"/>
        </w:rPr>
        <w:fldChar w:fldCharType="begin"/>
      </w:r>
      <w:r w:rsidRPr="00F046A1">
        <w:rPr>
          <w:rFonts w:eastAsia="Verdana" w:cs="Verdana"/>
          <w:lang w:eastAsia="en-US"/>
        </w:rPr>
        <w:instrText xml:space="preserve"> REF _Ref165644323 \r \h  \* MERGEFORMAT </w:instrText>
      </w:r>
      <w:r w:rsidRPr="00F046A1">
        <w:rPr>
          <w:rFonts w:eastAsia="Verdana" w:cs="Verdana"/>
          <w:lang w:eastAsia="en-US"/>
        </w:rPr>
      </w:r>
      <w:r w:rsidRPr="00F046A1">
        <w:rPr>
          <w:rFonts w:eastAsia="Verdana" w:cs="Verdana"/>
          <w:lang w:eastAsia="en-US"/>
        </w:rPr>
        <w:fldChar w:fldCharType="separate"/>
      </w:r>
      <w:r w:rsidR="009715D4" w:rsidRPr="00F046A1">
        <w:rPr>
          <w:rFonts w:eastAsia="Verdana" w:cs="Verdana"/>
          <w:lang w:eastAsia="en-US"/>
        </w:rPr>
        <w:t>19</w:t>
      </w:r>
      <w:r w:rsidRPr="00F046A1">
        <w:rPr>
          <w:rFonts w:eastAsia="Verdana" w:cs="Verdana"/>
          <w:lang w:eastAsia="en-US"/>
        </w:rPr>
        <w:fldChar w:fldCharType="end"/>
      </w:r>
      <w:r w:rsidRPr="00CB61BB">
        <w:rPr>
          <w:rFonts w:eastAsia="Verdana" w:cs="Verdana"/>
          <w:lang w:eastAsia="en-US"/>
        </w:rPr>
        <w:t xml:space="preserve"> de este Formulario. </w:t>
      </w:r>
    </w:p>
    <w:p w14:paraId="6C0B6118" w14:textId="77777777" w:rsidR="0060404D" w:rsidRPr="00CB61BB" w:rsidRDefault="0060404D">
      <w:pPr>
        <w:widowControl w:val="0"/>
        <w:numPr>
          <w:ilvl w:val="0"/>
          <w:numId w:val="25"/>
        </w:numPr>
        <w:autoSpaceDE w:val="0"/>
        <w:autoSpaceDN w:val="0"/>
        <w:ind w:left="714" w:hanging="357"/>
        <w:rPr>
          <w:rFonts w:eastAsia="Verdana" w:cs="Verdana"/>
          <w:lang w:eastAsia="en-US"/>
        </w:rPr>
      </w:pPr>
      <w:r w:rsidRPr="00CB61BB">
        <w:rPr>
          <w:rFonts w:eastAsia="Verdana" w:cs="Verdana"/>
          <w:lang w:eastAsia="en-US"/>
        </w:rPr>
        <w:t>Incluir las importaciones totales, sin importar el régimen aduanero.</w:t>
      </w:r>
    </w:p>
    <w:p w14:paraId="0B98D10E" w14:textId="77777777" w:rsidR="0060404D" w:rsidRPr="00CB61BB" w:rsidRDefault="0060404D">
      <w:pPr>
        <w:widowControl w:val="0"/>
        <w:numPr>
          <w:ilvl w:val="0"/>
          <w:numId w:val="25"/>
        </w:numPr>
        <w:autoSpaceDE w:val="0"/>
        <w:autoSpaceDN w:val="0"/>
        <w:ind w:left="714" w:hanging="357"/>
        <w:rPr>
          <w:rFonts w:eastAsia="Verdana" w:cs="Verdana"/>
          <w:lang w:eastAsia="en-US"/>
        </w:rPr>
      </w:pPr>
      <w:r w:rsidRPr="00CB61BB">
        <w:rPr>
          <w:rFonts w:eastAsia="Verdana" w:cs="Verdana"/>
          <w:lang w:eastAsia="en-US"/>
        </w:rPr>
        <w:t>La fuente de su información y una copia de dicha fuente.</w:t>
      </w:r>
    </w:p>
    <w:p w14:paraId="0098B8F7"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Una explicación detallada sobre si ha observado un aumento significativo del volumen de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en términos absolutos o en relación con el Consumo Nacional Aparente (CNA)</w:t>
      </w:r>
      <w:r w:rsidRPr="00CB61BB">
        <w:rPr>
          <w:rFonts w:cs="Arial"/>
          <w:bCs/>
          <w:iCs/>
          <w:color w:val="243F60"/>
          <w:vertAlign w:val="superscript"/>
          <w:lang w:eastAsia="en-US"/>
        </w:rPr>
        <w:footnoteReference w:id="5"/>
      </w:r>
      <w:r w:rsidRPr="00CB61BB">
        <w:rPr>
          <w:rFonts w:eastAsia="Verdana" w:cs="Verdana"/>
          <w:lang w:eastAsia="en-US"/>
        </w:rPr>
        <w:t>.</w:t>
      </w:r>
    </w:p>
    <w:p w14:paraId="7DFC9C04"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Para efectos de analizar la procedencia de la acumulación de los efectos de las importaciones originarias de los países propuestos a investigación deberá proporcionar información que sustente que las importaciones de cada país no sean insignificantes</w:t>
      </w:r>
      <w:r w:rsidRPr="00CB61BB">
        <w:rPr>
          <w:rFonts w:eastAsia="Verdana" w:cs="Verdana"/>
          <w:vertAlign w:val="superscript"/>
          <w:lang w:eastAsia="en-US"/>
        </w:rPr>
        <w:footnoteReference w:id="6"/>
      </w:r>
      <w:r w:rsidRPr="00CB61BB">
        <w:rPr>
          <w:rFonts w:eastAsia="Verdana" w:cs="Verdana"/>
          <w:lang w:eastAsia="en-US"/>
        </w:rPr>
        <w:t>, que la cuantía de la subvención sea mayor a de mínimis</w:t>
      </w:r>
      <w:r w:rsidRPr="00CB61BB">
        <w:rPr>
          <w:rFonts w:eastAsia="Verdana" w:cs="Verdana"/>
          <w:vertAlign w:val="superscript"/>
          <w:lang w:eastAsia="en-US"/>
        </w:rPr>
        <w:footnoteReference w:id="7"/>
      </w:r>
      <w:r w:rsidRPr="00CB61BB">
        <w:rPr>
          <w:rFonts w:eastAsia="Verdana" w:cs="Verdana"/>
          <w:lang w:eastAsia="en-US"/>
        </w:rPr>
        <w:t xml:space="preserve"> y que dichas importaciones compiten entre </w:t>
      </w:r>
      <w:r w:rsidRPr="00CB61BB">
        <w:rPr>
          <w:rFonts w:eastAsia="Verdana" w:cs="Verdana"/>
          <w:lang w:eastAsia="en-US"/>
        </w:rPr>
        <w:lastRenderedPageBreak/>
        <w:t>sí y con el producto similar de fabricación nacional, para lo cual considere lo establecido en el artículo 67 del RLCE.</w:t>
      </w:r>
    </w:p>
    <w:p w14:paraId="5EFA3FD0" w14:textId="77777777" w:rsidR="0060404D" w:rsidRPr="00CB61BB" w:rsidRDefault="0060404D">
      <w:pPr>
        <w:pStyle w:val="Prrafodelista"/>
        <w:numPr>
          <w:ilvl w:val="0"/>
          <w:numId w:val="9"/>
        </w:numPr>
        <w:rPr>
          <w:rFonts w:eastAsia="Calibri"/>
          <w:iCs/>
          <w:lang w:val="es-MX" w:eastAsia="en-US"/>
        </w:rPr>
      </w:pPr>
      <w:r w:rsidRPr="00CB61BB">
        <w:t>Indique</w:t>
      </w:r>
      <w:r w:rsidRPr="00CB61BB">
        <w:rPr>
          <w:rFonts w:eastAsia="Verdana" w:cs="Verdana"/>
          <w:lang w:eastAsia="en-US"/>
        </w:rPr>
        <w:t xml:space="preserve"> si existe una subvaloración del precio de las importaciones del producto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en comparación con el producto de fabricación nacional (es decir, si los precios de dichas importaciones se sitúan por debajo de los precios nacionales), o explique de qué forma dichas importaciones han hecho bajar o han impedido un aumento del precio de la</w:t>
      </w:r>
      <w:r w:rsidRPr="00CB61BB">
        <w:rPr>
          <w:rFonts w:ascii="Verdana" w:eastAsia="Verdana" w:hAnsi="Verdana" w:cs="Verdana"/>
          <w:sz w:val="22"/>
          <w:szCs w:val="22"/>
          <w:lang w:eastAsia="en-US"/>
        </w:rPr>
        <w:t xml:space="preserve"> </w:t>
      </w:r>
      <w:r w:rsidRPr="00CB61BB">
        <w:rPr>
          <w:rFonts w:eastAsia="Verdana" w:cs="Verdana"/>
          <w:lang w:eastAsia="en-US"/>
        </w:rPr>
        <w:t>mercancía nacional</w:t>
      </w:r>
      <w:r w:rsidRPr="00CB61BB">
        <w:rPr>
          <w:rFonts w:ascii="Verdana" w:eastAsia="Verdana" w:hAnsi="Verdana" w:cs="Verdana"/>
          <w:sz w:val="22"/>
          <w:szCs w:val="22"/>
          <w:lang w:eastAsia="en-US"/>
        </w:rPr>
        <w:t xml:space="preserve"> </w:t>
      </w:r>
      <w:r w:rsidRPr="00CB61BB">
        <w:rPr>
          <w:rFonts w:eastAsia="Verdana" w:cs="Verdana"/>
          <w:lang w:eastAsia="en-US"/>
        </w:rPr>
        <w:t xml:space="preserve">que de otra forma se hubiera observado. Explique detalladamente los factores y mecanismos que permiten que esto ocurra. </w:t>
      </w:r>
    </w:p>
    <w:p w14:paraId="416EE568"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En relación con los indicadores de la rama de producción nacional</w:t>
      </w:r>
      <w:r w:rsidRPr="00CB61BB">
        <w:rPr>
          <w:rFonts w:cs="Arial"/>
          <w:bCs/>
          <w:color w:val="243F60"/>
          <w:vertAlign w:val="superscript"/>
          <w:lang w:eastAsia="en-US"/>
        </w:rPr>
        <w:footnoteReference w:id="8"/>
      </w:r>
      <w:r w:rsidRPr="00CB61BB">
        <w:rPr>
          <w:rFonts w:eastAsia="Verdana" w:cs="Verdana"/>
          <w:lang w:eastAsia="en-US"/>
        </w:rPr>
        <w:t xml:space="preserve">: </w:t>
      </w:r>
    </w:p>
    <w:p w14:paraId="56638E43" w14:textId="062B88E2" w:rsidR="0060404D" w:rsidRPr="00CB61BB" w:rsidRDefault="0060404D">
      <w:pPr>
        <w:widowControl w:val="0"/>
        <w:numPr>
          <w:ilvl w:val="0"/>
          <w:numId w:val="28"/>
        </w:numPr>
        <w:autoSpaceDE w:val="0"/>
        <w:autoSpaceDN w:val="0"/>
        <w:ind w:left="714" w:hanging="357"/>
        <w:rPr>
          <w:rFonts w:eastAsia="Verdana" w:cs="Verdana"/>
          <w:lang w:eastAsia="en-US"/>
        </w:rPr>
      </w:pPr>
      <w:r w:rsidRPr="00CB61BB">
        <w:rPr>
          <w:rFonts w:eastAsia="Verdana" w:cs="Verdana"/>
          <w:lang w:eastAsia="en-US"/>
        </w:rPr>
        <w:t xml:space="preserve">Proporcionar información con periodicidad anual para los 5 años que constituyen el periodo analizado sobre el volumen de producción y los volúmenes y precios de venta al mercado interno y externo. Utilizar el formato del Anexo </w:t>
      </w:r>
      <w:r w:rsidR="00383860">
        <w:rPr>
          <w:rFonts w:eastAsia="Verdana" w:cs="Verdana"/>
          <w:lang w:eastAsia="en-US"/>
        </w:rPr>
        <w:t>5</w:t>
      </w:r>
      <w:r w:rsidRPr="00CB61BB">
        <w:rPr>
          <w:rFonts w:eastAsia="Verdana" w:cs="Verdana"/>
          <w:lang w:eastAsia="en-US"/>
        </w:rPr>
        <w:t>.</w:t>
      </w:r>
    </w:p>
    <w:p w14:paraId="4455851E" w14:textId="33CD495C" w:rsidR="0060404D" w:rsidRPr="00CB61BB" w:rsidRDefault="0060404D">
      <w:pPr>
        <w:widowControl w:val="0"/>
        <w:numPr>
          <w:ilvl w:val="0"/>
          <w:numId w:val="28"/>
        </w:numPr>
        <w:autoSpaceDE w:val="0"/>
        <w:autoSpaceDN w:val="0"/>
        <w:ind w:left="714" w:hanging="357"/>
        <w:rPr>
          <w:rFonts w:eastAsia="Verdana" w:cs="Verdana"/>
          <w:lang w:eastAsia="en-US"/>
        </w:rPr>
      </w:pPr>
      <w:r w:rsidRPr="00CB61BB">
        <w:rPr>
          <w:rFonts w:eastAsia="Verdana" w:cs="Verdana"/>
          <w:lang w:eastAsia="en-US"/>
        </w:rPr>
        <w:t>Proporcionar información con periodicidad anual para los 5 años que constituyen el periodo analizado sobre empleo, inversión en capital fijo (que modifique la capacidad instalada y no erogaciones para mantenimiento de equipos), capacidad instalada y su utilización. Ut</w:t>
      </w:r>
      <w:r w:rsidR="00383860">
        <w:rPr>
          <w:rFonts w:eastAsia="Verdana" w:cs="Verdana"/>
          <w:lang w:eastAsia="en-US"/>
        </w:rPr>
        <w:t>ilizar el formato del Anexos 5</w:t>
      </w:r>
      <w:r w:rsidRPr="00CB61BB">
        <w:rPr>
          <w:rFonts w:eastAsia="Verdana" w:cs="Verdana"/>
          <w:lang w:eastAsia="en-US"/>
        </w:rPr>
        <w:t>.</w:t>
      </w:r>
    </w:p>
    <w:p w14:paraId="1FE0B581" w14:textId="77777777" w:rsidR="0060404D" w:rsidRPr="00CB61BB" w:rsidRDefault="0060404D">
      <w:pPr>
        <w:widowControl w:val="0"/>
        <w:numPr>
          <w:ilvl w:val="0"/>
          <w:numId w:val="28"/>
        </w:numPr>
        <w:autoSpaceDE w:val="0"/>
        <w:autoSpaceDN w:val="0"/>
        <w:ind w:left="714" w:hanging="357"/>
        <w:rPr>
          <w:rFonts w:eastAsia="Verdana" w:cs="Verdana"/>
          <w:lang w:eastAsia="en-US"/>
        </w:rPr>
      </w:pPr>
      <w:r w:rsidRPr="00CB61BB">
        <w:rPr>
          <w:rFonts w:eastAsia="Verdana" w:cs="Verdana"/>
          <w:lang w:eastAsia="en-US"/>
        </w:rPr>
        <w:t xml:space="preserve">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los volúmenes de producción y ventas de la industria nacional, así como el nivel de empleo y utilización de la capacidad instalada que se indican en los incisos A y B.</w:t>
      </w:r>
    </w:p>
    <w:p w14:paraId="0A9FD508" w14:textId="0AA77AAD" w:rsidR="0060404D" w:rsidRPr="00CB61BB" w:rsidRDefault="0060404D">
      <w:pPr>
        <w:widowControl w:val="0"/>
        <w:numPr>
          <w:ilvl w:val="0"/>
          <w:numId w:val="28"/>
        </w:numPr>
        <w:autoSpaceDE w:val="0"/>
        <w:autoSpaceDN w:val="0"/>
        <w:ind w:left="714" w:hanging="357"/>
        <w:rPr>
          <w:rFonts w:eastAsia="Verdana" w:cs="Verdana"/>
          <w:lang w:eastAsia="en-US"/>
        </w:rPr>
      </w:pPr>
      <w:r w:rsidRPr="00CB61BB">
        <w:rPr>
          <w:rFonts w:eastAsia="Verdana" w:cs="Verdana"/>
          <w:lang w:eastAsia="en-US"/>
        </w:rPr>
        <w:t xml:space="preserve">Indicar la fuente de su información y proporcionar una copia. En caso de que sus datos provengan de una estimación, explicar detalladamente el método empleado para realizarla y proporcionar una copia de los papeles de trabajo utilizados. </w:t>
      </w:r>
    </w:p>
    <w:p w14:paraId="30BC4C1B"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En relación con el CNA del producto similar, 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la participación de la rama de producción nacional en el CNA.</w:t>
      </w:r>
    </w:p>
    <w:p w14:paraId="42C06420"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Conforme a los artículos 15.5 del ASMC y 69 del RLCE, deberá proporcionar información sobre los siguientes factores: el volumen y los precios de las importaciones no vendidas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la contracción de la demanda o las variaciones en las estructuras del consumo, las prácticas comerciales restrictivas de los productores extranjeros y nacionales y la competencia entre unos y otros, la evolución de la tecnología, los resultados de la actividad exportadora y la productividad de la rama de producción nacional. Al respecto, deberá presentar una explicación de la incidencia de cada factor en el desempeño de la rama de producción nacional en el periodo analizado, así como de cualquier otro factor que considere pertinente para la evaluación de la situación de dicha rama. </w:t>
      </w:r>
    </w:p>
    <w:p w14:paraId="69CE01EE"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Conforme al artículo 65 del RLCE, deberá proporcionar información sobre la existencia de algún patrón de ventas de temporada, posibles efectos del ciclo económico o variaciones en las condiciones de competencia en los mercados nacional e internacional de la mercancía objeto de análisis. </w:t>
      </w:r>
    </w:p>
    <w:p w14:paraId="1F2CED4A" w14:textId="2EC8A443"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Conforme al artículo 65 del RLCE, deberá aportar estudios económicos, monografías, literatura técnica y estadísticas nacionales sobre el comportamiento en el mercado nacional de la mercancía objeto de análisis. Indicar las fuentes de información y proporcionar copia </w:t>
      </w:r>
      <w:r w:rsidR="009E6384">
        <w:rPr>
          <w:rFonts w:eastAsia="Verdana" w:cs="Verdana"/>
          <w:lang w:eastAsia="en-US"/>
        </w:rPr>
        <w:t>de esta</w:t>
      </w:r>
      <w:r w:rsidRPr="00CB61BB">
        <w:rPr>
          <w:rFonts w:eastAsia="Verdana" w:cs="Verdana"/>
          <w:lang w:eastAsia="en-US"/>
        </w:rPr>
        <w:t>.</w:t>
      </w:r>
    </w:p>
    <w:p w14:paraId="199803F4"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lastRenderedPageBreak/>
        <w:t>En caso de que su solicitud sea presentada por la figura de “amenaza de daño”, adicionalmente a lo señalado en los puntos anteriores, deberá presentar lo siguiente:</w:t>
      </w:r>
    </w:p>
    <w:p w14:paraId="77DC79D5" w14:textId="77777777"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 xml:space="preserve">los elementos objetivos que acrediten que el ingreso futuro de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podría afectar el desempeño de los indicadores de la rama de producción nacional;</w:t>
      </w:r>
    </w:p>
    <w:p w14:paraId="603AEA8C" w14:textId="77777777"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 xml:space="preserve">proyecciones o pronósticos para un periodo posterior similar al investigado, tanto de los indicadores económicos como de las variables financieras; </w:t>
      </w:r>
    </w:p>
    <w:p w14:paraId="4F44D49A" w14:textId="181A639C"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indicadores de la industria del país exportador, tales como capacidad instalada, consumo interno, volumen de producción y ventas al mercado interno e inventarios, así como el volumen de exportaciones totales, identificando el correspondiente a las exportaciones dirigidas a México y el de aquellas dirigidas hacia otros países. Utilizar el Anexo 7;</w:t>
      </w:r>
    </w:p>
    <w:p w14:paraId="1E9CE653" w14:textId="77777777"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 xml:space="preserve">proyecciones de los indicadores de la industria del país exportador tales que sustenten la probabilidad de un aumento sustancial de las exportaciones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en el futuro inmediato y que permitan suponer que el mercado mexicano es un destino real para las exportaciones, tomando en cuenta la existencia de otros mercados (comente en torno a ventas, inventarios y capacidad libremente disponible del exportador);</w:t>
      </w:r>
    </w:p>
    <w:p w14:paraId="043CB17B" w14:textId="4D61B060"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 xml:space="preserve">indicar si cuenta con proyectos de inversión relativos a la mercancía similar para el periodo posterior al investigado y 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los podrían afectar. Apoye su argumentación comparando el proyecto en un escenario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versus un escenario sin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considerando los flujos de ingresos y egresos anuales del proyecto en cuestión utilizando la técnica de valor presente neto, la tasa de descuento utilizada y su monto, así como la tasa interna de retorno del proyecto. Asimismo, deberá indicar el tiempo calculado para recuperar la inversión correspondiente y las fuentes o mecanismos de financiamiento que serán utilizados para desarrollar el proyecto de inversión, utilice el Anexo </w:t>
      </w:r>
      <w:r w:rsidR="00356A3A" w:rsidRPr="00CB61BB">
        <w:rPr>
          <w:rFonts w:eastAsia="Verdana" w:cs="Verdana"/>
          <w:lang w:eastAsia="en-US"/>
        </w:rPr>
        <w:t>8</w:t>
      </w:r>
      <w:r w:rsidRPr="00CB61BB">
        <w:rPr>
          <w:rFonts w:eastAsia="Verdana" w:cs="Verdana"/>
          <w:lang w:eastAsia="en-US"/>
        </w:rPr>
        <w:t xml:space="preserve">, y </w:t>
      </w:r>
    </w:p>
    <w:p w14:paraId="27717F6C" w14:textId="77777777" w:rsidR="0060404D" w:rsidRPr="00CB61BB" w:rsidRDefault="0060404D">
      <w:pPr>
        <w:widowControl w:val="0"/>
        <w:numPr>
          <w:ilvl w:val="0"/>
          <w:numId w:val="29"/>
        </w:numPr>
        <w:autoSpaceDE w:val="0"/>
        <w:autoSpaceDN w:val="0"/>
        <w:ind w:left="714" w:hanging="357"/>
        <w:rPr>
          <w:rFonts w:eastAsia="Verdana" w:cs="Verdana"/>
          <w:lang w:eastAsia="en-US"/>
        </w:rPr>
      </w:pPr>
      <w:r w:rsidRPr="00CB61BB">
        <w:rPr>
          <w:rFonts w:eastAsia="Verdana" w:cs="Verdana"/>
          <w:lang w:eastAsia="en-US"/>
        </w:rPr>
        <w:t xml:space="preserve">explicar detalladamente las metodologías utilizadas para realizar las proyecciones o pronósticos señalados en los incisos anteriores y entregar copia de las fuentes y hojas de trabajo utilizadas, con la finalidad de que la autoridad investigadora pueda replicarlos. </w:t>
      </w:r>
    </w:p>
    <w:p w14:paraId="48320D81" w14:textId="51120BE6" w:rsidR="0060404D" w:rsidRPr="00CB61BB" w:rsidRDefault="00DA6390">
      <w:pPr>
        <w:pStyle w:val="Prrafodelista"/>
        <w:numPr>
          <w:ilvl w:val="0"/>
          <w:numId w:val="9"/>
        </w:numPr>
        <w:rPr>
          <w:rFonts w:eastAsia="Calibri"/>
          <w:iCs/>
          <w:lang w:val="es-MX" w:eastAsia="en-US"/>
        </w:rPr>
      </w:pPr>
      <w:r w:rsidRPr="00CB61BB">
        <w:rPr>
          <w:rFonts w:eastAsia="Verdana" w:cs="Verdana"/>
          <w:lang w:eastAsia="en-US"/>
        </w:rPr>
        <w:t>En caso de que</w:t>
      </w:r>
      <w:r w:rsidR="0060404D" w:rsidRPr="00CB61BB">
        <w:rPr>
          <w:rFonts w:eastAsia="Verdana" w:cs="Verdana"/>
          <w:lang w:eastAsia="en-US"/>
        </w:rPr>
        <w:t xml:space="preserve"> su solicitud sea presentada por la figura de “retraso en la creación de una rama de producción nacional”, deberá presentar lo siguiente: </w:t>
      </w:r>
    </w:p>
    <w:p w14:paraId="433CDB57"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describir la naturaleza del proyecto de inversión que se está realizando para crear la rama de producción nacional de que se trate;</w:t>
      </w:r>
    </w:p>
    <w:p w14:paraId="10B76B68"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anexar copia del documento que contenga el proyecto de inversión a que hace referencia con toda la información que lo soporte;</w:t>
      </w:r>
    </w:p>
    <w:p w14:paraId="67A01D3E" w14:textId="300B34FB"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 xml:space="preserve">los flujos de ingresos y egresos anuales del proyecto en cuestión utilizando la técnica de Valor Presente Neto. Señalar la tasa de descuento utilizada y su monto. Utilizar el Anexo </w:t>
      </w:r>
      <w:r w:rsidR="00356A3A" w:rsidRPr="00CB61BB">
        <w:rPr>
          <w:rFonts w:eastAsia="Verdana" w:cs="Verdana"/>
          <w:lang w:eastAsia="en-US"/>
        </w:rPr>
        <w:t>8</w:t>
      </w:r>
      <w:r w:rsidRPr="00CB61BB">
        <w:rPr>
          <w:rFonts w:eastAsia="Verdana" w:cs="Verdana"/>
          <w:lang w:eastAsia="en-US"/>
        </w:rPr>
        <w:t>;</w:t>
      </w:r>
    </w:p>
    <w:p w14:paraId="048EB0AA"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señalar la Tasa Interna de Retorno del proyecto;</w:t>
      </w:r>
    </w:p>
    <w:p w14:paraId="711C14C4"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indicar el tiempo calculado para recuperar la inversión correspondiente;</w:t>
      </w:r>
    </w:p>
    <w:p w14:paraId="5D558715"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indicar las fuentes o mecanismos de financiamiento que serán utilizados para desarrollar el proyecto de inversión;</w:t>
      </w:r>
    </w:p>
    <w:p w14:paraId="352C0F6A"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lastRenderedPageBreak/>
        <w:t>describir el estado de desarrollo en que se encuentra el proyecto de inversión actualmente;</w:t>
      </w:r>
    </w:p>
    <w:p w14:paraId="765826BA" w14:textId="77777777" w:rsidR="0060404D" w:rsidRPr="00CB61BB" w:rsidRDefault="0060404D">
      <w:pPr>
        <w:widowControl w:val="0"/>
        <w:numPr>
          <w:ilvl w:val="0"/>
          <w:numId w:val="30"/>
        </w:numPr>
        <w:autoSpaceDE w:val="0"/>
        <w:autoSpaceDN w:val="0"/>
        <w:ind w:left="714" w:hanging="357"/>
        <w:rPr>
          <w:rFonts w:eastAsia="Verdana" w:cs="Verdana"/>
          <w:lang w:eastAsia="en-US"/>
        </w:rPr>
      </w:pPr>
      <w:r w:rsidRPr="00CB61BB">
        <w:rPr>
          <w:rFonts w:eastAsia="Verdana" w:cs="Verdana"/>
          <w:lang w:eastAsia="en-US"/>
        </w:rPr>
        <w:t>responder las siguientes preguntas relacionadas con el desarrollo del proyecto de inversión:</w:t>
      </w:r>
    </w:p>
    <w:p w14:paraId="2ED2A9E1" w14:textId="77777777" w:rsidR="0060404D" w:rsidRPr="00CB61BB" w:rsidRDefault="0060404D">
      <w:pPr>
        <w:widowControl w:val="0"/>
        <w:numPr>
          <w:ilvl w:val="0"/>
          <w:numId w:val="31"/>
        </w:numPr>
        <w:tabs>
          <w:tab w:val="num" w:pos="1440"/>
        </w:tabs>
        <w:autoSpaceDE w:val="0"/>
        <w:autoSpaceDN w:val="0"/>
        <w:ind w:left="1440" w:hanging="720"/>
        <w:rPr>
          <w:rFonts w:eastAsia="Calibri" w:cs="Arial"/>
          <w:lang w:val="es-MX" w:eastAsia="en-US"/>
        </w:rPr>
      </w:pPr>
      <w:r w:rsidRPr="00CB61BB">
        <w:rPr>
          <w:rFonts w:eastAsia="Calibri" w:cs="Arial"/>
          <w:lang w:val="es-MX" w:eastAsia="en-US"/>
        </w:rPr>
        <w:t>¿Ya se construyó o se está construyendo una fábrica para la producción de la mercancía nacional?</w:t>
      </w:r>
    </w:p>
    <w:p w14:paraId="62CBDD66" w14:textId="77777777" w:rsidR="0060404D" w:rsidRPr="00CB61BB" w:rsidRDefault="0060404D">
      <w:pPr>
        <w:widowControl w:val="0"/>
        <w:numPr>
          <w:ilvl w:val="0"/>
          <w:numId w:val="31"/>
        </w:numPr>
        <w:tabs>
          <w:tab w:val="num" w:pos="1440"/>
        </w:tabs>
        <w:autoSpaceDE w:val="0"/>
        <w:autoSpaceDN w:val="0"/>
        <w:ind w:left="1440" w:hanging="720"/>
        <w:rPr>
          <w:rFonts w:eastAsia="Calibri" w:cs="Arial"/>
          <w:lang w:val="es-MX" w:eastAsia="en-US"/>
        </w:rPr>
      </w:pPr>
      <w:r w:rsidRPr="00CB61BB">
        <w:rPr>
          <w:rFonts w:eastAsia="Calibri" w:cs="Arial"/>
          <w:lang w:val="es-MX" w:eastAsia="en-US"/>
        </w:rPr>
        <w:t>¿Ya solicitó maquinaria o equipo para la producción de la mercancía nacional?</w:t>
      </w:r>
    </w:p>
    <w:p w14:paraId="41F988E4" w14:textId="77777777" w:rsidR="0060404D" w:rsidRPr="00CB61BB" w:rsidRDefault="0060404D">
      <w:pPr>
        <w:widowControl w:val="0"/>
        <w:numPr>
          <w:ilvl w:val="0"/>
          <w:numId w:val="31"/>
        </w:numPr>
        <w:tabs>
          <w:tab w:val="num" w:pos="1440"/>
        </w:tabs>
        <w:autoSpaceDE w:val="0"/>
        <w:autoSpaceDN w:val="0"/>
        <w:ind w:left="1440" w:hanging="720"/>
        <w:rPr>
          <w:rFonts w:eastAsia="Calibri" w:cs="Arial"/>
          <w:lang w:val="es-MX" w:eastAsia="en-US"/>
        </w:rPr>
      </w:pPr>
      <w:r w:rsidRPr="00CB61BB">
        <w:rPr>
          <w:rFonts w:eastAsia="Calibri" w:cs="Arial"/>
          <w:lang w:val="es-MX" w:eastAsia="en-US"/>
        </w:rPr>
        <w:t>¿Ya adquirió maquinaria o equipo para la producción de la mercancía nacional?</w:t>
      </w:r>
    </w:p>
    <w:p w14:paraId="1D056FD1" w14:textId="77777777" w:rsidR="0060404D" w:rsidRPr="00CB61BB" w:rsidRDefault="0060404D">
      <w:pPr>
        <w:widowControl w:val="0"/>
        <w:numPr>
          <w:ilvl w:val="0"/>
          <w:numId w:val="31"/>
        </w:numPr>
        <w:tabs>
          <w:tab w:val="num" w:pos="1440"/>
        </w:tabs>
        <w:autoSpaceDE w:val="0"/>
        <w:autoSpaceDN w:val="0"/>
        <w:ind w:left="1440" w:hanging="720"/>
        <w:rPr>
          <w:rFonts w:eastAsia="Calibri" w:cs="Arial"/>
          <w:lang w:val="es-MX" w:eastAsia="en-US"/>
        </w:rPr>
      </w:pPr>
      <w:r w:rsidRPr="00CB61BB">
        <w:rPr>
          <w:rFonts w:eastAsia="Calibri" w:cs="Arial"/>
          <w:lang w:val="es-MX" w:eastAsia="en-US"/>
        </w:rPr>
        <w:t>¿La asamblea de accionistas de la empresa aprobó el proyecto?, o en su defecto, ¿quién lo autorizó?</w:t>
      </w:r>
    </w:p>
    <w:p w14:paraId="749F685C"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afectan a los proyectos de inversión de su empresa. Apoye su argumentación comparando el proyecto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de precios versus un escenario sin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w:t>
      </w:r>
    </w:p>
    <w:p w14:paraId="22737D8C" w14:textId="77777777" w:rsidR="0060404D" w:rsidRPr="00CB61BB" w:rsidRDefault="0060404D">
      <w:pPr>
        <w:keepNext/>
        <w:keepLines/>
        <w:widowControl w:val="0"/>
        <w:numPr>
          <w:ilvl w:val="2"/>
          <w:numId w:val="32"/>
        </w:numPr>
        <w:autoSpaceDE w:val="0"/>
        <w:autoSpaceDN w:val="0"/>
        <w:spacing w:before="0" w:after="0"/>
        <w:outlineLvl w:val="2"/>
        <w:rPr>
          <w:b/>
          <w:lang w:eastAsia="en-US"/>
        </w:rPr>
      </w:pPr>
      <w:bookmarkStart w:id="38" w:name="_Toc385906645"/>
      <w:bookmarkStart w:id="39" w:name="_Toc158279921"/>
      <w:bookmarkStart w:id="40" w:name="_Toc169191006"/>
      <w:r w:rsidRPr="00CB61BB">
        <w:rPr>
          <w:b/>
          <w:lang w:eastAsia="en-US"/>
        </w:rPr>
        <w:t>Indicadores por empresa</w:t>
      </w:r>
      <w:bookmarkEnd w:id="38"/>
      <w:r w:rsidRPr="00F046A1">
        <w:rPr>
          <w:b/>
          <w:bCs/>
          <w:iCs/>
          <w:vertAlign w:val="superscript"/>
          <w:lang w:eastAsia="en-US"/>
        </w:rPr>
        <w:footnoteReference w:id="9"/>
      </w:r>
      <w:bookmarkEnd w:id="39"/>
      <w:bookmarkEnd w:id="40"/>
      <w:r w:rsidRPr="00CB61BB">
        <w:rPr>
          <w:b/>
          <w:lang w:eastAsia="en-US"/>
        </w:rPr>
        <w:t xml:space="preserve"> </w:t>
      </w:r>
    </w:p>
    <w:p w14:paraId="43A41B88" w14:textId="77777777" w:rsidR="0060404D" w:rsidRPr="00CB61BB" w:rsidRDefault="0060404D">
      <w:pPr>
        <w:pStyle w:val="Prrafodelista"/>
        <w:numPr>
          <w:ilvl w:val="0"/>
          <w:numId w:val="9"/>
        </w:numPr>
        <w:rPr>
          <w:rFonts w:eastAsia="Calibri"/>
          <w:iCs/>
          <w:lang w:val="es-MX" w:eastAsia="en-US"/>
        </w:rPr>
      </w:pPr>
      <w:r w:rsidRPr="00CB61BB">
        <w:rPr>
          <w:rFonts w:eastAsia="Calibri"/>
          <w:iCs/>
          <w:lang w:val="es-MX" w:eastAsia="en-US"/>
        </w:rPr>
        <w:t xml:space="preserve">La siguiente información se deberá presentar de forma individual, para cada productor nacional. </w:t>
      </w:r>
    </w:p>
    <w:p w14:paraId="09C108AD" w14:textId="77777777" w:rsidR="0060404D" w:rsidRPr="00CB61BB" w:rsidRDefault="0060404D">
      <w:pPr>
        <w:widowControl w:val="0"/>
        <w:numPr>
          <w:ilvl w:val="0"/>
          <w:numId w:val="33"/>
        </w:numPr>
        <w:autoSpaceDE w:val="0"/>
        <w:autoSpaceDN w:val="0"/>
        <w:ind w:left="714" w:hanging="357"/>
        <w:rPr>
          <w:rFonts w:eastAsia="Verdana" w:cs="Verdana"/>
          <w:lang w:eastAsia="en-US"/>
        </w:rPr>
      </w:pPr>
      <w:r w:rsidRPr="00CB61BB">
        <w:rPr>
          <w:rFonts w:eastAsia="Verdana" w:cs="Verdana"/>
          <w:lang w:eastAsia="en-US"/>
        </w:rPr>
        <w:t>Explicar la estructura corporativa de la empresa. Dicha información deberá incluir:</w:t>
      </w:r>
    </w:p>
    <w:p w14:paraId="4D768746" w14:textId="77777777" w:rsidR="0060404D" w:rsidRPr="00CB61BB" w:rsidRDefault="0060404D">
      <w:pPr>
        <w:widowControl w:val="0"/>
        <w:numPr>
          <w:ilvl w:val="0"/>
          <w:numId w:val="33"/>
        </w:numPr>
        <w:autoSpaceDE w:val="0"/>
        <w:autoSpaceDN w:val="0"/>
        <w:ind w:left="714" w:hanging="357"/>
        <w:rPr>
          <w:rFonts w:eastAsia="Verdana" w:cs="Verdana"/>
          <w:lang w:eastAsia="en-US"/>
        </w:rPr>
      </w:pPr>
      <w:r w:rsidRPr="00CB61BB">
        <w:rPr>
          <w:rFonts w:eastAsia="Verdana" w:cs="Verdana"/>
          <w:lang w:eastAsia="en-US"/>
        </w:rPr>
        <w:t>Nombre y RFC de la empresa matriz.</w:t>
      </w:r>
    </w:p>
    <w:p w14:paraId="57306BA2" w14:textId="77777777" w:rsidR="0060404D" w:rsidRPr="00CB61BB" w:rsidRDefault="0060404D">
      <w:pPr>
        <w:widowControl w:val="0"/>
        <w:numPr>
          <w:ilvl w:val="0"/>
          <w:numId w:val="33"/>
        </w:numPr>
        <w:autoSpaceDE w:val="0"/>
        <w:autoSpaceDN w:val="0"/>
        <w:ind w:left="714" w:hanging="357"/>
        <w:rPr>
          <w:rFonts w:eastAsia="Verdana" w:cs="Verdana"/>
          <w:lang w:eastAsia="en-US"/>
        </w:rPr>
      </w:pPr>
      <w:r w:rsidRPr="00CB61BB">
        <w:rPr>
          <w:rFonts w:eastAsia="Verdana" w:cs="Verdana"/>
          <w:lang w:eastAsia="en-US"/>
        </w:rPr>
        <w:t>Nombre y RFC de las empresas subsidiarias.</w:t>
      </w:r>
    </w:p>
    <w:p w14:paraId="779E1292" w14:textId="77777777" w:rsidR="0060404D" w:rsidRPr="00CB61BB" w:rsidRDefault="0060404D">
      <w:pPr>
        <w:widowControl w:val="0"/>
        <w:numPr>
          <w:ilvl w:val="0"/>
          <w:numId w:val="33"/>
        </w:numPr>
        <w:autoSpaceDE w:val="0"/>
        <w:autoSpaceDN w:val="0"/>
        <w:ind w:left="714" w:hanging="357"/>
        <w:rPr>
          <w:rFonts w:eastAsia="Verdana" w:cs="Verdana"/>
          <w:lang w:eastAsia="en-US"/>
        </w:rPr>
      </w:pPr>
      <w:r w:rsidRPr="00CB61BB">
        <w:rPr>
          <w:rFonts w:eastAsia="Verdana" w:cs="Verdana"/>
          <w:lang w:eastAsia="en-US"/>
        </w:rPr>
        <w:t>Nombre y RFC de cualquier otra empresa vinculada</w:t>
      </w:r>
      <w:r w:rsidRPr="00CB61BB">
        <w:rPr>
          <w:rFonts w:cs="Arial"/>
          <w:iCs/>
          <w:color w:val="243F60"/>
          <w:vertAlign w:val="superscript"/>
          <w:lang w:eastAsia="en-US"/>
        </w:rPr>
        <w:footnoteReference w:id="10"/>
      </w:r>
      <w:r w:rsidRPr="00CB61BB">
        <w:rPr>
          <w:rFonts w:eastAsia="Verdana" w:cs="Verdana"/>
          <w:lang w:eastAsia="en-US"/>
        </w:rPr>
        <w:t xml:space="preserve"> de alguna otra forma con su empresa (por ejemplo: comercializadoras).</w:t>
      </w:r>
    </w:p>
    <w:p w14:paraId="063B5A63" w14:textId="77777777" w:rsidR="0060404D" w:rsidRPr="00CB61BB" w:rsidRDefault="0060404D">
      <w:pPr>
        <w:widowControl w:val="0"/>
        <w:numPr>
          <w:ilvl w:val="0"/>
          <w:numId w:val="33"/>
        </w:numPr>
        <w:autoSpaceDE w:val="0"/>
        <w:autoSpaceDN w:val="0"/>
        <w:ind w:left="714" w:hanging="357"/>
        <w:rPr>
          <w:rFonts w:eastAsia="Verdana" w:cs="Verdana"/>
          <w:lang w:eastAsia="en-US"/>
        </w:rPr>
      </w:pPr>
      <w:r w:rsidRPr="00CB61BB">
        <w:rPr>
          <w:rFonts w:eastAsia="Verdana" w:cs="Verdana"/>
          <w:lang w:eastAsia="en-US"/>
        </w:rPr>
        <w:t>Proporcionar, en un documento aparte, diagramas de flujo que indiquen la relación existente entre las distintas empresas del corporativo.</w:t>
      </w:r>
    </w:p>
    <w:p w14:paraId="2E073872" w14:textId="2FF654A7" w:rsidR="0060404D" w:rsidRPr="00CB61BB" w:rsidRDefault="0060404D">
      <w:pPr>
        <w:pStyle w:val="Prrafodelista"/>
        <w:numPr>
          <w:ilvl w:val="0"/>
          <w:numId w:val="9"/>
        </w:numPr>
        <w:rPr>
          <w:rFonts w:eastAsia="Calibri"/>
          <w:iCs/>
          <w:lang w:val="es-MX" w:eastAsia="en-US"/>
        </w:rPr>
      </w:pPr>
      <w:r w:rsidRPr="00CB61BB">
        <w:t>Indicar</w:t>
      </w:r>
      <w:r w:rsidRPr="00CB61BB">
        <w:rPr>
          <w:rFonts w:eastAsia="Verdana" w:cs="Verdana"/>
          <w:lang w:eastAsia="en-US"/>
        </w:rPr>
        <w:t xml:space="preserve"> si alguna de las empresas mencionadas en la respuesta a la pregunta </w:t>
      </w:r>
      <w:r w:rsidRPr="00CB61BB">
        <w:rPr>
          <w:rFonts w:eastAsia="Verdana" w:cs="Verdana"/>
          <w:b/>
          <w:lang w:eastAsia="en-US"/>
        </w:rPr>
        <w:t>&lt;&lt;</w:t>
      </w:r>
      <w:r w:rsidRPr="00CB61BB" w:rsidDel="00A32FC5">
        <w:rPr>
          <w:rFonts w:eastAsia="Verdana" w:cs="Verdana"/>
          <w:b/>
          <w:lang w:eastAsia="en-US"/>
        </w:rPr>
        <w:t xml:space="preserve"> </w:t>
      </w:r>
      <w:r w:rsidRPr="00CB61BB">
        <w:rPr>
          <w:rFonts w:eastAsia="Verdana" w:cs="Verdana"/>
          <w:b/>
          <w:lang w:eastAsia="en-US"/>
        </w:rPr>
        <w:fldChar w:fldCharType="begin"/>
      </w:r>
      <w:r w:rsidRPr="00CB61BB">
        <w:rPr>
          <w:rFonts w:eastAsia="Verdana" w:cs="Verdana"/>
          <w:b/>
          <w:lang w:eastAsia="en-US"/>
        </w:rPr>
        <w:instrText xml:space="preserve"> REF _Ref488324546 \r \h  \* MERGEFORMAT </w:instrText>
      </w:r>
      <w:r w:rsidRPr="00CB61BB">
        <w:rPr>
          <w:rFonts w:eastAsia="Verdana" w:cs="Verdana"/>
          <w:b/>
          <w:lang w:eastAsia="en-US"/>
        </w:rPr>
      </w:r>
      <w:r w:rsidRPr="00CB61BB">
        <w:rPr>
          <w:rFonts w:eastAsia="Verdana" w:cs="Verdana"/>
          <w:b/>
          <w:lang w:eastAsia="en-US"/>
        </w:rPr>
        <w:fldChar w:fldCharType="separate"/>
      </w:r>
      <w:r w:rsidRPr="00CB61BB">
        <w:rPr>
          <w:rFonts w:eastAsia="Verdana" w:cs="Verdana"/>
          <w:b/>
          <w:lang w:eastAsia="en-US"/>
        </w:rPr>
        <w:t>10</w:t>
      </w:r>
      <w:r w:rsidRPr="00CB61BB">
        <w:rPr>
          <w:rFonts w:eastAsia="Verdana" w:cs="Verdana"/>
          <w:b/>
          <w:lang w:eastAsia="en-US"/>
        </w:rPr>
        <w:fldChar w:fldCharType="end"/>
      </w:r>
      <w:r w:rsidRPr="00CB61BB">
        <w:rPr>
          <w:rFonts w:eastAsia="Verdana" w:cs="Verdana"/>
          <w:b/>
          <w:lang w:eastAsia="en-US"/>
        </w:rPr>
        <w:t>&gt;&gt;</w:t>
      </w:r>
      <w:r w:rsidRPr="00CB61BB">
        <w:rPr>
          <w:rFonts w:eastAsia="Verdana" w:cs="Verdana"/>
          <w:lang w:eastAsia="en-US"/>
        </w:rPr>
        <w:t xml:space="preserve">, inciso </w:t>
      </w:r>
      <w:r w:rsidRPr="00CB61BB">
        <w:rPr>
          <w:rFonts w:eastAsia="Verdana" w:cs="Verdana"/>
          <w:lang w:eastAsia="en-US"/>
        </w:rPr>
        <w:fldChar w:fldCharType="begin"/>
      </w:r>
      <w:r w:rsidRPr="00CB61BB">
        <w:rPr>
          <w:rFonts w:eastAsia="Verdana" w:cs="Verdana"/>
          <w:lang w:eastAsia="en-US"/>
        </w:rPr>
        <w:instrText xml:space="preserve"> REF _Ref488324549 \r \h  \* MERGEFORMAT </w:instrText>
      </w:r>
      <w:r w:rsidRPr="00CB61BB">
        <w:rPr>
          <w:rFonts w:eastAsia="Verdana" w:cs="Verdana"/>
          <w:lang w:eastAsia="en-US"/>
        </w:rPr>
      </w:r>
      <w:r w:rsidRPr="00CB61BB">
        <w:rPr>
          <w:rFonts w:eastAsia="Verdana" w:cs="Verdana"/>
          <w:lang w:eastAsia="en-US"/>
        </w:rPr>
        <w:fldChar w:fldCharType="separate"/>
      </w:r>
      <w:r w:rsidRPr="00CB61BB">
        <w:rPr>
          <w:rFonts w:eastAsia="Verdana" w:cs="Verdana"/>
          <w:lang w:eastAsia="en-US"/>
        </w:rPr>
        <w:t>A</w:t>
      </w:r>
      <w:r w:rsidRPr="00CB61BB">
        <w:rPr>
          <w:rFonts w:eastAsia="Verdana" w:cs="Verdana"/>
          <w:lang w:eastAsia="en-US"/>
        </w:rPr>
        <w:fldChar w:fldCharType="end"/>
      </w:r>
      <w:r w:rsidRPr="00CB61BB">
        <w:rPr>
          <w:rFonts w:eastAsia="Verdana" w:cs="Verdana"/>
          <w:lang w:eastAsia="en-US"/>
        </w:rPr>
        <w:t xml:space="preserve">, importaron la mercancía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durante el periodo analizado e investigado: </w:t>
      </w:r>
    </w:p>
    <w:p w14:paraId="660D34E5" w14:textId="77777777" w:rsidR="0060404D" w:rsidRPr="00CB61BB" w:rsidRDefault="0060404D">
      <w:pPr>
        <w:widowControl w:val="0"/>
        <w:numPr>
          <w:ilvl w:val="0"/>
          <w:numId w:val="34"/>
        </w:numPr>
        <w:autoSpaceDE w:val="0"/>
        <w:autoSpaceDN w:val="0"/>
        <w:ind w:left="714" w:hanging="357"/>
        <w:rPr>
          <w:rFonts w:eastAsia="Verdana" w:cs="Verdana"/>
          <w:lang w:eastAsia="en-US"/>
        </w:rPr>
      </w:pPr>
      <w:r w:rsidRPr="00CB61BB">
        <w:rPr>
          <w:rFonts w:eastAsia="Verdana" w:cs="Verdana"/>
          <w:lang w:eastAsia="en-US"/>
        </w:rPr>
        <w:t xml:space="preserve">Indicar cuáles fueron las empresas que importaron la mercancía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w:t>
      </w:r>
    </w:p>
    <w:p w14:paraId="23B319F9" w14:textId="77777777" w:rsidR="0060404D" w:rsidRPr="00CB61BB" w:rsidRDefault="0060404D">
      <w:pPr>
        <w:widowControl w:val="0"/>
        <w:numPr>
          <w:ilvl w:val="0"/>
          <w:numId w:val="34"/>
        </w:numPr>
        <w:autoSpaceDE w:val="0"/>
        <w:autoSpaceDN w:val="0"/>
        <w:ind w:left="714" w:hanging="357"/>
        <w:rPr>
          <w:rFonts w:eastAsia="Verdana" w:cs="Verdana"/>
          <w:lang w:eastAsia="en-US"/>
        </w:rPr>
      </w:pPr>
      <w:r w:rsidRPr="00CB61BB">
        <w:rPr>
          <w:rFonts w:eastAsia="Verdana" w:cs="Verdana"/>
          <w:lang w:eastAsia="en-US"/>
        </w:rPr>
        <w:t xml:space="preserve">Explicar por qué a pesar de ser productor importó la mercancía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w:t>
      </w:r>
    </w:p>
    <w:p w14:paraId="28F824B3" w14:textId="1E260BE4" w:rsidR="0060404D" w:rsidRPr="00CB61BB" w:rsidRDefault="0060404D">
      <w:pPr>
        <w:widowControl w:val="0"/>
        <w:numPr>
          <w:ilvl w:val="0"/>
          <w:numId w:val="34"/>
        </w:numPr>
        <w:autoSpaceDE w:val="0"/>
        <w:autoSpaceDN w:val="0"/>
        <w:ind w:left="714" w:hanging="357"/>
        <w:rPr>
          <w:rFonts w:eastAsia="Verdana" w:cs="Verdana"/>
          <w:lang w:eastAsia="en-US"/>
        </w:rPr>
      </w:pPr>
      <w:r w:rsidRPr="00CB61BB">
        <w:rPr>
          <w:rFonts w:eastAsia="Verdana" w:cs="Verdana"/>
          <w:lang w:eastAsia="en-US"/>
        </w:rPr>
        <w:t xml:space="preserve">Proporcionar información con relación a las importaciones del producto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que realizó la empresa o sus afiliadas durante el periodo investigado. Para ello</w:t>
      </w:r>
      <w:r w:rsidR="00FC19D1">
        <w:rPr>
          <w:rFonts w:eastAsia="Verdana" w:cs="Verdana"/>
          <w:lang w:eastAsia="en-US"/>
        </w:rPr>
        <w:t>, utilice el formato del Anexo 6</w:t>
      </w:r>
      <w:r w:rsidRPr="00CB61BB">
        <w:rPr>
          <w:rFonts w:eastAsia="Verdana" w:cs="Verdana"/>
          <w:lang w:eastAsia="en-US"/>
        </w:rPr>
        <w:t>. Deben reportarse todas las ventas, con independencia de su nivel comercial, pero al reportar el valor se solicita que se proporcione llevando los precios a nivel LAB planta.</w:t>
      </w:r>
    </w:p>
    <w:p w14:paraId="52A4A631" w14:textId="77777777" w:rsidR="0060404D" w:rsidRPr="00CB61BB" w:rsidRDefault="0060404D">
      <w:pPr>
        <w:widowControl w:val="0"/>
        <w:numPr>
          <w:ilvl w:val="0"/>
          <w:numId w:val="34"/>
        </w:numPr>
        <w:autoSpaceDE w:val="0"/>
        <w:autoSpaceDN w:val="0"/>
        <w:ind w:left="714" w:hanging="357"/>
        <w:rPr>
          <w:rFonts w:eastAsia="Verdana" w:cs="Verdana"/>
          <w:lang w:eastAsia="en-US"/>
        </w:rPr>
      </w:pPr>
      <w:r w:rsidRPr="00CB61BB">
        <w:rPr>
          <w:rFonts w:eastAsia="Verdana" w:cs="Verdana"/>
          <w:lang w:eastAsia="en-US"/>
        </w:rPr>
        <w:t>En su caso, explique por qué consideraría que las importaciones que realizó no fueron la causa de la distorsión de precios o del daño alegado.</w:t>
      </w:r>
    </w:p>
    <w:p w14:paraId="1188845D"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En relación con los indicadores de su empresa:</w:t>
      </w:r>
    </w:p>
    <w:p w14:paraId="3D4AA01A" w14:textId="5FC58A06" w:rsidR="0060404D" w:rsidRPr="00CB61BB" w:rsidRDefault="0060404D">
      <w:pPr>
        <w:widowControl w:val="0"/>
        <w:numPr>
          <w:ilvl w:val="0"/>
          <w:numId w:val="36"/>
        </w:numPr>
        <w:autoSpaceDE w:val="0"/>
        <w:autoSpaceDN w:val="0"/>
        <w:ind w:left="714" w:hanging="357"/>
        <w:rPr>
          <w:rFonts w:eastAsia="Verdana" w:cs="Verdana"/>
          <w:lang w:eastAsia="en-US"/>
        </w:rPr>
      </w:pPr>
      <w:r w:rsidRPr="00CB61BB">
        <w:rPr>
          <w:rFonts w:eastAsia="Verdana" w:cs="Verdana"/>
          <w:lang w:eastAsia="en-US"/>
        </w:rPr>
        <w:t xml:space="preserve">Proporcionar información con periodicidad anual de los 5 años que constituyen el </w:t>
      </w:r>
      <w:r w:rsidRPr="00CB61BB">
        <w:rPr>
          <w:rFonts w:eastAsia="Verdana" w:cs="Verdana"/>
          <w:lang w:eastAsia="en-US"/>
        </w:rPr>
        <w:lastRenderedPageBreak/>
        <w:t xml:space="preserve">periodo analizado sobre el volumen de producción de la mercancía nacional, valores, volúmenes y precios de las ventas de mercancía similar realizadas al mercado interno y externo, (en caso de haber realizado importaciones de mercancía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presente también las cifras de valores y volúmenes); además, de cifras de empleo, salarios, autoconsumo e inventarios.</w:t>
      </w:r>
      <w:r w:rsidR="00FC19D1">
        <w:rPr>
          <w:rFonts w:eastAsia="Verdana" w:cs="Verdana"/>
          <w:lang w:eastAsia="en-US"/>
        </w:rPr>
        <w:t xml:space="preserve"> Utilizar el formato del Anexo 6</w:t>
      </w:r>
      <w:r w:rsidRPr="00CB61BB">
        <w:rPr>
          <w:rFonts w:eastAsia="Verdana" w:cs="Verdana"/>
          <w:lang w:eastAsia="en-US"/>
        </w:rPr>
        <w:t xml:space="preserve">. Los datos presentados en este anexo deben guardar coherencia con el resto de la información presentada. </w:t>
      </w:r>
    </w:p>
    <w:p w14:paraId="72ECE7C0" w14:textId="3BEB3CF0" w:rsidR="0060404D" w:rsidRPr="00CB61BB" w:rsidRDefault="0060404D">
      <w:pPr>
        <w:widowControl w:val="0"/>
        <w:numPr>
          <w:ilvl w:val="0"/>
          <w:numId w:val="36"/>
        </w:numPr>
        <w:autoSpaceDE w:val="0"/>
        <w:autoSpaceDN w:val="0"/>
        <w:ind w:left="714" w:hanging="357"/>
        <w:rPr>
          <w:rFonts w:eastAsia="Verdana" w:cs="Verdana"/>
          <w:lang w:eastAsia="en-US"/>
        </w:rPr>
      </w:pPr>
      <w:r w:rsidRPr="00CB61BB">
        <w:rPr>
          <w:rFonts w:eastAsia="Verdana" w:cs="Verdana"/>
          <w:lang w:eastAsia="en-US"/>
        </w:rPr>
        <w:t>Proporcionar información con periodicidad anual de los 5 años que constituyen el periodo analizado (incluido el periodo investigado) sobre capacidad instalada y su utilización, así como sobre inversión en capital fijo, que modifique la capacidad instalada y no erogaciones para mantenimiento de equipos.</w:t>
      </w:r>
      <w:r w:rsidR="00FC19D1">
        <w:rPr>
          <w:rFonts w:eastAsia="Verdana" w:cs="Verdana"/>
          <w:lang w:eastAsia="en-US"/>
        </w:rPr>
        <w:t xml:space="preserve"> Utilizar el formato del Anexo 5</w:t>
      </w:r>
      <w:r w:rsidRPr="00CB61BB">
        <w:rPr>
          <w:rFonts w:eastAsia="Verdana" w:cs="Verdana"/>
          <w:lang w:eastAsia="en-US"/>
        </w:rPr>
        <w:t>.</w:t>
      </w:r>
    </w:p>
    <w:p w14:paraId="05839695"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 xml:space="preserve">Explicar los factores y mecanismos mediante los cuales considera que las importaciones en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afectaron o afectarán sus niveles de producción, participación en el CNA, ventas, precios, empleo, salarios, utilización de la capacidad instalada e inventarios. </w:t>
      </w:r>
    </w:p>
    <w:p w14:paraId="24347FEA"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 xml:space="preserve">Explicar detalladamente el método que empleó para calcular la capacidad instalada que tiene su empresa para la producción de la mercancía nacional y proporcionar la metodología de cálculo, así como copia de las fuentes utilizadas para ello. </w:t>
      </w:r>
    </w:p>
    <w:p w14:paraId="0D1BE6D0"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Proporcionar información en relación con las plantas productoras en las que su empresa produce las mercancías nacionales. Dicha información deberá incluir lo siguiente:</w:t>
      </w:r>
    </w:p>
    <w:p w14:paraId="027272E3" w14:textId="77777777" w:rsidR="0060404D" w:rsidRPr="0060404D" w:rsidRDefault="0060404D">
      <w:pPr>
        <w:widowControl w:val="0"/>
        <w:numPr>
          <w:ilvl w:val="0"/>
          <w:numId w:val="37"/>
        </w:numPr>
        <w:autoSpaceDE w:val="0"/>
        <w:autoSpaceDN w:val="0"/>
        <w:ind w:left="714" w:hanging="357"/>
        <w:rPr>
          <w:rFonts w:eastAsia="Verdana" w:cs="Verdana"/>
          <w:lang w:eastAsia="en-US"/>
        </w:rPr>
      </w:pPr>
      <w:r w:rsidRPr="0060404D">
        <w:rPr>
          <w:rFonts w:eastAsia="Verdana" w:cs="Verdana"/>
          <w:lang w:eastAsia="en-US"/>
        </w:rPr>
        <w:t>Nombre de la planta.</w:t>
      </w:r>
    </w:p>
    <w:p w14:paraId="7BAE2037" w14:textId="77777777" w:rsidR="0060404D" w:rsidRPr="0060404D" w:rsidRDefault="0060404D">
      <w:pPr>
        <w:widowControl w:val="0"/>
        <w:numPr>
          <w:ilvl w:val="0"/>
          <w:numId w:val="37"/>
        </w:numPr>
        <w:autoSpaceDE w:val="0"/>
        <w:autoSpaceDN w:val="0"/>
        <w:ind w:left="714" w:hanging="357"/>
        <w:rPr>
          <w:rFonts w:eastAsia="Verdana" w:cs="Verdana"/>
          <w:lang w:eastAsia="en-US"/>
        </w:rPr>
      </w:pPr>
      <w:r w:rsidRPr="0060404D">
        <w:rPr>
          <w:rFonts w:eastAsia="Verdana" w:cs="Verdana"/>
          <w:lang w:eastAsia="en-US"/>
        </w:rPr>
        <w:t>Domicilio.</w:t>
      </w:r>
    </w:p>
    <w:p w14:paraId="6216CF33" w14:textId="77777777" w:rsidR="0060404D" w:rsidRPr="0060404D" w:rsidRDefault="0060404D">
      <w:pPr>
        <w:widowControl w:val="0"/>
        <w:numPr>
          <w:ilvl w:val="0"/>
          <w:numId w:val="37"/>
        </w:numPr>
        <w:autoSpaceDE w:val="0"/>
        <w:autoSpaceDN w:val="0"/>
        <w:ind w:left="714" w:hanging="357"/>
        <w:rPr>
          <w:rFonts w:eastAsia="Verdana" w:cs="Verdana"/>
          <w:lang w:eastAsia="en-US"/>
        </w:rPr>
      </w:pPr>
      <w:r w:rsidRPr="0060404D">
        <w:rPr>
          <w:rFonts w:eastAsia="Verdana" w:cs="Verdana"/>
          <w:lang w:eastAsia="en-US"/>
        </w:rPr>
        <w:t>Otras mercancías que se produzcan en dicha planta, además de la mercancía nacional.</w:t>
      </w:r>
    </w:p>
    <w:p w14:paraId="2017B39E" w14:textId="4ADBEA73"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 xml:space="preserve">Explicar detalladamente las condiciones o términos de venta mantenidos por su empresa durante el periodo analizado, </w:t>
      </w:r>
      <w:r w:rsidR="00F046A1" w:rsidRPr="0060404D">
        <w:rPr>
          <w:rFonts w:eastAsia="Verdana" w:cs="Verdana"/>
          <w:lang w:eastAsia="en-US"/>
        </w:rPr>
        <w:t>en relación con</w:t>
      </w:r>
      <w:r w:rsidRPr="0060404D">
        <w:rPr>
          <w:rFonts w:eastAsia="Verdana" w:cs="Verdana"/>
          <w:lang w:eastAsia="en-US"/>
        </w:rPr>
        <w:t xml:space="preserve"> los siguientes rubros: </w:t>
      </w:r>
    </w:p>
    <w:p w14:paraId="1DC39E67" w14:textId="77777777" w:rsidR="0060404D" w:rsidRPr="0060404D" w:rsidRDefault="0060404D">
      <w:pPr>
        <w:widowControl w:val="0"/>
        <w:numPr>
          <w:ilvl w:val="0"/>
          <w:numId w:val="38"/>
        </w:numPr>
        <w:autoSpaceDE w:val="0"/>
        <w:autoSpaceDN w:val="0"/>
        <w:ind w:left="714" w:hanging="357"/>
        <w:rPr>
          <w:rFonts w:eastAsia="Verdana" w:cs="Verdana"/>
          <w:lang w:eastAsia="en-US"/>
        </w:rPr>
      </w:pPr>
      <w:r w:rsidRPr="0060404D">
        <w:rPr>
          <w:rFonts w:eastAsia="Verdana" w:cs="Verdana"/>
          <w:lang w:eastAsia="en-US"/>
        </w:rPr>
        <w:t>Política de descuentos y/o bonificaciones.</w:t>
      </w:r>
    </w:p>
    <w:p w14:paraId="74A08884" w14:textId="77777777" w:rsidR="0060404D" w:rsidRPr="0060404D" w:rsidRDefault="0060404D">
      <w:pPr>
        <w:widowControl w:val="0"/>
        <w:numPr>
          <w:ilvl w:val="0"/>
          <w:numId w:val="38"/>
        </w:numPr>
        <w:autoSpaceDE w:val="0"/>
        <w:autoSpaceDN w:val="0"/>
        <w:ind w:left="714" w:hanging="357"/>
        <w:rPr>
          <w:rFonts w:eastAsia="Verdana" w:cs="Verdana"/>
          <w:lang w:eastAsia="en-US"/>
        </w:rPr>
      </w:pPr>
      <w:r w:rsidRPr="0060404D">
        <w:rPr>
          <w:rFonts w:eastAsia="Verdana" w:cs="Verdana"/>
          <w:lang w:eastAsia="en-US"/>
        </w:rPr>
        <w:t>Condiciones de pago.</w:t>
      </w:r>
    </w:p>
    <w:p w14:paraId="4DA22B82" w14:textId="77777777" w:rsidR="0060404D" w:rsidRPr="0060404D" w:rsidRDefault="0060404D">
      <w:pPr>
        <w:widowControl w:val="0"/>
        <w:numPr>
          <w:ilvl w:val="0"/>
          <w:numId w:val="38"/>
        </w:numPr>
        <w:autoSpaceDE w:val="0"/>
        <w:autoSpaceDN w:val="0"/>
        <w:ind w:left="714" w:hanging="357"/>
        <w:rPr>
          <w:rFonts w:eastAsia="Verdana" w:cs="Verdana"/>
          <w:lang w:eastAsia="en-US"/>
        </w:rPr>
      </w:pPr>
      <w:r w:rsidRPr="0060404D">
        <w:rPr>
          <w:rFonts w:eastAsia="Verdana" w:cs="Verdana"/>
          <w:lang w:eastAsia="en-US"/>
        </w:rPr>
        <w:t>Plazos de entrega.</w:t>
      </w:r>
    </w:p>
    <w:p w14:paraId="616C084B" w14:textId="77777777" w:rsidR="0060404D" w:rsidRPr="0060404D" w:rsidRDefault="0060404D">
      <w:pPr>
        <w:widowControl w:val="0"/>
        <w:numPr>
          <w:ilvl w:val="0"/>
          <w:numId w:val="38"/>
        </w:numPr>
        <w:autoSpaceDE w:val="0"/>
        <w:autoSpaceDN w:val="0"/>
        <w:ind w:left="714" w:hanging="357"/>
        <w:rPr>
          <w:rFonts w:eastAsia="Verdana" w:cs="Verdana"/>
          <w:lang w:eastAsia="en-US"/>
        </w:rPr>
      </w:pPr>
      <w:r w:rsidRPr="0060404D">
        <w:rPr>
          <w:rFonts w:eastAsia="Verdana" w:cs="Verdana"/>
          <w:lang w:eastAsia="en-US"/>
        </w:rPr>
        <w:t>Canales de distribución y/o comercialización empleados.</w:t>
      </w:r>
    </w:p>
    <w:p w14:paraId="08871EEF" w14:textId="77777777" w:rsidR="0060404D" w:rsidRPr="0060404D" w:rsidRDefault="0060404D">
      <w:pPr>
        <w:widowControl w:val="0"/>
        <w:numPr>
          <w:ilvl w:val="0"/>
          <w:numId w:val="38"/>
        </w:numPr>
        <w:autoSpaceDE w:val="0"/>
        <w:autoSpaceDN w:val="0"/>
        <w:ind w:left="714" w:hanging="357"/>
        <w:rPr>
          <w:rFonts w:eastAsia="Verdana" w:cs="Verdana"/>
          <w:lang w:eastAsia="en-US"/>
        </w:rPr>
      </w:pPr>
      <w:r w:rsidRPr="0060404D">
        <w:rPr>
          <w:rFonts w:eastAsia="Verdana" w:cs="Verdana"/>
          <w:lang w:eastAsia="en-US"/>
        </w:rPr>
        <w:t xml:space="preserve">Explicar los factores y mecanismos mediante los cuales considera que las importaciones en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xml:space="preserve"> afectaron o afectarán a las condiciones o términos de venta mantenidos por su empresa.</w:t>
      </w:r>
    </w:p>
    <w:p w14:paraId="42BA69B3" w14:textId="51DD8A72" w:rsidR="0060404D" w:rsidRPr="0060404D" w:rsidRDefault="0060404D" w:rsidP="0060404D">
      <w:pPr>
        <w:ind w:left="720" w:hanging="360"/>
        <w:rPr>
          <w:rFonts w:eastAsia="Verdana" w:cs="Verdana"/>
          <w:lang w:eastAsia="en-US"/>
        </w:rPr>
      </w:pPr>
      <w:r w:rsidRPr="0060404D">
        <w:rPr>
          <w:rFonts w:eastAsia="Verdana" w:cs="Verdana"/>
          <w:lang w:eastAsia="en-US"/>
        </w:rPr>
        <w:t>N</w:t>
      </w:r>
      <w:r w:rsidR="00DA6390">
        <w:rPr>
          <w:rFonts w:eastAsia="Verdana" w:cs="Verdana"/>
          <w:lang w:eastAsia="en-US"/>
        </w:rPr>
        <w:t>ota</w:t>
      </w:r>
      <w:r w:rsidRPr="0060404D">
        <w:rPr>
          <w:rFonts w:eastAsia="Verdana" w:cs="Verdana"/>
          <w:lang w:eastAsia="en-US"/>
        </w:rPr>
        <w:t>. En el caso de que las políticas de venta hayan sufrido cambios durante el periodo analizado, explicar las razones de dichos cambios y presente la documentación que los respalde.</w:t>
      </w:r>
    </w:p>
    <w:p w14:paraId="0475DEAF" w14:textId="77777777" w:rsidR="0060404D" w:rsidRPr="0060404D" w:rsidRDefault="0060404D">
      <w:pPr>
        <w:widowControl w:val="0"/>
        <w:numPr>
          <w:ilvl w:val="0"/>
          <w:numId w:val="38"/>
        </w:numPr>
        <w:autoSpaceDE w:val="0"/>
        <w:autoSpaceDN w:val="0"/>
        <w:spacing w:before="0" w:after="0"/>
        <w:rPr>
          <w:rFonts w:eastAsia="Verdana" w:cs="Verdana"/>
          <w:lang w:eastAsia="en-US"/>
        </w:rPr>
      </w:pPr>
      <w:r w:rsidRPr="0060404D">
        <w:rPr>
          <w:rFonts w:eastAsia="Verdana" w:cs="Verdana"/>
          <w:lang w:eastAsia="en-US"/>
        </w:rPr>
        <w:t>Explicar si sus ventas de la mercancía nacional han mostrado algún patrón de concentración en el periodo analizado (por ejemplo: por tipo y tamaño de clientela, por área geográfica, por industria consumidora).</w:t>
      </w:r>
    </w:p>
    <w:p w14:paraId="38EC8D35"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En relación con sus principales clientes nacionales, proporcionar la siguiente información:</w:t>
      </w:r>
    </w:p>
    <w:p w14:paraId="65F1F57B" w14:textId="77777777" w:rsidR="0060404D" w:rsidRPr="0060404D" w:rsidRDefault="0060404D">
      <w:pPr>
        <w:widowControl w:val="0"/>
        <w:numPr>
          <w:ilvl w:val="0"/>
          <w:numId w:val="35"/>
        </w:numPr>
        <w:autoSpaceDE w:val="0"/>
        <w:autoSpaceDN w:val="0"/>
        <w:ind w:left="714" w:hanging="357"/>
        <w:rPr>
          <w:rFonts w:eastAsia="Verdana" w:cs="Verdana"/>
          <w:lang w:eastAsia="en-US"/>
        </w:rPr>
      </w:pPr>
      <w:r w:rsidRPr="0060404D">
        <w:rPr>
          <w:rFonts w:eastAsia="Verdana" w:cs="Verdana"/>
          <w:lang w:eastAsia="en-US"/>
        </w:rPr>
        <w:t>Nombre y RFC.</w:t>
      </w:r>
    </w:p>
    <w:p w14:paraId="0E63579D" w14:textId="77777777" w:rsidR="0060404D" w:rsidRPr="0060404D" w:rsidRDefault="0060404D">
      <w:pPr>
        <w:widowControl w:val="0"/>
        <w:numPr>
          <w:ilvl w:val="0"/>
          <w:numId w:val="35"/>
        </w:numPr>
        <w:autoSpaceDE w:val="0"/>
        <w:autoSpaceDN w:val="0"/>
        <w:ind w:left="714" w:hanging="357"/>
        <w:rPr>
          <w:rFonts w:eastAsia="Verdana" w:cs="Verdana"/>
          <w:lang w:eastAsia="en-US"/>
        </w:rPr>
      </w:pPr>
      <w:r w:rsidRPr="0060404D">
        <w:rPr>
          <w:rFonts w:eastAsia="Verdana" w:cs="Verdana"/>
          <w:lang w:eastAsia="en-US"/>
        </w:rPr>
        <w:t>Domicilio.</w:t>
      </w:r>
    </w:p>
    <w:p w14:paraId="1424D30B" w14:textId="77777777" w:rsidR="0060404D" w:rsidRPr="0060404D" w:rsidRDefault="0060404D">
      <w:pPr>
        <w:widowControl w:val="0"/>
        <w:numPr>
          <w:ilvl w:val="0"/>
          <w:numId w:val="35"/>
        </w:numPr>
        <w:autoSpaceDE w:val="0"/>
        <w:autoSpaceDN w:val="0"/>
        <w:ind w:left="714" w:hanging="357"/>
        <w:rPr>
          <w:rFonts w:eastAsia="Verdana" w:cs="Verdana"/>
          <w:lang w:eastAsia="en-US"/>
        </w:rPr>
      </w:pPr>
      <w:r w:rsidRPr="0060404D">
        <w:rPr>
          <w:rFonts w:eastAsia="Verdana" w:cs="Verdana"/>
          <w:lang w:eastAsia="en-US"/>
        </w:rPr>
        <w:t>Teléfono.</w:t>
      </w:r>
    </w:p>
    <w:p w14:paraId="63C0F887" w14:textId="77777777" w:rsidR="0060404D" w:rsidRPr="0060404D" w:rsidRDefault="0060404D">
      <w:pPr>
        <w:widowControl w:val="0"/>
        <w:numPr>
          <w:ilvl w:val="0"/>
          <w:numId w:val="35"/>
        </w:numPr>
        <w:autoSpaceDE w:val="0"/>
        <w:autoSpaceDN w:val="0"/>
        <w:ind w:left="714" w:hanging="357"/>
        <w:rPr>
          <w:rFonts w:eastAsia="Verdana" w:cs="Verdana"/>
          <w:lang w:eastAsia="en-US"/>
        </w:rPr>
      </w:pPr>
      <w:r w:rsidRPr="0060404D">
        <w:rPr>
          <w:rFonts w:eastAsia="Verdana" w:cs="Verdana"/>
          <w:lang w:eastAsia="en-US"/>
        </w:rPr>
        <w:t xml:space="preserve">Giro comercial (distribuidores, centros de servicio, consumidores finales, consumidores </w:t>
      </w:r>
      <w:r w:rsidRPr="0060404D">
        <w:rPr>
          <w:rFonts w:eastAsia="Verdana" w:cs="Verdana"/>
          <w:lang w:eastAsia="en-US"/>
        </w:rPr>
        <w:lastRenderedPageBreak/>
        <w:t>industriales).</w:t>
      </w:r>
    </w:p>
    <w:p w14:paraId="7D0B4156" w14:textId="77777777" w:rsidR="0060404D" w:rsidRPr="0060404D" w:rsidRDefault="0060404D">
      <w:pPr>
        <w:widowControl w:val="0"/>
        <w:numPr>
          <w:ilvl w:val="0"/>
          <w:numId w:val="35"/>
        </w:numPr>
        <w:autoSpaceDE w:val="0"/>
        <w:autoSpaceDN w:val="0"/>
        <w:ind w:left="714" w:hanging="357"/>
        <w:rPr>
          <w:rFonts w:eastAsia="Verdana" w:cs="Verdana"/>
          <w:lang w:eastAsia="en-US"/>
        </w:rPr>
      </w:pPr>
      <w:r w:rsidRPr="0060404D">
        <w:rPr>
          <w:rFonts w:eastAsia="Verdana" w:cs="Verdana"/>
          <w:lang w:eastAsia="en-US"/>
        </w:rPr>
        <w:t>Cifras mensuales de los valores y volúmenes de mercancía similar comprada a su empresa a lo largo del periodo analizado.</w:t>
      </w:r>
    </w:p>
    <w:p w14:paraId="33D66878" w14:textId="77777777" w:rsidR="0060404D" w:rsidRPr="0060404D" w:rsidRDefault="0060404D">
      <w:pPr>
        <w:pStyle w:val="Prrafodelista"/>
        <w:numPr>
          <w:ilvl w:val="0"/>
          <w:numId w:val="9"/>
        </w:numPr>
        <w:rPr>
          <w:rFonts w:eastAsia="Calibri"/>
          <w:iCs/>
          <w:lang w:val="es-MX" w:eastAsia="en-US"/>
        </w:rPr>
      </w:pPr>
      <w:r w:rsidRPr="0060404D">
        <w:t>Indicar</w:t>
      </w:r>
      <w:r w:rsidRPr="0060404D">
        <w:rPr>
          <w:rFonts w:eastAsia="Verdana" w:cs="Verdana"/>
          <w:lang w:eastAsia="en-US"/>
        </w:rPr>
        <w:t xml:space="preserve"> si realiza evaluaciones que le permitan medir los niveles de productividad de su empresa.</w:t>
      </w:r>
    </w:p>
    <w:p w14:paraId="4372908C" w14:textId="77777777" w:rsidR="0060404D" w:rsidRPr="0060404D" w:rsidRDefault="0060404D">
      <w:pPr>
        <w:widowControl w:val="0"/>
        <w:numPr>
          <w:ilvl w:val="0"/>
          <w:numId w:val="39"/>
        </w:numPr>
        <w:autoSpaceDE w:val="0"/>
        <w:autoSpaceDN w:val="0"/>
        <w:ind w:left="714" w:hanging="357"/>
        <w:rPr>
          <w:rFonts w:eastAsia="Verdana" w:cs="Verdana"/>
          <w:lang w:eastAsia="en-US"/>
        </w:rPr>
      </w:pPr>
      <w:r w:rsidRPr="0060404D">
        <w:rPr>
          <w:rFonts w:eastAsia="Verdana" w:cs="Verdana"/>
          <w:lang w:eastAsia="en-US"/>
        </w:rPr>
        <w:t>Explicar detalladamente en qué consisten dichas evaluaciones.</w:t>
      </w:r>
    </w:p>
    <w:p w14:paraId="1D20133E" w14:textId="77777777" w:rsidR="0060404D" w:rsidRPr="0060404D" w:rsidRDefault="0060404D">
      <w:pPr>
        <w:widowControl w:val="0"/>
        <w:numPr>
          <w:ilvl w:val="0"/>
          <w:numId w:val="39"/>
        </w:numPr>
        <w:autoSpaceDE w:val="0"/>
        <w:autoSpaceDN w:val="0"/>
        <w:ind w:left="714" w:hanging="357"/>
        <w:rPr>
          <w:rFonts w:eastAsia="Verdana" w:cs="Verdana"/>
          <w:lang w:eastAsia="en-US"/>
        </w:rPr>
      </w:pPr>
      <w:r w:rsidRPr="0060404D">
        <w:rPr>
          <w:rFonts w:eastAsia="Verdana" w:cs="Verdana"/>
          <w:lang w:eastAsia="en-US"/>
        </w:rPr>
        <w:t>Describir el comportamiento de la productividad de su empresa durante los últimos cinco años.</w:t>
      </w:r>
    </w:p>
    <w:p w14:paraId="728EF6D4" w14:textId="77777777" w:rsidR="0060404D" w:rsidRPr="0060404D" w:rsidRDefault="0060404D">
      <w:pPr>
        <w:widowControl w:val="0"/>
        <w:numPr>
          <w:ilvl w:val="0"/>
          <w:numId w:val="39"/>
        </w:numPr>
        <w:autoSpaceDE w:val="0"/>
        <w:autoSpaceDN w:val="0"/>
        <w:ind w:left="714" w:hanging="357"/>
        <w:rPr>
          <w:rFonts w:eastAsia="Verdana" w:cs="Verdana"/>
          <w:lang w:eastAsia="en-US"/>
        </w:rPr>
      </w:pPr>
      <w:r w:rsidRPr="0060404D">
        <w:rPr>
          <w:rFonts w:eastAsia="Verdana" w:cs="Verdana"/>
          <w:lang w:eastAsia="en-US"/>
        </w:rPr>
        <w:t xml:space="preserve">Explicar los factores y mecanismos mediante los cuales considera que las importaciones en </w:t>
      </w:r>
      <w:r w:rsidRPr="0060404D">
        <w:rPr>
          <w:rFonts w:eastAsia="Verdana" w:cs="Verdana"/>
          <w:szCs w:val="22"/>
          <w:lang w:eastAsia="en-US"/>
        </w:rPr>
        <w:t>condiciones</w:t>
      </w:r>
      <w:r w:rsidRPr="0060404D">
        <w:rPr>
          <w:rFonts w:eastAsia="Verdana" w:cs="Verdana"/>
          <w:spacing w:val="-15"/>
          <w:szCs w:val="22"/>
          <w:lang w:eastAsia="en-US"/>
        </w:rPr>
        <w:t xml:space="preserve"> </w:t>
      </w:r>
      <w:r w:rsidRPr="0060404D">
        <w:rPr>
          <w:rFonts w:eastAsia="Verdana" w:cs="Verdana"/>
          <w:szCs w:val="22"/>
          <w:lang w:eastAsia="en-US"/>
        </w:rPr>
        <w:t>de</w:t>
      </w:r>
      <w:r w:rsidRPr="0060404D">
        <w:rPr>
          <w:rFonts w:eastAsia="Verdana" w:cs="Verdana"/>
          <w:spacing w:val="-18"/>
          <w:szCs w:val="22"/>
          <w:lang w:eastAsia="en-US"/>
        </w:rPr>
        <w:t xml:space="preserve"> </w:t>
      </w:r>
      <w:r w:rsidRPr="0060404D">
        <w:rPr>
          <w:rFonts w:eastAsia="Verdana" w:cs="Verdana"/>
          <w:szCs w:val="22"/>
          <w:lang w:eastAsia="en-US"/>
        </w:rPr>
        <w:t>subvenciones</w:t>
      </w:r>
      <w:r w:rsidRPr="0060404D">
        <w:rPr>
          <w:rFonts w:eastAsia="Verdana" w:cs="Verdana"/>
          <w:lang w:eastAsia="en-US"/>
        </w:rPr>
        <w:t>, afectaron o afectarán los niveles de productividad de su empresa.</w:t>
      </w:r>
    </w:p>
    <w:p w14:paraId="71A023E4"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Proporcionar copia de los Estados Financieros Auditados (Balance General, Estado de Resultados, Estado de Flujo de Efectivo y Estado de Variaciones en el Capital Contable) para los últimos cinco años, incluyendo el periodo investigado, además presentar las notas completas a los estados financieros.</w:t>
      </w:r>
    </w:p>
    <w:p w14:paraId="278DCBDA" w14:textId="77777777" w:rsidR="0060404D" w:rsidRPr="0060404D" w:rsidRDefault="0060404D">
      <w:pPr>
        <w:pStyle w:val="Prrafodelista"/>
        <w:numPr>
          <w:ilvl w:val="0"/>
          <w:numId w:val="9"/>
        </w:numPr>
        <w:rPr>
          <w:rFonts w:eastAsia="Calibri"/>
          <w:iCs/>
          <w:lang w:val="es-MX" w:eastAsia="en-US"/>
        </w:rPr>
      </w:pPr>
      <w:r w:rsidRPr="0060404D">
        <w:rPr>
          <w:rFonts w:eastAsia="Verdana" w:cs="Verdana"/>
          <w:lang w:eastAsia="en-US"/>
        </w:rPr>
        <w:t xml:space="preserve">Al respecto, es necesario señalar que los estados financieros dictaminados y/o para efectos fiscales, se reportan de forma anual para los periodos de enero a diciembre, excepto en el año de inicio de actividades y en el año de liquidación. En tanto los indicadores económicos se analizan por periodos anuales, mas no de enero a diciembre, por lo que en la mayoría de los casos no será posible empatar ambos análisis financiero y económico. </w:t>
      </w:r>
    </w:p>
    <w:p w14:paraId="05D244F0" w14:textId="77777777" w:rsidR="0060404D" w:rsidRPr="0060404D" w:rsidRDefault="0060404D" w:rsidP="00F046A1">
      <w:pPr>
        <w:pStyle w:val="Prrafodelista"/>
        <w:numPr>
          <w:ilvl w:val="0"/>
          <w:numId w:val="9"/>
        </w:numPr>
        <w:rPr>
          <w:rFonts w:eastAsia="Verdana" w:cs="Verdana"/>
          <w:lang w:eastAsia="en-US"/>
        </w:rPr>
      </w:pPr>
      <w:r w:rsidRPr="0060404D">
        <w:rPr>
          <w:rFonts w:eastAsia="Verdana" w:cs="Verdana"/>
          <w:lang w:eastAsia="en-US"/>
        </w:rPr>
        <w:t xml:space="preserve">En caso de que el periodo investigado no coincida con el último ejercicio fiscal (enero a diciembre) de los estados financieros presentados, la empresa deberá proporcionar estados financieros de carácter interno (balance general y estados de resultados y de flujo de efectivo) para los periodos de enero al mes de cierre del periodo investigado comparativos con cifras del periodo similar anterior (por ejemplo, enero a marzo, enero a abril, enero a junio, enero a septiembre, etc.). </w:t>
      </w:r>
    </w:p>
    <w:p w14:paraId="6EAB5D63" w14:textId="77777777" w:rsidR="0060404D" w:rsidRPr="0060404D" w:rsidRDefault="0060404D">
      <w:pPr>
        <w:pStyle w:val="Prrafodelista"/>
        <w:numPr>
          <w:ilvl w:val="0"/>
          <w:numId w:val="9"/>
        </w:numPr>
        <w:rPr>
          <w:rFonts w:eastAsia="Verdana" w:cs="Verdana"/>
          <w:lang w:eastAsia="en-US"/>
        </w:rPr>
      </w:pPr>
      <w:r w:rsidRPr="0060404D">
        <w:rPr>
          <w:rFonts w:eastAsia="Verdana" w:cs="Verdana"/>
          <w:lang w:eastAsia="en-US"/>
        </w:rPr>
        <w:t>En caso de que su empresa no esté obligada por ley a llevar Estados Financieros Auditados, proporcione copias de sus Estados Financieros aún sin dictaminar o de carácter interno.</w:t>
      </w:r>
    </w:p>
    <w:p w14:paraId="3F2A93A1" w14:textId="74A04BB6" w:rsidR="0060404D" w:rsidRPr="00CB61BB" w:rsidRDefault="0060404D">
      <w:pPr>
        <w:pStyle w:val="Prrafodelista"/>
        <w:numPr>
          <w:ilvl w:val="0"/>
          <w:numId w:val="9"/>
        </w:numPr>
        <w:rPr>
          <w:rFonts w:eastAsia="Calibri"/>
          <w:iCs/>
          <w:lang w:val="es-MX" w:eastAsia="en-US"/>
        </w:rPr>
      </w:pPr>
      <w:r w:rsidRPr="0060404D">
        <w:rPr>
          <w:rFonts w:eastAsia="Verdana" w:cs="Verdana"/>
          <w:lang w:eastAsia="en-US"/>
        </w:rPr>
        <w:t xml:space="preserve">Proporcionar información sobre el </w:t>
      </w:r>
      <w:r w:rsidRPr="00CB61BB">
        <w:rPr>
          <w:rFonts w:eastAsia="Verdana" w:cs="Verdana"/>
          <w:lang w:eastAsia="en-US"/>
        </w:rPr>
        <w:t xml:space="preserve">estado de costos de producción, ventas y utilidades en que incurre la empresa al producir las mercancías nacionales. Utilizar el formato del Anexo </w:t>
      </w:r>
      <w:r w:rsidR="00FC19D1">
        <w:rPr>
          <w:rFonts w:eastAsia="Verdana" w:cs="Verdana"/>
          <w:lang w:eastAsia="en-US"/>
        </w:rPr>
        <w:t>8</w:t>
      </w:r>
      <w:r w:rsidRPr="00F046A1">
        <w:rPr>
          <w:rFonts w:cs="Arial"/>
          <w:vertAlign w:val="superscript"/>
          <w:lang w:eastAsia="en-US"/>
        </w:rPr>
        <w:footnoteReference w:id="11"/>
      </w:r>
      <w:r w:rsidRPr="00CB61BB">
        <w:rPr>
          <w:rFonts w:eastAsia="Verdana" w:cs="Verdana"/>
          <w:lang w:eastAsia="en-US"/>
        </w:rPr>
        <w:t>, tomando en cuenta lo</w:t>
      </w:r>
      <w:r w:rsidR="00FC19D1">
        <w:rPr>
          <w:rFonts w:eastAsia="Verdana" w:cs="Verdana"/>
          <w:lang w:eastAsia="en-US"/>
        </w:rPr>
        <w:t>s datos reportados en el Anexo 6</w:t>
      </w:r>
      <w:r w:rsidRPr="00CB61BB">
        <w:rPr>
          <w:rFonts w:eastAsia="Verdana" w:cs="Verdana"/>
          <w:lang w:eastAsia="en-US"/>
        </w:rPr>
        <w:t>, respecto a la sumatoria de ventas totales o por mercado, según sea el nivel de reporte d</w:t>
      </w:r>
      <w:r w:rsidR="00FC19D1">
        <w:rPr>
          <w:rFonts w:eastAsia="Verdana" w:cs="Verdana"/>
          <w:lang w:eastAsia="en-US"/>
        </w:rPr>
        <w:t>el Anexo 8</w:t>
      </w:r>
      <w:r w:rsidRPr="00CB61BB">
        <w:rPr>
          <w:rFonts w:eastAsia="Verdana" w:cs="Verdana"/>
          <w:lang w:eastAsia="en-US"/>
        </w:rPr>
        <w:t>.</w:t>
      </w:r>
    </w:p>
    <w:p w14:paraId="5F6E5A48" w14:textId="0AC3D944" w:rsidR="0060404D" w:rsidRPr="00CB61BB" w:rsidRDefault="0060404D" w:rsidP="00F046A1">
      <w:pPr>
        <w:pStyle w:val="Prrafodelista"/>
        <w:numPr>
          <w:ilvl w:val="0"/>
          <w:numId w:val="9"/>
        </w:numPr>
        <w:rPr>
          <w:rFonts w:eastAsia="Verdana" w:cs="Verdana"/>
          <w:lang w:eastAsia="en-US"/>
        </w:rPr>
      </w:pPr>
      <w:r w:rsidRPr="00CB61BB">
        <w:rPr>
          <w:rFonts w:eastAsia="Verdana" w:cs="Verdana"/>
          <w:lang w:eastAsia="en-US"/>
        </w:rPr>
        <w:t xml:space="preserve">Además, en caso de que la empresa considere que las importaciones en </w:t>
      </w:r>
      <w:r w:rsidRPr="00B465B9">
        <w:rPr>
          <w:rFonts w:eastAsia="Verdana" w:cs="Verdana"/>
          <w:lang w:eastAsia="en-US"/>
        </w:rPr>
        <w:t>condiciones</w:t>
      </w:r>
      <w:r w:rsidRPr="00F046A1">
        <w:rPr>
          <w:rFonts w:eastAsia="Verdana" w:cs="Verdana"/>
          <w:lang w:eastAsia="en-US"/>
        </w:rPr>
        <w:t xml:space="preserve"> </w:t>
      </w:r>
      <w:r w:rsidRPr="00B465B9">
        <w:rPr>
          <w:rFonts w:eastAsia="Verdana" w:cs="Verdana"/>
          <w:lang w:eastAsia="en-US"/>
        </w:rPr>
        <w:t>de</w:t>
      </w:r>
      <w:r w:rsidRPr="00F046A1">
        <w:rPr>
          <w:rFonts w:eastAsia="Verdana" w:cs="Verdana"/>
          <w:lang w:eastAsia="en-US"/>
        </w:rPr>
        <w:t xml:space="preserve"> </w:t>
      </w:r>
      <w:r w:rsidRPr="00B465B9">
        <w:rPr>
          <w:rFonts w:eastAsia="Verdana" w:cs="Verdana"/>
          <w:lang w:eastAsia="en-US"/>
        </w:rPr>
        <w:t>subvenciones</w:t>
      </w:r>
      <w:r w:rsidRPr="00CB61BB">
        <w:rPr>
          <w:rFonts w:eastAsia="Verdana" w:cs="Verdana"/>
          <w:lang w:eastAsia="en-US"/>
        </w:rPr>
        <w:t xml:space="preserve"> impiden el incremento de los precios nacionales en medida similar al incremento de sus costos de producción (contención de precios), presente la i</w:t>
      </w:r>
      <w:r w:rsidR="00FC19D1">
        <w:rPr>
          <w:rFonts w:eastAsia="Verdana" w:cs="Verdana"/>
          <w:lang w:eastAsia="en-US"/>
        </w:rPr>
        <w:t>nformación del Anexo 9</w:t>
      </w:r>
      <w:r w:rsidRPr="00CB61BB">
        <w:rPr>
          <w:rFonts w:eastAsia="Verdana" w:cs="Verdana"/>
          <w:lang w:eastAsia="en-US"/>
        </w:rPr>
        <w:t xml:space="preserve"> correspondiente al estado de costos unitarios de la mercancía similar destinada al mercado nacional.</w:t>
      </w:r>
    </w:p>
    <w:p w14:paraId="278A7159"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lastRenderedPageBreak/>
        <w:t xml:space="preserve">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las utilidades relacionadas con la mercancía nacional.</w:t>
      </w:r>
    </w:p>
    <w:p w14:paraId="052B1A1C"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Explicar los factores y mecanismos mediante los cuales considera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los flujos de caja, el rendimiento de las inversiones y la capacidad de reunir capital de su empresa. </w:t>
      </w:r>
    </w:p>
    <w:p w14:paraId="380B7B97" w14:textId="77777777" w:rsidR="0060404D" w:rsidRPr="00CB61BB" w:rsidRDefault="0060404D">
      <w:pPr>
        <w:pStyle w:val="Prrafodelista"/>
        <w:numPr>
          <w:ilvl w:val="0"/>
          <w:numId w:val="9"/>
        </w:numPr>
        <w:rPr>
          <w:rFonts w:eastAsia="Calibri"/>
          <w:iCs/>
          <w:lang w:val="es-MX" w:eastAsia="en-US"/>
        </w:rPr>
      </w:pPr>
      <w:r w:rsidRPr="00CB61BB">
        <w:rPr>
          <w:rFonts w:eastAsia="Verdana" w:cs="Verdana"/>
          <w:lang w:eastAsia="en-US"/>
        </w:rPr>
        <w:t xml:space="preserve">Indicar si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el desarrollo de los proyectos de inversión directamente relacionados con la producción de las mercancías nacionales. En caso de que su respuesta sea afirmativa:</w:t>
      </w:r>
    </w:p>
    <w:p w14:paraId="2B912E91" w14:textId="77777777" w:rsidR="0060404D" w:rsidRPr="00CB61BB" w:rsidRDefault="0060404D" w:rsidP="00F046A1">
      <w:pPr>
        <w:widowControl w:val="0"/>
        <w:numPr>
          <w:ilvl w:val="0"/>
          <w:numId w:val="41"/>
        </w:numPr>
        <w:autoSpaceDE w:val="0"/>
        <w:autoSpaceDN w:val="0"/>
        <w:ind w:left="714" w:hanging="357"/>
        <w:rPr>
          <w:rFonts w:eastAsia="Verdana" w:cs="Verdana"/>
          <w:lang w:eastAsia="en-US"/>
        </w:rPr>
      </w:pPr>
      <w:r w:rsidRPr="00CB61BB">
        <w:rPr>
          <w:rFonts w:eastAsia="Verdana" w:cs="Verdana"/>
          <w:lang w:eastAsia="en-US"/>
        </w:rPr>
        <w:t>Describir la naturaleza de los proyectos de inversión</w:t>
      </w:r>
      <w:r w:rsidRPr="00F046A1">
        <w:rPr>
          <w:rFonts w:cs="Arial"/>
          <w:iCs/>
          <w:vertAlign w:val="superscript"/>
          <w:lang w:eastAsia="en-US"/>
        </w:rPr>
        <w:footnoteReference w:id="12"/>
      </w:r>
      <w:r w:rsidRPr="00CB61BB">
        <w:rPr>
          <w:rFonts w:eastAsia="Verdana" w:cs="Verdana"/>
          <w:lang w:eastAsia="en-US"/>
        </w:rPr>
        <w:t>.</w:t>
      </w:r>
    </w:p>
    <w:p w14:paraId="7BB43AED" w14:textId="77777777" w:rsidR="0060404D" w:rsidRPr="00CB61BB" w:rsidRDefault="0060404D" w:rsidP="00F046A1">
      <w:pPr>
        <w:widowControl w:val="0"/>
        <w:numPr>
          <w:ilvl w:val="0"/>
          <w:numId w:val="41"/>
        </w:numPr>
        <w:autoSpaceDE w:val="0"/>
        <w:autoSpaceDN w:val="0"/>
        <w:ind w:left="714" w:hanging="357"/>
        <w:rPr>
          <w:rFonts w:eastAsia="Verdana" w:cs="Verdana"/>
          <w:lang w:eastAsia="en-US"/>
        </w:rPr>
      </w:pPr>
      <w:r w:rsidRPr="00CB61BB">
        <w:rPr>
          <w:rFonts w:eastAsia="Verdana" w:cs="Verdana"/>
          <w:lang w:eastAsia="en-US"/>
        </w:rPr>
        <w:t xml:space="preserve">Describir la forma en que las importaciones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afectaron o afectarán el desarrollo de los proyectos de inversión</w:t>
      </w:r>
      <w:r w:rsidRPr="00F046A1">
        <w:rPr>
          <w:rFonts w:cs="Arial"/>
          <w:iCs/>
          <w:vertAlign w:val="superscript"/>
          <w:lang w:eastAsia="en-US"/>
        </w:rPr>
        <w:footnoteReference w:id="13"/>
      </w:r>
      <w:r w:rsidRPr="00CB61BB">
        <w:rPr>
          <w:rFonts w:eastAsia="Verdana" w:cs="Verdana"/>
          <w:lang w:eastAsia="en-US"/>
        </w:rPr>
        <w:t xml:space="preserve">. De ser posible, apoye su argumentación comparando el proyecto en un escenario en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 xml:space="preserve"> versus un escenario sin </w:t>
      </w:r>
      <w:r w:rsidRPr="00CB61BB">
        <w:rPr>
          <w:rFonts w:eastAsia="Verdana" w:cs="Verdana"/>
          <w:szCs w:val="22"/>
          <w:lang w:eastAsia="en-US"/>
        </w:rPr>
        <w:t>condiciones</w:t>
      </w:r>
      <w:r w:rsidRPr="00CB61BB">
        <w:rPr>
          <w:rFonts w:eastAsia="Verdana" w:cs="Verdana"/>
          <w:spacing w:val="-15"/>
          <w:szCs w:val="22"/>
          <w:lang w:eastAsia="en-US"/>
        </w:rPr>
        <w:t xml:space="preserve"> </w:t>
      </w:r>
      <w:r w:rsidRPr="00CB61BB">
        <w:rPr>
          <w:rFonts w:eastAsia="Verdana" w:cs="Verdana"/>
          <w:szCs w:val="22"/>
          <w:lang w:eastAsia="en-US"/>
        </w:rPr>
        <w:t>de</w:t>
      </w:r>
      <w:r w:rsidRPr="00CB61BB">
        <w:rPr>
          <w:rFonts w:eastAsia="Verdana" w:cs="Verdana"/>
          <w:spacing w:val="-18"/>
          <w:szCs w:val="22"/>
          <w:lang w:eastAsia="en-US"/>
        </w:rPr>
        <w:t xml:space="preserve"> </w:t>
      </w:r>
      <w:r w:rsidRPr="00CB61BB">
        <w:rPr>
          <w:rFonts w:eastAsia="Verdana" w:cs="Verdana"/>
          <w:szCs w:val="22"/>
          <w:lang w:eastAsia="en-US"/>
        </w:rPr>
        <w:t>subvenciones</w:t>
      </w:r>
      <w:r w:rsidRPr="00CB61BB">
        <w:rPr>
          <w:rFonts w:eastAsia="Verdana" w:cs="Verdana"/>
          <w:lang w:eastAsia="en-US"/>
        </w:rPr>
        <w:t>.</w:t>
      </w:r>
    </w:p>
    <w:p w14:paraId="4C459686" w14:textId="77777777" w:rsidR="0060404D" w:rsidRPr="00CB61BB" w:rsidRDefault="0060404D" w:rsidP="00F046A1">
      <w:pPr>
        <w:widowControl w:val="0"/>
        <w:numPr>
          <w:ilvl w:val="0"/>
          <w:numId w:val="41"/>
        </w:numPr>
        <w:autoSpaceDE w:val="0"/>
        <w:autoSpaceDN w:val="0"/>
        <w:ind w:left="714" w:hanging="357"/>
        <w:rPr>
          <w:rFonts w:eastAsia="Verdana" w:cs="Verdana"/>
          <w:lang w:eastAsia="en-US"/>
        </w:rPr>
      </w:pPr>
      <w:r w:rsidRPr="00CB61BB">
        <w:rPr>
          <w:rFonts w:eastAsia="Verdana" w:cs="Verdana"/>
          <w:lang w:eastAsia="en-US"/>
        </w:rPr>
        <w:t>En caso de que los proyectos de inversión no correspondan únicamente al producto similar al investigado, deberá presentar la separación por línea de producción o una estimación razonable, adjuntando la metodología empleada.</w:t>
      </w:r>
    </w:p>
    <w:p w14:paraId="24AC7969" w14:textId="77777777" w:rsidR="0060404D" w:rsidRPr="00CB61BB" w:rsidRDefault="0060404D" w:rsidP="00F046A1">
      <w:pPr>
        <w:widowControl w:val="0"/>
        <w:numPr>
          <w:ilvl w:val="0"/>
          <w:numId w:val="41"/>
        </w:numPr>
        <w:autoSpaceDE w:val="0"/>
        <w:autoSpaceDN w:val="0"/>
        <w:ind w:left="714" w:hanging="357"/>
        <w:rPr>
          <w:rFonts w:eastAsia="Verdana" w:cs="Verdana"/>
          <w:lang w:eastAsia="en-US"/>
        </w:rPr>
      </w:pPr>
      <w:r w:rsidRPr="00CB61BB">
        <w:rPr>
          <w:rFonts w:eastAsia="Verdana" w:cs="Verdana"/>
          <w:lang w:eastAsia="en-US"/>
        </w:rPr>
        <w:t>Presentar los documentos que sustenten la viabilidad y la supuesta afectación por la entrada de importaciones a precios desleales de dichos proyectos de inversión. Utilizar el Anexo 10.</w:t>
      </w:r>
    </w:p>
    <w:p w14:paraId="33FFFAC1" w14:textId="2502AA95" w:rsidR="00DA6390" w:rsidRPr="00CB61BB" w:rsidRDefault="0060404D">
      <w:pPr>
        <w:keepNext/>
        <w:keepLines/>
        <w:widowControl w:val="0"/>
        <w:numPr>
          <w:ilvl w:val="2"/>
          <w:numId w:val="32"/>
        </w:numPr>
        <w:autoSpaceDE w:val="0"/>
        <w:autoSpaceDN w:val="0"/>
        <w:spacing w:before="0" w:after="0"/>
        <w:outlineLvl w:val="2"/>
        <w:rPr>
          <w:b/>
          <w:lang w:eastAsia="en-US"/>
        </w:rPr>
      </w:pPr>
      <w:bookmarkStart w:id="41" w:name="_Toc158279922"/>
      <w:bookmarkStart w:id="42" w:name="_Toc169191007"/>
      <w:r w:rsidRPr="00CB61BB">
        <w:rPr>
          <w:b/>
          <w:lang w:eastAsia="en-US"/>
        </w:rPr>
        <w:t>Mercado internacional</w:t>
      </w:r>
      <w:bookmarkEnd w:id="41"/>
      <w:bookmarkEnd w:id="42"/>
    </w:p>
    <w:p w14:paraId="14DE177F" w14:textId="77777777" w:rsidR="0060404D" w:rsidRPr="00CB61BB" w:rsidRDefault="0060404D">
      <w:pPr>
        <w:pStyle w:val="Prrafodelista"/>
        <w:numPr>
          <w:ilvl w:val="0"/>
          <w:numId w:val="9"/>
        </w:numPr>
        <w:rPr>
          <w:rFonts w:eastAsia="Verdana" w:cs="Verdana"/>
          <w:lang w:eastAsia="en-US"/>
        </w:rPr>
      </w:pPr>
      <w:r w:rsidRPr="00CB61BB">
        <w:rPr>
          <w:rFonts w:eastAsia="Verdana" w:cs="Verdana"/>
          <w:lang w:eastAsia="en-US"/>
        </w:rPr>
        <w:t>Describir las características del mercado internacional de la mercancía objeto de análisis y los cambios sufridos durante el periodo analizado. Su respuesta deberá incluir, al menos, información y estadísticas sobre lo siguiente:</w:t>
      </w:r>
    </w:p>
    <w:p w14:paraId="27382513" w14:textId="77777777" w:rsidR="0060404D" w:rsidRPr="00CB61BB" w:rsidRDefault="0060404D">
      <w:pPr>
        <w:widowControl w:val="0"/>
        <w:numPr>
          <w:ilvl w:val="0"/>
          <w:numId w:val="42"/>
        </w:numPr>
        <w:autoSpaceDE w:val="0"/>
        <w:autoSpaceDN w:val="0"/>
        <w:ind w:left="714" w:hanging="357"/>
        <w:rPr>
          <w:rFonts w:eastAsia="Verdana" w:cs="Verdana"/>
          <w:lang w:eastAsia="en-US"/>
        </w:rPr>
      </w:pPr>
      <w:r w:rsidRPr="00CB61BB">
        <w:rPr>
          <w:rFonts w:eastAsia="Verdana" w:cs="Verdana"/>
          <w:lang w:eastAsia="en-US"/>
        </w:rPr>
        <w:t>Principales países productores.</w:t>
      </w:r>
    </w:p>
    <w:p w14:paraId="2FF31DC0"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Principales países consumidores.</w:t>
      </w:r>
    </w:p>
    <w:p w14:paraId="1CC90C0B"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Principales países exportadores.</w:t>
      </w:r>
    </w:p>
    <w:p w14:paraId="67DFCBCC"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Principales países importadores.</w:t>
      </w:r>
    </w:p>
    <w:p w14:paraId="0F9A4E18"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Flujos comerciales.</w:t>
      </w:r>
    </w:p>
    <w:p w14:paraId="2DB2A14C"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Ciclos económicos a que está sujeto el mercado internacional.</w:t>
      </w:r>
    </w:p>
    <w:p w14:paraId="38E2AB63" w14:textId="77777777" w:rsidR="0060404D" w:rsidRPr="0060404D" w:rsidRDefault="0060404D">
      <w:pPr>
        <w:widowControl w:val="0"/>
        <w:numPr>
          <w:ilvl w:val="0"/>
          <w:numId w:val="42"/>
        </w:numPr>
        <w:autoSpaceDE w:val="0"/>
        <w:autoSpaceDN w:val="0"/>
        <w:ind w:left="714" w:hanging="357"/>
        <w:rPr>
          <w:rFonts w:eastAsia="Verdana" w:cs="Verdana"/>
          <w:lang w:eastAsia="en-US"/>
        </w:rPr>
      </w:pPr>
      <w:r w:rsidRPr="0060404D">
        <w:rPr>
          <w:rFonts w:eastAsia="Verdana" w:cs="Verdana"/>
          <w:lang w:eastAsia="en-US"/>
        </w:rPr>
        <w:t>En caso de contar con información del comportamiento de los precios internacionales durante el periodo analizado deberá proporcionarla, así como una explicación de los factores que afectan la determinación de dichos precios y su comportamiento.</w:t>
      </w:r>
    </w:p>
    <w:p w14:paraId="6AD5D971" w14:textId="34067B99" w:rsidR="0060404D" w:rsidRPr="0060404D" w:rsidRDefault="0060404D">
      <w:pPr>
        <w:pStyle w:val="Prrafodelista"/>
        <w:numPr>
          <w:ilvl w:val="0"/>
          <w:numId w:val="9"/>
        </w:numPr>
        <w:rPr>
          <w:rFonts w:eastAsia="Verdana" w:cs="Verdana"/>
          <w:lang w:eastAsia="en-US"/>
        </w:rPr>
      </w:pPr>
      <w:r w:rsidRPr="0060404D">
        <w:rPr>
          <w:rFonts w:eastAsia="Verdana" w:cs="Verdana"/>
          <w:lang w:eastAsia="en-US"/>
        </w:rPr>
        <w:t xml:space="preserve">Conforme al artículo 65 del RLCE, deberá aportar estudios económicos, monografías, literatura técnica y estadísticas internacionales sobre el comportamiento del mercado internacional de la mercancía objeto de análisis. Indicar las fuentes de información y proporcionar copia de </w:t>
      </w:r>
      <w:r w:rsidR="009E6384">
        <w:rPr>
          <w:rFonts w:eastAsia="Verdana" w:cs="Verdana"/>
          <w:lang w:eastAsia="en-US"/>
        </w:rPr>
        <w:t>esta</w:t>
      </w:r>
      <w:r w:rsidRPr="0060404D">
        <w:rPr>
          <w:rFonts w:eastAsia="Verdana" w:cs="Verdana"/>
          <w:lang w:eastAsia="en-US"/>
        </w:rPr>
        <w:t>.</w:t>
      </w:r>
    </w:p>
    <w:p w14:paraId="2903B425" w14:textId="77777777" w:rsidR="0060404D" w:rsidRPr="0060404D" w:rsidRDefault="0060404D">
      <w:pPr>
        <w:keepNext/>
        <w:keepLines/>
        <w:widowControl w:val="0"/>
        <w:numPr>
          <w:ilvl w:val="2"/>
          <w:numId w:val="32"/>
        </w:numPr>
        <w:autoSpaceDE w:val="0"/>
        <w:autoSpaceDN w:val="0"/>
        <w:spacing w:before="0" w:after="0"/>
        <w:outlineLvl w:val="2"/>
        <w:rPr>
          <w:b/>
          <w:lang w:eastAsia="en-US"/>
        </w:rPr>
      </w:pPr>
      <w:bookmarkStart w:id="43" w:name="_Toc158279923"/>
      <w:bookmarkStart w:id="44" w:name="_Toc169191008"/>
      <w:r w:rsidRPr="0060404D">
        <w:rPr>
          <w:b/>
          <w:lang w:eastAsia="en-US"/>
        </w:rPr>
        <w:t>Otra información</w:t>
      </w:r>
      <w:bookmarkEnd w:id="43"/>
      <w:bookmarkEnd w:id="44"/>
    </w:p>
    <w:p w14:paraId="0E22BF18" w14:textId="77777777" w:rsidR="0060404D" w:rsidRPr="0060404D" w:rsidRDefault="0060404D">
      <w:pPr>
        <w:widowControl w:val="0"/>
        <w:numPr>
          <w:ilvl w:val="0"/>
          <w:numId w:val="9"/>
        </w:numPr>
        <w:autoSpaceDE w:val="0"/>
        <w:autoSpaceDN w:val="0"/>
        <w:spacing w:before="0" w:after="0"/>
        <w:rPr>
          <w:rFonts w:eastAsia="Verdana" w:cs="Verdana"/>
          <w:lang w:eastAsia="en-US"/>
        </w:rPr>
      </w:pPr>
      <w:r w:rsidRPr="0060404D">
        <w:rPr>
          <w:rFonts w:eastAsia="Verdana" w:cs="Verdana"/>
          <w:lang w:eastAsia="en-US"/>
        </w:rPr>
        <w:t>Proporcionar cualquier otra información que considere necesaria que la Secretaría tome en cuenta para la correcta evaluación de su solicitud.</w:t>
      </w:r>
    </w:p>
    <w:p w14:paraId="6609B26A" w14:textId="77777777" w:rsidR="0060404D" w:rsidRPr="0060404D" w:rsidRDefault="0060404D" w:rsidP="0060404D">
      <w:pPr>
        <w:widowControl w:val="0"/>
        <w:autoSpaceDE w:val="0"/>
        <w:autoSpaceDN w:val="0"/>
        <w:spacing w:before="121" w:after="0"/>
        <w:rPr>
          <w:rFonts w:eastAsia="Verdana" w:cs="Verdana"/>
          <w:lang w:eastAsia="en-US"/>
        </w:rPr>
      </w:pPr>
      <w:r w:rsidRPr="0060404D">
        <w:rPr>
          <w:rFonts w:eastAsia="Verdana" w:cs="Verdana"/>
          <w:lang w:eastAsia="en-US"/>
        </w:rPr>
        <w:t xml:space="preserve">Declaro bajo protesta de decir verdad que la información contenida en este formulario es </w:t>
      </w:r>
      <w:r w:rsidRPr="0060404D">
        <w:rPr>
          <w:rFonts w:eastAsia="Verdana" w:cs="Verdana"/>
          <w:lang w:eastAsia="en-US"/>
        </w:rPr>
        <w:lastRenderedPageBreak/>
        <w:t>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60404D" w:rsidRPr="0060404D" w14:paraId="3144304C" w14:textId="77777777" w:rsidTr="00852B5A">
        <w:trPr>
          <w:cantSplit/>
          <w:trHeight w:val="240"/>
          <w:jc w:val="center"/>
        </w:trPr>
        <w:tc>
          <w:tcPr>
            <w:tcW w:w="1009" w:type="dxa"/>
          </w:tcPr>
          <w:p w14:paraId="1D0E7D47" w14:textId="77777777" w:rsidR="0060404D" w:rsidRPr="0060404D" w:rsidRDefault="0060404D" w:rsidP="0060404D">
            <w:pPr>
              <w:widowControl w:val="0"/>
              <w:autoSpaceDE w:val="0"/>
              <w:autoSpaceDN w:val="0"/>
              <w:ind w:right="-195"/>
              <w:rPr>
                <w:rFonts w:eastAsia="Verdana" w:cs="Arial"/>
                <w:b/>
                <w:lang w:eastAsia="en-US"/>
              </w:rPr>
            </w:pPr>
            <w:r w:rsidRPr="0060404D">
              <w:rPr>
                <w:rFonts w:eastAsia="Verdana" w:cs="Arial"/>
                <w:b/>
                <w:lang w:eastAsia="en-US"/>
              </w:rPr>
              <w:t>Nombre:</w:t>
            </w:r>
          </w:p>
        </w:tc>
        <w:tc>
          <w:tcPr>
            <w:tcW w:w="5370" w:type="dxa"/>
          </w:tcPr>
          <w:p w14:paraId="4FE8CE6E" w14:textId="77777777" w:rsidR="0060404D" w:rsidRPr="0060404D" w:rsidRDefault="0060404D" w:rsidP="0060404D">
            <w:pPr>
              <w:widowControl w:val="0"/>
              <w:autoSpaceDE w:val="0"/>
              <w:autoSpaceDN w:val="0"/>
              <w:rPr>
                <w:rFonts w:eastAsia="Verdana" w:cs="Arial"/>
                <w:b/>
                <w:lang w:eastAsia="en-US"/>
              </w:rPr>
            </w:pPr>
          </w:p>
        </w:tc>
      </w:tr>
      <w:tr w:rsidR="0060404D" w:rsidRPr="0060404D" w14:paraId="0A940AC6" w14:textId="77777777" w:rsidTr="00852B5A">
        <w:trPr>
          <w:cantSplit/>
          <w:trHeight w:val="240"/>
          <w:jc w:val="center"/>
        </w:trPr>
        <w:tc>
          <w:tcPr>
            <w:tcW w:w="1009" w:type="dxa"/>
          </w:tcPr>
          <w:p w14:paraId="1FFDA163" w14:textId="77777777" w:rsidR="0060404D" w:rsidRPr="0060404D" w:rsidRDefault="0060404D" w:rsidP="0060404D">
            <w:pPr>
              <w:widowControl w:val="0"/>
              <w:autoSpaceDE w:val="0"/>
              <w:autoSpaceDN w:val="0"/>
              <w:rPr>
                <w:rFonts w:eastAsia="Verdana" w:cs="Arial"/>
                <w:b/>
                <w:lang w:eastAsia="en-US"/>
              </w:rPr>
            </w:pPr>
            <w:r w:rsidRPr="0060404D">
              <w:rPr>
                <w:rFonts w:eastAsia="Verdana" w:cs="Arial"/>
                <w:b/>
                <w:lang w:eastAsia="en-US"/>
              </w:rPr>
              <w:t>Firma:</w:t>
            </w:r>
          </w:p>
        </w:tc>
        <w:tc>
          <w:tcPr>
            <w:tcW w:w="5370" w:type="dxa"/>
          </w:tcPr>
          <w:p w14:paraId="60251B45" w14:textId="77777777" w:rsidR="0060404D" w:rsidRPr="0060404D" w:rsidRDefault="0060404D" w:rsidP="0060404D">
            <w:pPr>
              <w:widowControl w:val="0"/>
              <w:autoSpaceDE w:val="0"/>
              <w:autoSpaceDN w:val="0"/>
              <w:rPr>
                <w:rFonts w:eastAsia="Verdana" w:cs="Arial"/>
                <w:b/>
                <w:lang w:eastAsia="en-US"/>
              </w:rPr>
            </w:pPr>
          </w:p>
        </w:tc>
      </w:tr>
      <w:tr w:rsidR="0060404D" w:rsidRPr="0060404D" w14:paraId="556FE8AE" w14:textId="77777777" w:rsidTr="00852B5A">
        <w:trPr>
          <w:cantSplit/>
          <w:trHeight w:val="240"/>
          <w:jc w:val="center"/>
        </w:trPr>
        <w:tc>
          <w:tcPr>
            <w:tcW w:w="1009" w:type="dxa"/>
          </w:tcPr>
          <w:p w14:paraId="6C6E0633" w14:textId="77777777" w:rsidR="0060404D" w:rsidRPr="0060404D" w:rsidRDefault="0060404D" w:rsidP="0060404D">
            <w:pPr>
              <w:widowControl w:val="0"/>
              <w:autoSpaceDE w:val="0"/>
              <w:autoSpaceDN w:val="0"/>
              <w:rPr>
                <w:rFonts w:eastAsia="Verdana" w:cs="Arial"/>
                <w:b/>
                <w:lang w:eastAsia="en-US"/>
              </w:rPr>
            </w:pPr>
            <w:r w:rsidRPr="0060404D">
              <w:rPr>
                <w:rFonts w:eastAsia="Verdana" w:cs="Arial"/>
                <w:b/>
                <w:lang w:eastAsia="en-US"/>
              </w:rPr>
              <w:t>Fecha:</w:t>
            </w:r>
          </w:p>
        </w:tc>
        <w:tc>
          <w:tcPr>
            <w:tcW w:w="5370" w:type="dxa"/>
          </w:tcPr>
          <w:p w14:paraId="53F0BC2D" w14:textId="77777777" w:rsidR="0060404D" w:rsidRPr="0060404D" w:rsidRDefault="0060404D" w:rsidP="0060404D">
            <w:pPr>
              <w:widowControl w:val="0"/>
              <w:autoSpaceDE w:val="0"/>
              <w:autoSpaceDN w:val="0"/>
              <w:rPr>
                <w:rFonts w:eastAsia="Verdana" w:cs="Arial"/>
                <w:b/>
                <w:lang w:eastAsia="en-US"/>
              </w:rPr>
            </w:pPr>
          </w:p>
        </w:tc>
      </w:tr>
    </w:tbl>
    <w:p w14:paraId="6647C5F7" w14:textId="77777777" w:rsidR="00D66776" w:rsidRDefault="00D66776" w:rsidP="00D66776">
      <w:pPr>
        <w:rPr>
          <w:iCs/>
        </w:rPr>
      </w:pPr>
    </w:p>
    <w:p w14:paraId="660DC5C5" w14:textId="77777777" w:rsidR="00CB7624" w:rsidRDefault="00CB7624" w:rsidP="00D66776">
      <w:pPr>
        <w:rPr>
          <w:iCs/>
        </w:rPr>
      </w:pPr>
    </w:p>
    <w:p w14:paraId="2C3DBC61" w14:textId="77777777" w:rsidR="00DA6390" w:rsidRDefault="00DA6390" w:rsidP="00D66776">
      <w:pPr>
        <w:rPr>
          <w:iCs/>
        </w:rPr>
      </w:pPr>
    </w:p>
    <w:p w14:paraId="184FCB92" w14:textId="77777777" w:rsidR="00DA6390" w:rsidRDefault="00DA6390" w:rsidP="00D66776">
      <w:pPr>
        <w:rPr>
          <w:iCs/>
        </w:rPr>
      </w:pPr>
    </w:p>
    <w:p w14:paraId="0F0DCB08" w14:textId="77777777" w:rsidR="00DA6390" w:rsidRDefault="00DA6390" w:rsidP="00D66776">
      <w:pPr>
        <w:rPr>
          <w:iCs/>
        </w:rPr>
      </w:pPr>
    </w:p>
    <w:p w14:paraId="75474F0A" w14:textId="77777777" w:rsidR="00DA6390" w:rsidRDefault="00DA6390" w:rsidP="00D66776">
      <w:pPr>
        <w:rPr>
          <w:iCs/>
        </w:rPr>
      </w:pPr>
    </w:p>
    <w:p w14:paraId="3D98DBBC" w14:textId="77777777" w:rsidR="00DA6390" w:rsidRDefault="00DA6390" w:rsidP="00D66776">
      <w:pPr>
        <w:rPr>
          <w:iCs/>
        </w:rPr>
      </w:pPr>
    </w:p>
    <w:p w14:paraId="29D8652D" w14:textId="77777777" w:rsidR="00DA6390" w:rsidRDefault="00DA6390" w:rsidP="00D66776">
      <w:pPr>
        <w:rPr>
          <w:iCs/>
        </w:rPr>
      </w:pPr>
    </w:p>
    <w:p w14:paraId="4EEA8E43" w14:textId="77777777" w:rsidR="00DA6390" w:rsidRDefault="00DA6390" w:rsidP="00D66776">
      <w:pPr>
        <w:rPr>
          <w:iCs/>
        </w:rPr>
      </w:pPr>
    </w:p>
    <w:p w14:paraId="69649D97" w14:textId="77777777" w:rsidR="00DA6390" w:rsidRDefault="00DA6390" w:rsidP="00D66776">
      <w:pPr>
        <w:rPr>
          <w:iCs/>
        </w:rPr>
      </w:pPr>
    </w:p>
    <w:p w14:paraId="698A2D3E" w14:textId="77777777" w:rsidR="00DA6390" w:rsidRDefault="00DA6390" w:rsidP="00D66776">
      <w:pPr>
        <w:rPr>
          <w:iCs/>
        </w:rPr>
      </w:pPr>
    </w:p>
    <w:p w14:paraId="3327FCEF" w14:textId="77777777" w:rsidR="00DA6390" w:rsidRDefault="00DA6390" w:rsidP="00D66776">
      <w:pPr>
        <w:rPr>
          <w:iCs/>
        </w:rPr>
      </w:pPr>
    </w:p>
    <w:p w14:paraId="69895D88" w14:textId="77777777" w:rsidR="00DA6390" w:rsidRDefault="00DA6390" w:rsidP="00D66776">
      <w:pPr>
        <w:rPr>
          <w:iCs/>
        </w:rPr>
      </w:pPr>
    </w:p>
    <w:p w14:paraId="0F08EF94" w14:textId="77777777" w:rsidR="00DA6390" w:rsidRDefault="00DA6390" w:rsidP="00D66776">
      <w:pPr>
        <w:rPr>
          <w:iCs/>
        </w:rPr>
      </w:pPr>
    </w:p>
    <w:p w14:paraId="5CB273C7" w14:textId="77777777" w:rsidR="00DA6390" w:rsidRDefault="00DA6390" w:rsidP="00D66776">
      <w:pPr>
        <w:rPr>
          <w:iCs/>
        </w:rPr>
      </w:pPr>
    </w:p>
    <w:p w14:paraId="27004447" w14:textId="77777777" w:rsidR="00DA6390" w:rsidRDefault="00DA6390" w:rsidP="00D66776">
      <w:pPr>
        <w:rPr>
          <w:iCs/>
        </w:rPr>
      </w:pPr>
    </w:p>
    <w:p w14:paraId="7B9C716B" w14:textId="77777777" w:rsidR="00DA6390" w:rsidRDefault="00DA6390" w:rsidP="00D66776">
      <w:pPr>
        <w:rPr>
          <w:iCs/>
        </w:rPr>
      </w:pPr>
    </w:p>
    <w:p w14:paraId="1F75F130" w14:textId="77777777" w:rsidR="00DA6390" w:rsidRDefault="00DA6390" w:rsidP="00D66776">
      <w:pPr>
        <w:rPr>
          <w:iCs/>
        </w:rPr>
      </w:pPr>
    </w:p>
    <w:p w14:paraId="7C473E7A" w14:textId="77777777" w:rsidR="00DA6390" w:rsidRDefault="00DA6390" w:rsidP="00D66776">
      <w:pPr>
        <w:rPr>
          <w:iCs/>
        </w:rPr>
      </w:pPr>
    </w:p>
    <w:p w14:paraId="072BF04B" w14:textId="77777777" w:rsidR="00DA6390" w:rsidRDefault="00DA6390" w:rsidP="00D66776">
      <w:pPr>
        <w:rPr>
          <w:iCs/>
        </w:rPr>
      </w:pPr>
    </w:p>
    <w:p w14:paraId="20F0D8FA" w14:textId="77777777" w:rsidR="00DA6390" w:rsidRDefault="00DA6390" w:rsidP="00D66776">
      <w:pPr>
        <w:rPr>
          <w:iCs/>
        </w:rPr>
      </w:pPr>
    </w:p>
    <w:p w14:paraId="4721411D" w14:textId="77777777" w:rsidR="00DA6390" w:rsidRDefault="00DA6390" w:rsidP="00D66776">
      <w:pPr>
        <w:rPr>
          <w:iCs/>
        </w:rPr>
      </w:pPr>
    </w:p>
    <w:p w14:paraId="60CB9F78" w14:textId="77777777" w:rsidR="00DA6390" w:rsidRDefault="00DA6390" w:rsidP="00D66776">
      <w:pPr>
        <w:rPr>
          <w:iCs/>
        </w:rPr>
      </w:pPr>
    </w:p>
    <w:p w14:paraId="032552F8" w14:textId="77777777" w:rsidR="00DA6390" w:rsidRDefault="00DA6390" w:rsidP="00D66776">
      <w:pPr>
        <w:rPr>
          <w:iCs/>
        </w:rPr>
      </w:pPr>
    </w:p>
    <w:p w14:paraId="14B1F710" w14:textId="77777777" w:rsidR="00DA6390" w:rsidRDefault="00DA6390" w:rsidP="00D66776">
      <w:pPr>
        <w:rPr>
          <w:iCs/>
        </w:rPr>
      </w:pPr>
    </w:p>
    <w:p w14:paraId="1D11A202" w14:textId="77777777" w:rsidR="00DA6390" w:rsidRDefault="00DA6390" w:rsidP="00D66776">
      <w:pPr>
        <w:rPr>
          <w:iCs/>
        </w:rPr>
      </w:pPr>
    </w:p>
    <w:p w14:paraId="24F5F610" w14:textId="77777777" w:rsidR="00F046A1" w:rsidRDefault="00F046A1" w:rsidP="00D66776">
      <w:pPr>
        <w:rPr>
          <w:iCs/>
        </w:rPr>
      </w:pPr>
    </w:p>
    <w:p w14:paraId="56D1B7D7" w14:textId="77777777" w:rsidR="00F046A1" w:rsidRDefault="00F046A1" w:rsidP="00D66776">
      <w:pPr>
        <w:rPr>
          <w:iCs/>
        </w:rPr>
      </w:pPr>
    </w:p>
    <w:p w14:paraId="36C24495" w14:textId="77777777" w:rsidR="00F046A1" w:rsidRDefault="00F046A1" w:rsidP="00D66776">
      <w:pPr>
        <w:rPr>
          <w:iCs/>
        </w:rPr>
      </w:pPr>
    </w:p>
    <w:p w14:paraId="541E12E3" w14:textId="77777777" w:rsidR="00F046A1" w:rsidRDefault="00F046A1" w:rsidP="00D66776">
      <w:pPr>
        <w:rPr>
          <w:iCs/>
        </w:rPr>
      </w:pPr>
    </w:p>
    <w:p w14:paraId="691CA745" w14:textId="77777777" w:rsidR="00D66776" w:rsidRPr="00D66776" w:rsidRDefault="00D66776" w:rsidP="00D66776">
      <w:pPr>
        <w:rPr>
          <w:iCs/>
        </w:rPr>
      </w:pPr>
    </w:p>
    <w:p w14:paraId="465819CD" w14:textId="77777777" w:rsidR="00444268" w:rsidRPr="00763891" w:rsidRDefault="00444268" w:rsidP="00444268">
      <w:pPr>
        <w:jc w:val="center"/>
        <w:rPr>
          <w:rFonts w:eastAsia="Calibri" w:cs="Arial"/>
          <w:b/>
          <w:szCs w:val="22"/>
          <w:lang w:val="es-MX" w:eastAsia="en-US"/>
        </w:rPr>
      </w:pPr>
      <w:r w:rsidRPr="00763891">
        <w:rPr>
          <w:rFonts w:eastAsia="Calibri" w:cs="Arial"/>
          <w:b/>
          <w:szCs w:val="22"/>
          <w:lang w:val="es-MX" w:eastAsia="en-US"/>
        </w:rPr>
        <w:lastRenderedPageBreak/>
        <w:t>CONSENTIMIENTO PARA LA CONSULTA DE INFORMACIÓN</w:t>
      </w:r>
    </w:p>
    <w:p w14:paraId="3CE2A570" w14:textId="77777777" w:rsidR="00444268" w:rsidRPr="00763891" w:rsidRDefault="00444268" w:rsidP="00444268">
      <w:pPr>
        <w:jc w:val="center"/>
        <w:rPr>
          <w:rFonts w:eastAsia="Calibri" w:cs="Arial"/>
          <w:b/>
          <w:szCs w:val="22"/>
          <w:lang w:val="es-MX" w:eastAsia="en-US"/>
        </w:rPr>
      </w:pPr>
      <w:r w:rsidRPr="00763891">
        <w:rPr>
          <w:rFonts w:eastAsia="Calibri" w:cs="Arial"/>
          <w:b/>
          <w:szCs w:val="22"/>
          <w:lang w:val="es-MX" w:eastAsia="en-US"/>
        </w:rPr>
        <w:t>CLASIFICADA COMO CONFIDENCIAL</w:t>
      </w:r>
    </w:p>
    <w:p w14:paraId="5DF19CF7" w14:textId="77777777" w:rsidR="00444268" w:rsidRPr="00763891" w:rsidRDefault="00444268" w:rsidP="00444268">
      <w:pPr>
        <w:rPr>
          <w:rFonts w:eastAsia="Calibri" w:cs="Arial"/>
          <w:b/>
          <w:szCs w:val="22"/>
          <w:lang w:val="es-MX" w:eastAsia="en-US"/>
        </w:rPr>
      </w:pPr>
    </w:p>
    <w:p w14:paraId="191FA36C" w14:textId="77777777" w:rsidR="00444268" w:rsidRPr="00763891" w:rsidRDefault="00444268" w:rsidP="00444268">
      <w:pPr>
        <w:rPr>
          <w:rFonts w:eastAsia="Calibri" w:cs="Arial"/>
          <w:b/>
          <w:szCs w:val="22"/>
          <w:lang w:val="es-MX" w:eastAsia="en-US"/>
        </w:rPr>
      </w:pPr>
      <w:r w:rsidRPr="00763891">
        <w:rPr>
          <w:rFonts w:eastAsia="Calibri" w:cs="Arial"/>
          <w:b/>
          <w:szCs w:val="22"/>
          <w:lang w:val="es-MX" w:eastAsia="en-US"/>
        </w:rPr>
        <w:t xml:space="preserve">PROCEDIMIENTO: </w:t>
      </w:r>
      <w:r w:rsidR="007A3C4C">
        <w:rPr>
          <w:rFonts w:eastAsia="Calibri" w:cs="Arial"/>
          <w:szCs w:val="22"/>
          <w:lang w:val="es-MX" w:eastAsia="en-US"/>
        </w:rPr>
        <w:t>Subvención</w:t>
      </w:r>
    </w:p>
    <w:p w14:paraId="6DCD2B17" w14:textId="77777777" w:rsidR="00444268" w:rsidRPr="00763891" w:rsidRDefault="00444268" w:rsidP="00444268">
      <w:pPr>
        <w:rPr>
          <w:rFonts w:eastAsia="Calibri" w:cs="Arial"/>
          <w:b/>
          <w:szCs w:val="22"/>
          <w:lang w:val="es-MX" w:eastAsia="en-US"/>
        </w:rPr>
      </w:pPr>
      <w:r w:rsidRPr="00763891">
        <w:rPr>
          <w:rFonts w:eastAsia="Calibri" w:cs="Arial"/>
          <w:b/>
          <w:szCs w:val="22"/>
          <w:lang w:val="es-MX" w:eastAsia="en-US"/>
        </w:rPr>
        <w:t>PRODUCTO:</w:t>
      </w:r>
    </w:p>
    <w:p w14:paraId="72FB0EC8" w14:textId="77777777" w:rsidR="00444268" w:rsidRPr="00763891" w:rsidRDefault="00444268" w:rsidP="00444268">
      <w:pPr>
        <w:rPr>
          <w:rFonts w:eastAsia="Calibri" w:cs="Arial"/>
          <w:b/>
          <w:szCs w:val="22"/>
          <w:lang w:val="es-MX" w:eastAsia="en-US"/>
        </w:rPr>
      </w:pPr>
      <w:r w:rsidRPr="00763891">
        <w:rPr>
          <w:rFonts w:eastAsia="Calibri" w:cs="Arial"/>
          <w:b/>
          <w:szCs w:val="22"/>
          <w:lang w:val="es-MX" w:eastAsia="en-US"/>
        </w:rPr>
        <w:t>ORIGEN:</w:t>
      </w:r>
    </w:p>
    <w:p w14:paraId="2473118F" w14:textId="77777777" w:rsidR="00444268" w:rsidRPr="00763891" w:rsidRDefault="00444268" w:rsidP="00444268">
      <w:pPr>
        <w:rPr>
          <w:rFonts w:eastAsia="Calibri" w:cs="Arial"/>
          <w:b/>
          <w:szCs w:val="22"/>
          <w:lang w:val="es-MX" w:eastAsia="en-US"/>
        </w:rPr>
      </w:pPr>
      <w:r w:rsidRPr="00763891">
        <w:rPr>
          <w:rFonts w:eastAsia="Calibri" w:cs="Arial"/>
          <w:b/>
          <w:szCs w:val="22"/>
          <w:lang w:val="es-MX" w:eastAsia="en-US"/>
        </w:rPr>
        <w:t>EXPEDIENTE:</w:t>
      </w:r>
    </w:p>
    <w:p w14:paraId="6D755B03" w14:textId="77777777" w:rsidR="00444268" w:rsidRPr="00763891" w:rsidRDefault="00444268" w:rsidP="00444268">
      <w:pPr>
        <w:rPr>
          <w:rFonts w:eastAsia="Calibri" w:cs="Arial"/>
          <w:b/>
          <w:szCs w:val="22"/>
          <w:lang w:val="es-MX" w:eastAsia="en-US"/>
        </w:rPr>
      </w:pPr>
    </w:p>
    <w:p w14:paraId="4A31678B" w14:textId="77777777" w:rsidR="00444268" w:rsidRPr="00763891" w:rsidRDefault="00444268" w:rsidP="0057726E">
      <w:pPr>
        <w:tabs>
          <w:tab w:val="left" w:pos="5387"/>
          <w:tab w:val="left" w:pos="6946"/>
        </w:tabs>
        <w:ind w:firstLine="1"/>
        <w:jc w:val="left"/>
        <w:rPr>
          <w:rFonts w:eastAsia="Calibri" w:cs="Arial"/>
          <w:szCs w:val="22"/>
          <w:lang w:val="es-MX" w:eastAsia="en-US"/>
        </w:rPr>
      </w:pPr>
      <w:r w:rsidRPr="00763891">
        <w:rPr>
          <w:rFonts w:eastAsia="Calibri" w:cs="Arial"/>
          <w:szCs w:val="22"/>
          <w:lang w:val="es-MX" w:eastAsia="en-US"/>
        </w:rPr>
        <w:t>Ciudad de México, a ___ de __________de 20</w:t>
      </w:r>
      <w:r w:rsidR="007A3C4C">
        <w:rPr>
          <w:rFonts w:eastAsia="Calibri" w:cs="Arial"/>
          <w:szCs w:val="22"/>
          <w:lang w:val="es-MX" w:eastAsia="en-US"/>
        </w:rPr>
        <w:t>2</w:t>
      </w:r>
      <w:r w:rsidRPr="00763891">
        <w:rPr>
          <w:rFonts w:eastAsia="Calibri" w:cs="Arial"/>
          <w:szCs w:val="22"/>
          <w:lang w:val="es-MX" w:eastAsia="en-US"/>
        </w:rPr>
        <w:t>_</w:t>
      </w:r>
    </w:p>
    <w:p w14:paraId="645E173C" w14:textId="77777777" w:rsidR="00444268" w:rsidRPr="00763891" w:rsidRDefault="00444268" w:rsidP="0057726E">
      <w:pPr>
        <w:tabs>
          <w:tab w:val="left" w:pos="5387"/>
          <w:tab w:val="left" w:pos="6946"/>
        </w:tabs>
        <w:ind w:firstLine="1"/>
        <w:jc w:val="center"/>
        <w:rPr>
          <w:rFonts w:eastAsia="Calibri" w:cs="Arial"/>
          <w:szCs w:val="22"/>
          <w:lang w:val="es-MX" w:eastAsia="en-US"/>
        </w:rPr>
      </w:pPr>
    </w:p>
    <w:p w14:paraId="08AE4D8A" w14:textId="77777777" w:rsidR="00444268" w:rsidRPr="00B655D2" w:rsidRDefault="00444268" w:rsidP="0057726E">
      <w:pPr>
        <w:widowControl w:val="0"/>
        <w:rPr>
          <w:rFonts w:eastAsia="Calibri"/>
          <w:lang w:val="es-MX" w:eastAsia="ko-KR"/>
        </w:rPr>
      </w:pPr>
      <w:r w:rsidRPr="00B655D2">
        <w:rPr>
          <w:rFonts w:eastAsia="Calibri"/>
          <w:lang w:val="es-MX" w:eastAsia="ko-KR"/>
        </w:rPr>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21E15A76" w14:textId="77777777" w:rsidR="00444268" w:rsidRPr="00763891" w:rsidRDefault="00444268" w:rsidP="00444268">
      <w:pPr>
        <w:rPr>
          <w:rFonts w:eastAsia="Calibri" w:cs="Arial"/>
          <w:lang w:val="es-MX" w:eastAsia="ko-KR"/>
        </w:rPr>
      </w:pPr>
    </w:p>
    <w:p w14:paraId="5D58249A" w14:textId="77777777" w:rsidR="00444268" w:rsidRPr="00763891" w:rsidRDefault="00444268" w:rsidP="00444268">
      <w:pPr>
        <w:rPr>
          <w:rFonts w:eastAsia="Calibri" w:cs="Arial"/>
          <w:lang w:val="es-MX" w:eastAsia="ko-KR"/>
        </w:rPr>
      </w:pPr>
    </w:p>
    <w:p w14:paraId="19810994" w14:textId="77777777" w:rsidR="00444268" w:rsidRPr="00763891" w:rsidRDefault="00444268" w:rsidP="00444268">
      <w:pPr>
        <w:rPr>
          <w:rFonts w:eastAsia="Calibri" w:cs="Arial"/>
          <w:lang w:val="es-MX" w:eastAsia="ko-KR"/>
        </w:rPr>
      </w:pPr>
    </w:p>
    <w:p w14:paraId="6A3BB264" w14:textId="77777777" w:rsidR="00B655D2" w:rsidRDefault="00B655D2" w:rsidP="0057726E">
      <w:pPr>
        <w:jc w:val="center"/>
        <w:rPr>
          <w:rFonts w:ascii="Arial" w:hAnsi="Arial" w:cs="Arial"/>
        </w:rPr>
      </w:pPr>
      <w:r w:rsidRPr="006063CA">
        <w:rPr>
          <w:rFonts w:ascii="Arial" w:hAnsi="Arial" w:cs="Arial"/>
        </w:rPr>
        <w:t>______________</w:t>
      </w:r>
      <w:r>
        <w:rPr>
          <w:rFonts w:ascii="Arial" w:hAnsi="Arial" w:cs="Arial"/>
        </w:rPr>
        <w:t>____</w:t>
      </w:r>
      <w:r w:rsidRPr="006063CA">
        <w:rPr>
          <w:rFonts w:ascii="Arial" w:hAnsi="Arial" w:cs="Arial"/>
        </w:rPr>
        <w:t>______________</w:t>
      </w:r>
    </w:p>
    <w:p w14:paraId="0F3799F2" w14:textId="039B7699" w:rsidR="00B655D2" w:rsidRPr="00F046A1" w:rsidRDefault="00F046A1" w:rsidP="0057726E">
      <w:pPr>
        <w:jc w:val="center"/>
        <w:rPr>
          <w:rFonts w:cs="Arial"/>
          <w:bCs/>
        </w:rPr>
      </w:pPr>
      <w:r w:rsidRPr="00F046A1">
        <w:rPr>
          <w:rFonts w:cs="Arial"/>
          <w:bCs/>
        </w:rPr>
        <w:t xml:space="preserve">Firma </w:t>
      </w:r>
    </w:p>
    <w:p w14:paraId="5AC2E19D" w14:textId="77777777" w:rsidR="00444268" w:rsidRPr="00763891" w:rsidRDefault="00444268" w:rsidP="0057726E">
      <w:pPr>
        <w:jc w:val="center"/>
        <w:rPr>
          <w:b/>
        </w:rPr>
      </w:pPr>
    </w:p>
    <w:p w14:paraId="0156212D" w14:textId="77777777" w:rsidR="00444268" w:rsidRPr="00763891" w:rsidRDefault="00444268" w:rsidP="00444268">
      <w:pPr>
        <w:jc w:val="center"/>
        <w:rPr>
          <w:b/>
        </w:rPr>
      </w:pPr>
    </w:p>
    <w:p w14:paraId="6043665B" w14:textId="77777777" w:rsidR="00444268" w:rsidRPr="00763891" w:rsidRDefault="00444268" w:rsidP="00444268">
      <w:pPr>
        <w:jc w:val="center"/>
        <w:rPr>
          <w:b/>
        </w:rPr>
        <w:sectPr w:rsidR="00444268" w:rsidRPr="00763891" w:rsidSect="00F046A1">
          <w:headerReference w:type="even" r:id="rId9"/>
          <w:headerReference w:type="default" r:id="rId10"/>
          <w:footerReference w:type="even" r:id="rId11"/>
          <w:footerReference w:type="default" r:id="rId12"/>
          <w:headerReference w:type="first" r:id="rId13"/>
          <w:footerReference w:type="first" r:id="rId14"/>
          <w:pgSz w:w="12242" w:h="15842" w:code="1"/>
          <w:pgMar w:top="1191" w:right="1418" w:bottom="1361" w:left="1418" w:header="720" w:footer="720" w:gutter="0"/>
          <w:paperSrc w:first="1" w:other="1"/>
          <w:pgNumType w:start="0"/>
          <w:cols w:space="720"/>
          <w:titlePg/>
        </w:sectPr>
      </w:pPr>
    </w:p>
    <w:p w14:paraId="14BA94F1" w14:textId="77777777" w:rsidR="00444268" w:rsidRDefault="00444268" w:rsidP="001D1426">
      <w:pPr>
        <w:rPr>
          <w:b/>
        </w:rPr>
      </w:pPr>
    </w:p>
    <w:p w14:paraId="54F0A55C" w14:textId="77777777" w:rsidR="00444268" w:rsidRDefault="00444268" w:rsidP="001D1426">
      <w:pPr>
        <w:rPr>
          <w:b/>
        </w:rPr>
      </w:pPr>
    </w:p>
    <w:p w14:paraId="2F04A306" w14:textId="77777777" w:rsidR="00444268" w:rsidRDefault="00444268" w:rsidP="001D1426">
      <w:pPr>
        <w:rPr>
          <w:b/>
        </w:rPr>
      </w:pPr>
    </w:p>
    <w:p w14:paraId="5FEEE688" w14:textId="77777777" w:rsidR="00444268" w:rsidRDefault="00444268" w:rsidP="001D1426">
      <w:pPr>
        <w:rPr>
          <w:b/>
        </w:rPr>
      </w:pPr>
    </w:p>
    <w:p w14:paraId="6B0EE8F0" w14:textId="77777777" w:rsidR="00444268" w:rsidRDefault="00444268" w:rsidP="001D1426">
      <w:pPr>
        <w:rPr>
          <w:b/>
        </w:rPr>
      </w:pPr>
    </w:p>
    <w:p w14:paraId="360B30DB" w14:textId="77777777" w:rsidR="00444268" w:rsidRDefault="00444268" w:rsidP="001D1426">
      <w:pPr>
        <w:rPr>
          <w:b/>
        </w:rPr>
      </w:pPr>
    </w:p>
    <w:p w14:paraId="665E0A29" w14:textId="77777777" w:rsidR="00444268" w:rsidRDefault="00444268" w:rsidP="001D1426">
      <w:pPr>
        <w:rPr>
          <w:b/>
        </w:rPr>
      </w:pPr>
    </w:p>
    <w:p w14:paraId="40B8C779" w14:textId="77777777" w:rsidR="00444268" w:rsidRPr="00763891" w:rsidRDefault="00444268" w:rsidP="00444268">
      <w:pPr>
        <w:jc w:val="center"/>
        <w:rPr>
          <w:b/>
        </w:rPr>
      </w:pPr>
    </w:p>
    <w:p w14:paraId="4B6D381A" w14:textId="375EDC46" w:rsidR="00444268" w:rsidRDefault="00444268" w:rsidP="00444268">
      <w:pPr>
        <w:spacing w:after="0"/>
        <w:rPr>
          <w:rFonts w:eastAsia="Calibri" w:cs="Arial"/>
          <w:b/>
          <w:sz w:val="40"/>
          <w:szCs w:val="40"/>
          <w:lang w:val="es-MX" w:eastAsia="en-US"/>
        </w:rPr>
      </w:pPr>
      <w:r w:rsidRPr="00763891">
        <w:rPr>
          <w:rFonts w:eastAsia="Calibri" w:cs="Arial"/>
          <w:b/>
          <w:sz w:val="40"/>
          <w:szCs w:val="40"/>
          <w:lang w:val="es-MX" w:eastAsia="en-US"/>
        </w:rPr>
        <w:t>FORMATO OFICIAL</w:t>
      </w:r>
    </w:p>
    <w:p w14:paraId="0CAADF0A" w14:textId="77777777" w:rsidR="003C69A1" w:rsidRPr="00763891" w:rsidRDefault="003C69A1" w:rsidP="00444268">
      <w:pPr>
        <w:spacing w:after="0"/>
        <w:rPr>
          <w:rFonts w:eastAsia="Calibri" w:cs="Arial"/>
          <w:b/>
          <w:sz w:val="40"/>
          <w:szCs w:val="40"/>
          <w:lang w:val="es-MX" w:eastAsia="en-US"/>
        </w:rPr>
      </w:pPr>
    </w:p>
    <w:p w14:paraId="109FF1AF" w14:textId="2FABC33B" w:rsidR="00444268" w:rsidRPr="003C69A1" w:rsidRDefault="00B655D2" w:rsidP="001D1426">
      <w:pPr>
        <w:spacing w:after="0"/>
        <w:rPr>
          <w:rFonts w:eastAsia="Calibri" w:cs="Arial"/>
          <w:b/>
          <w:sz w:val="28"/>
          <w:szCs w:val="28"/>
          <w:lang w:val="es-MX" w:eastAsia="en-US"/>
        </w:rPr>
      </w:pPr>
      <w:r w:rsidRPr="003C69A1">
        <w:rPr>
          <w:rFonts w:eastAsia="Calibri" w:cs="Arial"/>
          <w:b/>
          <w:sz w:val="32"/>
          <w:szCs w:val="36"/>
          <w:lang w:val="es-MX" w:eastAsia="en-US"/>
        </w:rPr>
        <w:t>CONSENTIMIENTO PARA RECIBIR INFORMACIÓN Y NOTIFICACIONES VÍA ELECTRÓNICA</w:t>
      </w:r>
    </w:p>
    <w:p w14:paraId="63078A75" w14:textId="77777777" w:rsidR="00444268" w:rsidRPr="00763891" w:rsidRDefault="00444268" w:rsidP="001D1426">
      <w:pPr>
        <w:spacing w:after="0"/>
        <w:rPr>
          <w:rFonts w:eastAsia="Calibri" w:cs="Arial"/>
          <w:b/>
          <w:sz w:val="30"/>
          <w:szCs w:val="30"/>
          <w:lang w:val="es-MX" w:eastAsia="en-US"/>
        </w:rPr>
      </w:pPr>
    </w:p>
    <w:p w14:paraId="33579A13" w14:textId="77777777" w:rsidR="00444268" w:rsidRPr="00763891" w:rsidRDefault="00444268" w:rsidP="001D1426">
      <w:pPr>
        <w:spacing w:after="0"/>
        <w:rPr>
          <w:rFonts w:eastAsia="Calibri" w:cs="Arial"/>
          <w:b/>
          <w:sz w:val="30"/>
          <w:szCs w:val="30"/>
          <w:lang w:val="es-MX" w:eastAsia="en-US"/>
        </w:rPr>
      </w:pPr>
    </w:p>
    <w:p w14:paraId="42BE9023" w14:textId="77777777" w:rsidR="00444268" w:rsidRPr="00763891" w:rsidRDefault="00444268" w:rsidP="00444268">
      <w:pPr>
        <w:rPr>
          <w:rFonts w:eastAsia="Calibri" w:cs="Arial"/>
          <w:sz w:val="25"/>
          <w:szCs w:val="25"/>
          <w:lang w:val="es-MX" w:eastAsia="en-US"/>
        </w:rPr>
      </w:pPr>
    </w:p>
    <w:p w14:paraId="23AC6243" w14:textId="77777777" w:rsidR="00444268" w:rsidRPr="00763891" w:rsidRDefault="00444268" w:rsidP="00444268">
      <w:pPr>
        <w:rPr>
          <w:rFonts w:eastAsia="Calibri" w:cs="Arial"/>
          <w:sz w:val="25"/>
          <w:szCs w:val="25"/>
          <w:lang w:val="es-MX" w:eastAsia="en-US"/>
        </w:rPr>
      </w:pPr>
    </w:p>
    <w:p w14:paraId="27426C1F" w14:textId="77777777" w:rsidR="00444268" w:rsidRPr="00763891" w:rsidRDefault="00444268" w:rsidP="00444268">
      <w:pPr>
        <w:rPr>
          <w:rFonts w:eastAsia="Calibri" w:cs="Arial"/>
          <w:sz w:val="25"/>
          <w:szCs w:val="25"/>
          <w:lang w:val="es-MX" w:eastAsia="en-US"/>
        </w:rPr>
      </w:pPr>
      <w:r w:rsidRPr="00763891">
        <w:rPr>
          <w:rFonts w:eastAsia="Calibri" w:cs="Arial"/>
          <w:sz w:val="25"/>
          <w:szCs w:val="25"/>
          <w:lang w:val="es-MX" w:eastAsia="en-US"/>
        </w:rPr>
        <w:br w:type="page"/>
      </w:r>
    </w:p>
    <w:p w14:paraId="412C5E11" w14:textId="77777777" w:rsidR="00F91031" w:rsidRDefault="00F91031" w:rsidP="00F91031">
      <w:pPr>
        <w:jc w:val="center"/>
        <w:rPr>
          <w:rFonts w:cs="Arial"/>
        </w:rPr>
      </w:pPr>
      <w:r w:rsidRPr="005B1D6B">
        <w:rPr>
          <w:rFonts w:cs="Arial"/>
          <w:b/>
        </w:rPr>
        <w:lastRenderedPageBreak/>
        <w:t>CONSENTIMIENTO PARA RECIBIR INFORMACIÓN Y NOTIFICACIONES VÍA ELECTRÓNICA</w:t>
      </w:r>
    </w:p>
    <w:p w14:paraId="5E219A40" w14:textId="77777777" w:rsidR="00F91031" w:rsidRDefault="00F91031" w:rsidP="00F91031">
      <w:pPr>
        <w:rPr>
          <w:rFonts w:cs="Arial"/>
          <w:b/>
        </w:rPr>
      </w:pPr>
    </w:p>
    <w:p w14:paraId="4A276E8E" w14:textId="77777777" w:rsidR="00F91031" w:rsidRPr="005B1D6B" w:rsidRDefault="00F91031" w:rsidP="00F91031">
      <w:pPr>
        <w:rPr>
          <w:rFonts w:cs="Arial"/>
        </w:rPr>
      </w:pPr>
      <w:r w:rsidRPr="005B1D6B">
        <w:rPr>
          <w:rFonts w:cs="Arial"/>
          <w:b/>
        </w:rPr>
        <w:t xml:space="preserve">PROCEDIMIENTO: </w:t>
      </w:r>
    </w:p>
    <w:p w14:paraId="65C9073D" w14:textId="77777777" w:rsidR="00F91031" w:rsidRPr="005B1D6B" w:rsidRDefault="00F91031" w:rsidP="00F91031">
      <w:pPr>
        <w:rPr>
          <w:rFonts w:cs="Arial"/>
          <w:b/>
        </w:rPr>
      </w:pPr>
      <w:r w:rsidRPr="005B1D6B">
        <w:rPr>
          <w:rFonts w:cs="Arial"/>
          <w:b/>
        </w:rPr>
        <w:t xml:space="preserve">PRODUCTO: </w:t>
      </w:r>
    </w:p>
    <w:p w14:paraId="6C279E34" w14:textId="77777777" w:rsidR="00F91031" w:rsidRPr="005B1D6B" w:rsidRDefault="00F91031" w:rsidP="00F91031">
      <w:pPr>
        <w:rPr>
          <w:rFonts w:cs="Arial"/>
        </w:rPr>
      </w:pPr>
      <w:r w:rsidRPr="005B1D6B">
        <w:rPr>
          <w:rFonts w:cs="Arial"/>
          <w:b/>
        </w:rPr>
        <w:t xml:space="preserve">ORIGEN: </w:t>
      </w:r>
    </w:p>
    <w:p w14:paraId="46ED1213" w14:textId="77777777" w:rsidR="00F91031" w:rsidRPr="005B1D6B" w:rsidRDefault="00F91031" w:rsidP="00F91031">
      <w:pPr>
        <w:rPr>
          <w:rFonts w:cs="Arial"/>
          <w:b/>
        </w:rPr>
      </w:pPr>
      <w:r w:rsidRPr="005B1D6B">
        <w:rPr>
          <w:rFonts w:cs="Arial"/>
          <w:b/>
        </w:rPr>
        <w:t>EXPEDIENTE:</w:t>
      </w:r>
    </w:p>
    <w:p w14:paraId="0FDB2D02" w14:textId="77777777" w:rsidR="00F91031" w:rsidRDefault="00F91031" w:rsidP="00F91031">
      <w:pPr>
        <w:pStyle w:val="Textoindependiente2"/>
        <w:rPr>
          <w:rFonts w:cs="Arial"/>
        </w:rPr>
      </w:pPr>
    </w:p>
    <w:p w14:paraId="665A71DA" w14:textId="77777777" w:rsidR="00F91031" w:rsidRPr="00F14C84" w:rsidRDefault="00F91031" w:rsidP="00F14C84">
      <w:pPr>
        <w:pStyle w:val="Textoindependiente2"/>
        <w:spacing w:before="0" w:line="480" w:lineRule="auto"/>
        <w:jc w:val="right"/>
        <w:rPr>
          <w:rFonts w:ascii="Montserrat" w:eastAsiaTheme="minorEastAsia" w:hAnsi="Montserrat" w:cs="Arial"/>
          <w:lang w:val="es-ES_tradnl" w:eastAsia="en-US"/>
        </w:rPr>
      </w:pPr>
      <w:r w:rsidRPr="00F14C84">
        <w:rPr>
          <w:rFonts w:ascii="Montserrat" w:eastAsiaTheme="minorEastAsia" w:hAnsi="Montserrat" w:cs="Arial"/>
          <w:lang w:val="es-ES_tradnl" w:eastAsia="en-US"/>
        </w:rPr>
        <w:t xml:space="preserve">Ciudad de México, a ___ de ____________de 202__. </w:t>
      </w:r>
    </w:p>
    <w:p w14:paraId="36CEA704" w14:textId="77777777" w:rsidR="00F91031" w:rsidRPr="00F14C84" w:rsidRDefault="00F91031" w:rsidP="0057726E">
      <w:pPr>
        <w:pStyle w:val="Textoindependiente2"/>
        <w:spacing w:before="0"/>
        <w:rPr>
          <w:rFonts w:ascii="Montserrat" w:eastAsiaTheme="minorEastAsia" w:hAnsi="Montserrat" w:cs="Arial"/>
          <w:lang w:val="es-ES_tradnl" w:eastAsia="en-US"/>
        </w:rPr>
      </w:pPr>
      <w:r w:rsidRPr="00F14C84">
        <w:rPr>
          <w:rFonts w:ascii="Montserrat" w:eastAsiaTheme="minorEastAsia" w:hAnsi="Montserrat" w:cs="Arial"/>
          <w:lang w:val="es-ES_tradnl" w:eastAsia="en-US"/>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30EA10BB" w14:textId="77777777" w:rsidR="00F91031" w:rsidRDefault="00F91031" w:rsidP="0057726E">
      <w:pPr>
        <w:pStyle w:val="Textoindependiente2"/>
        <w:rPr>
          <w:rFonts w:cs="Arial"/>
        </w:rPr>
      </w:pPr>
    </w:p>
    <w:p w14:paraId="337A504C" w14:textId="77777777" w:rsidR="003C69A1" w:rsidRDefault="003C69A1" w:rsidP="0057726E">
      <w:pPr>
        <w:pStyle w:val="Textoindependiente2"/>
        <w:rPr>
          <w:rFonts w:cs="Arial"/>
        </w:rPr>
      </w:pPr>
    </w:p>
    <w:p w14:paraId="70A08E26" w14:textId="77777777" w:rsidR="003C69A1" w:rsidRDefault="003C69A1" w:rsidP="0057726E">
      <w:pPr>
        <w:pStyle w:val="Textoindependiente2"/>
        <w:rPr>
          <w:rFonts w:cs="Arial"/>
        </w:rPr>
      </w:pPr>
    </w:p>
    <w:p w14:paraId="1FFB488B" w14:textId="77777777" w:rsidR="003C69A1" w:rsidRDefault="003C69A1" w:rsidP="0057726E">
      <w:pPr>
        <w:pStyle w:val="Textoindependiente2"/>
        <w:rPr>
          <w:rFonts w:cs="Arial"/>
        </w:rPr>
      </w:pPr>
    </w:p>
    <w:p w14:paraId="1E90AC54" w14:textId="77777777" w:rsidR="00F91031" w:rsidRPr="005B1D6B" w:rsidRDefault="00F91031" w:rsidP="0057726E">
      <w:pPr>
        <w:jc w:val="center"/>
        <w:rPr>
          <w:rFonts w:ascii="Arial" w:eastAsiaTheme="minorEastAsia" w:hAnsi="Arial" w:cs="Arial"/>
          <w:szCs w:val="24"/>
          <w:lang w:val="es-ES_tradnl"/>
        </w:rPr>
      </w:pPr>
      <w:r w:rsidRPr="005B1D6B">
        <w:rPr>
          <w:rFonts w:ascii="Arial" w:eastAsiaTheme="minorEastAsia" w:hAnsi="Arial" w:cs="Arial"/>
          <w:szCs w:val="24"/>
          <w:lang w:val="es-ES_tradnl"/>
        </w:rPr>
        <w:t>_________________________________</w:t>
      </w:r>
    </w:p>
    <w:p w14:paraId="2F2FD68D" w14:textId="77777777" w:rsidR="00F91031" w:rsidRPr="00F046A1" w:rsidRDefault="00F91031" w:rsidP="0057726E">
      <w:pPr>
        <w:jc w:val="center"/>
        <w:rPr>
          <w:rFonts w:eastAsiaTheme="minorEastAsia" w:cs="Arial"/>
          <w:bCs/>
          <w:szCs w:val="24"/>
          <w:lang w:val="es-ES_tradnl"/>
        </w:rPr>
      </w:pPr>
      <w:r w:rsidRPr="00F046A1">
        <w:rPr>
          <w:rFonts w:eastAsiaTheme="minorEastAsia" w:cs="Arial"/>
          <w:bCs/>
          <w:szCs w:val="24"/>
          <w:lang w:val="es-ES_tradnl"/>
        </w:rPr>
        <w:t>Firma</w:t>
      </w:r>
    </w:p>
    <w:p w14:paraId="181E68DA" w14:textId="19F1776F" w:rsidR="00F91031" w:rsidRDefault="00F91031" w:rsidP="00444268">
      <w:pPr>
        <w:jc w:val="center"/>
        <w:rPr>
          <w:rFonts w:eastAsia="Calibri" w:cs="Arial"/>
          <w:b/>
          <w:iCs/>
          <w:lang w:val="es-MX" w:eastAsia="en-US"/>
        </w:rPr>
      </w:pPr>
    </w:p>
    <w:p w14:paraId="5F7FAA6D" w14:textId="39B55CF3" w:rsidR="00F91031" w:rsidRDefault="00F91031" w:rsidP="00444268">
      <w:pPr>
        <w:jc w:val="center"/>
        <w:rPr>
          <w:rFonts w:eastAsia="Calibri" w:cs="Arial"/>
          <w:b/>
          <w:iCs/>
          <w:lang w:val="es-MX" w:eastAsia="en-US"/>
        </w:rPr>
      </w:pPr>
    </w:p>
    <w:p w14:paraId="7DBBB941" w14:textId="25BEF0CB" w:rsidR="00F91031" w:rsidRDefault="00F91031" w:rsidP="00444268">
      <w:pPr>
        <w:jc w:val="center"/>
        <w:rPr>
          <w:rFonts w:eastAsia="Calibri" w:cs="Arial"/>
          <w:b/>
          <w:iCs/>
          <w:lang w:val="es-MX" w:eastAsia="en-US"/>
        </w:rPr>
      </w:pPr>
    </w:p>
    <w:p w14:paraId="29287117" w14:textId="0F8754ED" w:rsidR="00F91031" w:rsidRDefault="00F91031" w:rsidP="00444268">
      <w:pPr>
        <w:jc w:val="center"/>
        <w:rPr>
          <w:rFonts w:eastAsia="Calibri" w:cs="Arial"/>
          <w:b/>
          <w:iCs/>
          <w:lang w:val="es-MX" w:eastAsia="en-US"/>
        </w:rPr>
      </w:pPr>
    </w:p>
    <w:p w14:paraId="55D1CC35" w14:textId="6C93EB5D" w:rsidR="00F91031" w:rsidRDefault="00F91031" w:rsidP="00444268">
      <w:pPr>
        <w:jc w:val="center"/>
        <w:rPr>
          <w:rFonts w:eastAsia="Calibri" w:cs="Arial"/>
          <w:b/>
          <w:iCs/>
          <w:lang w:val="es-MX" w:eastAsia="en-US"/>
        </w:rPr>
      </w:pPr>
    </w:p>
    <w:p w14:paraId="01B92E06" w14:textId="38274A90" w:rsidR="00F91031" w:rsidRDefault="00F91031" w:rsidP="00444268">
      <w:pPr>
        <w:jc w:val="center"/>
        <w:rPr>
          <w:rFonts w:eastAsia="Calibri" w:cs="Arial"/>
          <w:b/>
          <w:iCs/>
          <w:lang w:val="es-MX" w:eastAsia="en-US"/>
        </w:rPr>
      </w:pPr>
    </w:p>
    <w:p w14:paraId="56643A80" w14:textId="5E251637" w:rsidR="00F91031" w:rsidRDefault="00F91031" w:rsidP="00444268">
      <w:pPr>
        <w:jc w:val="center"/>
        <w:rPr>
          <w:rFonts w:eastAsia="Calibri" w:cs="Arial"/>
          <w:b/>
          <w:iCs/>
          <w:lang w:val="es-MX" w:eastAsia="en-US"/>
        </w:rPr>
      </w:pPr>
    </w:p>
    <w:p w14:paraId="4FD23464" w14:textId="4E30B632" w:rsidR="00F91031" w:rsidRDefault="00F91031" w:rsidP="00444268">
      <w:pPr>
        <w:jc w:val="center"/>
        <w:rPr>
          <w:rFonts w:eastAsia="Calibri" w:cs="Arial"/>
          <w:b/>
          <w:iCs/>
          <w:lang w:val="es-MX" w:eastAsia="en-US"/>
        </w:rPr>
      </w:pPr>
    </w:p>
    <w:p w14:paraId="3DCA7C26" w14:textId="6A3BA633" w:rsidR="00F91031" w:rsidRDefault="00F91031" w:rsidP="00444268">
      <w:pPr>
        <w:jc w:val="center"/>
        <w:rPr>
          <w:rFonts w:eastAsia="Calibri" w:cs="Arial"/>
          <w:b/>
          <w:iCs/>
          <w:lang w:val="es-MX" w:eastAsia="en-US"/>
        </w:rPr>
      </w:pPr>
    </w:p>
    <w:p w14:paraId="0D63DA28" w14:textId="491D4EBF" w:rsidR="00F91031" w:rsidRDefault="00F91031" w:rsidP="00444268">
      <w:pPr>
        <w:jc w:val="center"/>
        <w:rPr>
          <w:rFonts w:eastAsia="Calibri" w:cs="Arial"/>
          <w:b/>
          <w:iCs/>
          <w:lang w:val="es-MX" w:eastAsia="en-US"/>
        </w:rPr>
      </w:pPr>
    </w:p>
    <w:p w14:paraId="5642CA85" w14:textId="77777777" w:rsidR="0057726E" w:rsidRDefault="0057726E" w:rsidP="00444268">
      <w:pPr>
        <w:jc w:val="center"/>
        <w:rPr>
          <w:rFonts w:eastAsia="Calibri" w:cs="Arial"/>
          <w:b/>
          <w:iCs/>
          <w:lang w:val="es-MX" w:eastAsia="en-US"/>
        </w:rPr>
      </w:pPr>
    </w:p>
    <w:p w14:paraId="164ECEE6" w14:textId="77777777" w:rsidR="0057726E" w:rsidRDefault="0057726E" w:rsidP="00444268">
      <w:pPr>
        <w:jc w:val="center"/>
        <w:rPr>
          <w:rFonts w:eastAsia="Calibri" w:cs="Arial"/>
          <w:b/>
          <w:iCs/>
          <w:lang w:val="es-MX" w:eastAsia="en-US"/>
        </w:rPr>
      </w:pPr>
    </w:p>
    <w:p w14:paraId="0462C557" w14:textId="5C3946D0" w:rsidR="00F91031" w:rsidRDefault="00F91031" w:rsidP="003C69A1">
      <w:pPr>
        <w:rPr>
          <w:rFonts w:eastAsia="Calibri" w:cs="Arial"/>
          <w:b/>
          <w:iCs/>
          <w:lang w:val="es-MX" w:eastAsia="en-US"/>
        </w:rPr>
      </w:pPr>
    </w:p>
    <w:p w14:paraId="5D80D721" w14:textId="77777777" w:rsidR="00444268" w:rsidRPr="00981E94" w:rsidRDefault="00444268" w:rsidP="00444268">
      <w:pPr>
        <w:jc w:val="center"/>
        <w:rPr>
          <w:rFonts w:eastAsia="Calibri" w:cs="Arial"/>
          <w:sz w:val="17"/>
          <w:szCs w:val="17"/>
          <w:lang w:val="es-MX" w:eastAsia="en-US"/>
        </w:rPr>
      </w:pPr>
      <w:r w:rsidRPr="00981E94">
        <w:rPr>
          <w:rFonts w:eastAsia="Calibri" w:cs="Arial"/>
          <w:b/>
          <w:bCs/>
          <w:sz w:val="17"/>
          <w:szCs w:val="17"/>
          <w:lang w:val="es-MX" w:eastAsia="en-US"/>
        </w:rPr>
        <w:lastRenderedPageBreak/>
        <w:t>Aviso de Privacidad</w:t>
      </w:r>
    </w:p>
    <w:p w14:paraId="32C9E3C2"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063349FE"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¿Qué datos personales se recaban y con qué finalidad?</w:t>
      </w:r>
    </w:p>
    <w:p w14:paraId="78AA57CE"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Los datos personales que se recaben serán utilizados para las siguientes finalidades:</w:t>
      </w:r>
    </w:p>
    <w:p w14:paraId="39F7856E"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Verificar y confirmar su identidad, así como la autenticidad de la información que nos proporciona, para contar con un registro que permita identificar con precisión a quien solicita el trámite o servicio. </w:t>
      </w:r>
    </w:p>
    <w:p w14:paraId="67C68FB8"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Acreditar los requisitos necesarios para proveer los trámites o servicios que ofrece la SE. </w:t>
      </w:r>
    </w:p>
    <w:p w14:paraId="47847FFA"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Realizar todos los movimientos con motivo del trámite o servicio que sol</w:t>
      </w:r>
      <w:r w:rsidR="003F54F5">
        <w:rPr>
          <w:rFonts w:cs="Arial"/>
          <w:color w:val="000000"/>
          <w:sz w:val="17"/>
          <w:szCs w:val="17"/>
          <w:lang w:val="es-MX"/>
        </w:rPr>
        <w:t xml:space="preserve">icita desde su ingreso hasta su </w:t>
      </w:r>
      <w:r w:rsidRPr="00981E94">
        <w:rPr>
          <w:rFonts w:cs="Arial"/>
          <w:color w:val="000000"/>
          <w:sz w:val="17"/>
          <w:szCs w:val="17"/>
          <w:lang w:val="es-MX"/>
        </w:rPr>
        <w:t xml:space="preserve">baja. </w:t>
      </w:r>
    </w:p>
    <w:p w14:paraId="412E7682" w14:textId="5BCEA49C"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Integrar expedientes y bases de datos necesarias para el otorgamiento y operación de los servicios que se contraten, así como las obligaciones que se deriven de </w:t>
      </w:r>
      <w:r w:rsidR="009E6384">
        <w:rPr>
          <w:rFonts w:cs="Arial"/>
          <w:color w:val="000000"/>
          <w:sz w:val="17"/>
          <w:szCs w:val="17"/>
          <w:lang w:val="es-MX"/>
        </w:rPr>
        <w:t>estos</w:t>
      </w:r>
      <w:r w:rsidRPr="00981E94">
        <w:rPr>
          <w:rFonts w:cs="Arial"/>
          <w:color w:val="000000"/>
          <w:sz w:val="17"/>
          <w:szCs w:val="17"/>
          <w:lang w:val="es-MX"/>
        </w:rPr>
        <w:t xml:space="preserve">. </w:t>
      </w:r>
    </w:p>
    <w:p w14:paraId="2E852727"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Mantener una base histórica con fines estadísticos. </w:t>
      </w:r>
    </w:p>
    <w:p w14:paraId="453BD969"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De conformidad con el trámite o servicio que se solicita, se utilizarán de manera enunciativa más no limitativa los siguientes datos personales: </w:t>
      </w:r>
    </w:p>
    <w:p w14:paraId="24106D9C"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2549B2B2"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Información profesional y laboral. </w:t>
      </w:r>
    </w:p>
    <w:p w14:paraId="175912E9" w14:textId="77777777" w:rsidR="00444268" w:rsidRPr="00981E94" w:rsidRDefault="00444268">
      <w:pPr>
        <w:widowControl w:val="0"/>
        <w:numPr>
          <w:ilvl w:val="0"/>
          <w:numId w:val="5"/>
        </w:numPr>
        <w:autoSpaceDE w:val="0"/>
        <w:autoSpaceDN w:val="0"/>
        <w:adjustRightInd w:val="0"/>
        <w:spacing w:before="60" w:after="60"/>
        <w:ind w:left="284" w:hanging="284"/>
        <w:rPr>
          <w:rFonts w:cs="Arial"/>
          <w:color w:val="000000"/>
          <w:sz w:val="17"/>
          <w:szCs w:val="17"/>
          <w:lang w:val="es-MX"/>
        </w:rPr>
      </w:pPr>
      <w:r w:rsidRPr="00981E94">
        <w:rPr>
          <w:rFonts w:cs="Arial"/>
          <w:color w:val="000000"/>
          <w:sz w:val="17"/>
          <w:szCs w:val="17"/>
          <w:lang w:val="es-MX"/>
        </w:rPr>
        <w:t xml:space="preserve">Información financiera y patrimonial. </w:t>
      </w:r>
    </w:p>
    <w:p w14:paraId="4F37299E"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12447C5A"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68633606" w14:textId="77777777" w:rsidR="00444268" w:rsidRPr="00981E94" w:rsidRDefault="00444268" w:rsidP="00444268">
      <w:pPr>
        <w:autoSpaceDE w:val="0"/>
        <w:autoSpaceDN w:val="0"/>
        <w:adjustRightInd w:val="0"/>
        <w:spacing w:before="60" w:after="60"/>
        <w:rPr>
          <w:rFonts w:cs="Arial"/>
          <w:color w:val="000000"/>
          <w:sz w:val="17"/>
          <w:szCs w:val="17"/>
          <w:u w:val="single"/>
          <w:lang w:val="es-MX"/>
        </w:rPr>
      </w:pPr>
      <w:r w:rsidRPr="00981E94">
        <w:rPr>
          <w:rFonts w:cs="Arial"/>
          <w:color w:val="000000"/>
          <w:sz w:val="17"/>
          <w:szCs w:val="17"/>
          <w:u w:val="single"/>
          <w:lang w:val="es-MX"/>
        </w:rPr>
        <w:t>Se informa que no se solicitarán datos personales sensibles.</w:t>
      </w:r>
    </w:p>
    <w:p w14:paraId="411C8043"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 xml:space="preserve">Fundamento para el tratamiento de los datos personales. </w:t>
      </w:r>
    </w:p>
    <w:p w14:paraId="7D715C62"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00F217D6"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b/>
          <w:bCs/>
          <w:color w:val="000000"/>
          <w:sz w:val="17"/>
          <w:szCs w:val="17"/>
          <w:lang w:val="es-MX"/>
        </w:rPr>
        <w:t xml:space="preserve">Transferencia de datos personales. </w:t>
      </w:r>
    </w:p>
    <w:p w14:paraId="62892683" w14:textId="77777777" w:rsidR="00444268" w:rsidRPr="00981E94" w:rsidRDefault="00444268" w:rsidP="00444268">
      <w:pPr>
        <w:autoSpaceDE w:val="0"/>
        <w:autoSpaceDN w:val="0"/>
        <w:adjustRightInd w:val="0"/>
        <w:spacing w:before="60" w:after="60"/>
        <w:rPr>
          <w:rFonts w:cs="Arial"/>
          <w:color w:val="000000"/>
          <w:sz w:val="17"/>
          <w:szCs w:val="17"/>
          <w:lang w:val="es-MX"/>
        </w:rPr>
      </w:pPr>
      <w:r w:rsidRPr="00981E94">
        <w:rPr>
          <w:rFonts w:cs="Arial"/>
          <w:color w:val="000000"/>
          <w:sz w:val="17"/>
          <w:szCs w:val="17"/>
          <w:lang w:val="es-MX"/>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42974B27" w14:textId="77777777" w:rsidR="00444268" w:rsidRPr="00981E94" w:rsidRDefault="00444268" w:rsidP="00444268">
      <w:pPr>
        <w:autoSpaceDE w:val="0"/>
        <w:autoSpaceDN w:val="0"/>
        <w:adjustRightInd w:val="0"/>
        <w:spacing w:before="60" w:after="60"/>
        <w:rPr>
          <w:rFonts w:cs="Arial"/>
          <w:b/>
          <w:bCs/>
          <w:color w:val="000000"/>
          <w:sz w:val="17"/>
          <w:szCs w:val="17"/>
          <w:lang w:val="es-MX"/>
        </w:rPr>
      </w:pPr>
      <w:r w:rsidRPr="00981E94">
        <w:rPr>
          <w:rFonts w:cs="Arial"/>
          <w:b/>
          <w:bCs/>
          <w:color w:val="000000"/>
          <w:sz w:val="17"/>
          <w:szCs w:val="17"/>
          <w:lang w:val="es-MX"/>
        </w:rPr>
        <w:t xml:space="preserve">¿Dónde puedo ejercer mis derechos ARCO? </w:t>
      </w:r>
    </w:p>
    <w:p w14:paraId="412AFB1F" w14:textId="44E34B4A" w:rsidR="00444268" w:rsidRPr="00513C48" w:rsidRDefault="00444268" w:rsidP="00444268">
      <w:pPr>
        <w:autoSpaceDE w:val="0"/>
        <w:autoSpaceDN w:val="0"/>
        <w:adjustRightInd w:val="0"/>
        <w:spacing w:before="60" w:after="60"/>
        <w:rPr>
          <w:rFonts w:cs="Arial"/>
          <w:color w:val="000000"/>
          <w:sz w:val="17"/>
          <w:szCs w:val="17"/>
          <w:lang w:val="es-MX"/>
        </w:rPr>
      </w:pPr>
      <w:r w:rsidRPr="00976540">
        <w:rPr>
          <w:rFonts w:cs="Arial"/>
          <w:color w:val="000000"/>
          <w:sz w:val="17"/>
          <w:szCs w:val="17"/>
          <w:lang w:val="es-MX"/>
        </w:rPr>
        <w:t xml:space="preserve">Usted podrá ejercer los derechos de acceso, rectificación, cancelación u oposición (Derechos ARCO), al tratamiento de sus datos personales, mediante un escrito libre dirigido a la Unidad de Transparencia de la </w:t>
      </w:r>
      <w:r w:rsidRPr="00513C48">
        <w:rPr>
          <w:rFonts w:cs="Arial"/>
          <w:color w:val="000000"/>
          <w:sz w:val="17"/>
          <w:szCs w:val="17"/>
          <w:lang w:val="es-MX"/>
        </w:rPr>
        <w:t xml:space="preserve">Secretaría de Economía con domicilio en </w:t>
      </w:r>
      <w:r w:rsidR="00F63E45">
        <w:rPr>
          <w:rFonts w:eastAsia="Calibri" w:cs="Arial"/>
          <w:iCs/>
          <w:sz w:val="17"/>
          <w:szCs w:val="17"/>
          <w:lang w:val="es-ES_tradnl" w:eastAsia="en-US"/>
        </w:rPr>
        <w:t>Pachuca 189, planta baja (</w:t>
      </w:r>
      <w:r w:rsidR="00C95E4D">
        <w:rPr>
          <w:rFonts w:eastAsia="Calibri" w:cs="Arial"/>
          <w:iCs/>
          <w:sz w:val="17"/>
          <w:szCs w:val="17"/>
          <w:lang w:val="es-ES_tradnl" w:eastAsia="en-US"/>
        </w:rPr>
        <w:t>O</w:t>
      </w:r>
      <w:r w:rsidR="00F63E45">
        <w:rPr>
          <w:rFonts w:eastAsia="Calibri" w:cs="Arial"/>
          <w:iCs/>
          <w:sz w:val="17"/>
          <w:szCs w:val="17"/>
          <w:lang w:val="es-ES_tradnl" w:eastAsia="en-US"/>
        </w:rPr>
        <w:t>ficialía de parte</w:t>
      </w:r>
      <w:r w:rsidRPr="00513C48">
        <w:rPr>
          <w:rFonts w:eastAsia="Calibri" w:cs="Arial"/>
          <w:iCs/>
          <w:sz w:val="17"/>
          <w:szCs w:val="17"/>
          <w:lang w:val="es-ES_tradnl" w:eastAsia="en-US"/>
        </w:rPr>
        <w:t>s)</w:t>
      </w:r>
      <w:r w:rsidRPr="00513C48">
        <w:rPr>
          <w:rFonts w:eastAsia="Calibri" w:cs="Arial"/>
          <w:iCs/>
          <w:sz w:val="17"/>
          <w:szCs w:val="17"/>
          <w:lang w:eastAsia="en-US"/>
        </w:rPr>
        <w:t xml:space="preserve"> </w:t>
      </w:r>
      <w:r w:rsidRPr="00513C48">
        <w:rPr>
          <w:rFonts w:eastAsia="Calibri" w:cs="Arial"/>
          <w:iCs/>
          <w:sz w:val="17"/>
          <w:szCs w:val="17"/>
          <w:lang w:val="es-ES_tradnl" w:eastAsia="en-US"/>
        </w:rPr>
        <w:t>Col. Condesa C.P. 06140</w:t>
      </w:r>
      <w:r w:rsidR="005D22A7">
        <w:rPr>
          <w:rFonts w:eastAsia="Calibri" w:cs="Arial"/>
          <w:iCs/>
          <w:sz w:val="17"/>
          <w:szCs w:val="17"/>
          <w:lang w:val="es-ES_tradnl" w:eastAsia="en-US"/>
        </w:rPr>
        <w:t xml:space="preserve">, </w:t>
      </w:r>
      <w:r w:rsidR="000849D4">
        <w:rPr>
          <w:rFonts w:eastAsia="Calibri" w:cs="Arial"/>
          <w:iCs/>
          <w:sz w:val="17"/>
          <w:szCs w:val="17"/>
          <w:lang w:val="es-ES_tradnl" w:eastAsia="en-US"/>
        </w:rPr>
        <w:t>Demarcación</w:t>
      </w:r>
      <w:r w:rsidR="005D22A7">
        <w:rPr>
          <w:rFonts w:eastAsia="Calibri" w:cs="Arial"/>
          <w:iCs/>
          <w:sz w:val="17"/>
          <w:szCs w:val="17"/>
          <w:lang w:val="es-ES_tradnl" w:eastAsia="en-US"/>
        </w:rPr>
        <w:t xml:space="preserve"> Territorial Cuauhtémoc,</w:t>
      </w:r>
      <w:r w:rsidRPr="00513C48">
        <w:rPr>
          <w:rFonts w:eastAsia="Calibri" w:cs="Arial"/>
          <w:iCs/>
          <w:sz w:val="17"/>
          <w:szCs w:val="17"/>
          <w:lang w:val="es-ES_tradnl" w:eastAsia="en-US"/>
        </w:rPr>
        <w:t xml:space="preserve"> Ciudad de México</w:t>
      </w:r>
      <w:r w:rsidRPr="00513C48">
        <w:rPr>
          <w:rFonts w:cs="Arial"/>
          <w:color w:val="000000"/>
          <w:sz w:val="17"/>
          <w:szCs w:val="17"/>
          <w:lang w:val="es-MX"/>
        </w:rPr>
        <w:t xml:space="preserve">, Teléfono </w:t>
      </w:r>
      <w:r w:rsidR="005D22A7">
        <w:rPr>
          <w:rFonts w:cs="Arial"/>
          <w:color w:val="000000"/>
          <w:sz w:val="17"/>
          <w:szCs w:val="17"/>
          <w:lang w:val="es-MX"/>
        </w:rPr>
        <w:t>55</w:t>
      </w:r>
      <w:r w:rsidRPr="00513C48">
        <w:rPr>
          <w:rFonts w:cs="Arial"/>
          <w:color w:val="000000"/>
          <w:sz w:val="17"/>
          <w:szCs w:val="17"/>
          <w:lang w:val="es-MX"/>
        </w:rPr>
        <w:t>57299100, extensiones 11</w:t>
      </w:r>
      <w:r w:rsidR="005D22A7">
        <w:rPr>
          <w:rFonts w:cs="Arial"/>
          <w:color w:val="000000"/>
          <w:sz w:val="17"/>
          <w:szCs w:val="17"/>
          <w:lang w:val="es-MX"/>
        </w:rPr>
        <w:t>003</w:t>
      </w:r>
      <w:r w:rsidRPr="00513C48">
        <w:rPr>
          <w:rFonts w:cs="Arial"/>
          <w:color w:val="000000"/>
          <w:sz w:val="17"/>
          <w:szCs w:val="17"/>
          <w:lang w:val="es-MX"/>
        </w:rPr>
        <w:t xml:space="preserve"> y 113</w:t>
      </w:r>
      <w:r w:rsidR="005D22A7">
        <w:rPr>
          <w:rFonts w:cs="Arial"/>
          <w:color w:val="000000"/>
          <w:sz w:val="17"/>
          <w:szCs w:val="17"/>
          <w:lang w:val="es-MX"/>
        </w:rPr>
        <w:t>51</w:t>
      </w:r>
      <w:r w:rsidRPr="00513C48">
        <w:rPr>
          <w:rFonts w:cs="Arial"/>
          <w:color w:val="000000"/>
          <w:sz w:val="17"/>
          <w:szCs w:val="17"/>
          <w:lang w:val="es-MX"/>
        </w:rPr>
        <w:t xml:space="preserve">, correo electrónico: </w:t>
      </w:r>
      <w:r w:rsidR="005D22A7">
        <w:rPr>
          <w:rFonts w:cs="Arial"/>
          <w:color w:val="000000"/>
          <w:sz w:val="17"/>
          <w:szCs w:val="17"/>
          <w:lang w:val="es-MX"/>
        </w:rPr>
        <w:t>unidadtransparencia</w:t>
      </w:r>
      <w:r w:rsidRPr="00513C48">
        <w:rPr>
          <w:rFonts w:cs="Arial"/>
          <w:color w:val="000000"/>
          <w:sz w:val="17"/>
          <w:szCs w:val="17"/>
          <w:lang w:val="es-MX"/>
        </w:rPr>
        <w:t xml:space="preserve">@economia.gob.mx </w:t>
      </w:r>
    </w:p>
    <w:p w14:paraId="28F0B9F1" w14:textId="77777777" w:rsidR="00444268" w:rsidRPr="00981E94" w:rsidRDefault="00444268" w:rsidP="00444268">
      <w:pPr>
        <w:autoSpaceDE w:val="0"/>
        <w:autoSpaceDN w:val="0"/>
        <w:adjustRightInd w:val="0"/>
        <w:spacing w:before="60" w:after="60"/>
        <w:rPr>
          <w:rFonts w:cs="Arial"/>
          <w:b/>
          <w:bCs/>
          <w:color w:val="000000"/>
          <w:sz w:val="17"/>
          <w:szCs w:val="17"/>
          <w:lang w:val="es-MX"/>
        </w:rPr>
      </w:pPr>
      <w:r w:rsidRPr="00981E94">
        <w:rPr>
          <w:rFonts w:cs="Arial"/>
          <w:b/>
          <w:bCs/>
          <w:color w:val="000000"/>
          <w:sz w:val="17"/>
          <w:szCs w:val="17"/>
          <w:lang w:val="es-MX"/>
        </w:rPr>
        <w:t xml:space="preserve">¿Dónde puedo consultar el Aviso de privacidad integral de datos personales de la Secretaría de Economía? </w:t>
      </w:r>
    </w:p>
    <w:p w14:paraId="361A18AF" w14:textId="77777777" w:rsidR="006E062D" w:rsidRDefault="00444268">
      <w:r w:rsidRPr="00981E94">
        <w:rPr>
          <w:rFonts w:cs="Arial"/>
          <w:b/>
          <w:color w:val="000000"/>
          <w:sz w:val="17"/>
          <w:szCs w:val="17"/>
          <w:lang w:val="es-MX"/>
        </w:rPr>
        <w:t xml:space="preserve">Para conocer mayor información sobre los términos y condiciones en que serán tratados sus datos personales, y la forma en que deberá ejercer sus Derechos ARCO, puede consultar el Aviso de Privacidad Integral en la página: </w:t>
      </w:r>
      <w:hyperlink r:id="rId15" w:history="1">
        <w:r w:rsidRPr="00981E94">
          <w:rPr>
            <w:b/>
            <w:color w:val="000000"/>
            <w:sz w:val="17"/>
            <w:szCs w:val="17"/>
            <w:lang w:val="es-MX"/>
          </w:rPr>
          <w:t>http://www.gob.mx/se/acciones-y-programas/del-aviso-de-privacidad-integral-de-la-secretaria-de-economia?state=pu blished</w:t>
        </w:r>
      </w:hyperlink>
    </w:p>
    <w:p w14:paraId="2231CC04" w14:textId="77777777" w:rsidR="006E062D" w:rsidRDefault="006E062D">
      <w:pPr>
        <w:sectPr w:rsidR="006E062D" w:rsidSect="004E5888">
          <w:headerReference w:type="even" r:id="rId16"/>
          <w:headerReference w:type="default" r:id="rId17"/>
          <w:footerReference w:type="even" r:id="rId18"/>
          <w:footerReference w:type="default" r:id="rId19"/>
          <w:headerReference w:type="first" r:id="rId20"/>
          <w:footerReference w:type="first" r:id="rId21"/>
          <w:pgSz w:w="12240" w:h="15840" w:code="1"/>
          <w:pgMar w:top="1191" w:right="1418" w:bottom="1361" w:left="1418" w:header="680" w:footer="964" w:gutter="0"/>
          <w:cols w:space="720"/>
          <w:titlePg/>
          <w:docGrid w:linePitch="272"/>
        </w:sectPr>
      </w:pPr>
    </w:p>
    <w:p w14:paraId="44D0EE0E" w14:textId="787885BE" w:rsidR="003C69A1" w:rsidRPr="00F56DDB" w:rsidRDefault="003C69A1" w:rsidP="003C69A1">
      <w:pPr>
        <w:ind w:left="-851" w:right="471"/>
        <w:jc w:val="center"/>
        <w:rPr>
          <w:rFonts w:cs="Arial"/>
          <w:b/>
        </w:rPr>
      </w:pPr>
      <w:r w:rsidRPr="00F56DDB">
        <w:rPr>
          <w:rFonts w:cs="Arial"/>
          <w:b/>
        </w:rPr>
        <w:lastRenderedPageBreak/>
        <w:t xml:space="preserve">Formulario de solicitud de investigación por </w:t>
      </w:r>
      <w:r>
        <w:rPr>
          <w:rFonts w:cs="Arial"/>
          <w:b/>
        </w:rPr>
        <w:t>subvenciones</w:t>
      </w:r>
    </w:p>
    <w:p w14:paraId="1E4978F6" w14:textId="77777777" w:rsidR="003C69A1" w:rsidRPr="00F56DDB" w:rsidRDefault="003C69A1" w:rsidP="003C69A1">
      <w:pPr>
        <w:spacing w:beforeLines="120" w:before="288" w:afterLines="120" w:after="288"/>
        <w:ind w:left="-284" w:right="471" w:hanging="708"/>
        <w:jc w:val="center"/>
        <w:rPr>
          <w:rFonts w:cs="Arial"/>
          <w:b/>
        </w:rPr>
      </w:pPr>
      <w:r w:rsidRPr="00F56DDB">
        <w:rPr>
          <w:rFonts w:cs="Arial"/>
          <w:b/>
        </w:rPr>
        <w:t>Tabla de contenido</w:t>
      </w:r>
    </w:p>
    <w:sdt>
      <w:sdtPr>
        <w:rPr>
          <w:rFonts w:ascii="Montserrat" w:eastAsia="Times New Roman" w:hAnsi="Montserrat" w:cs="Times New Roman"/>
          <w:color w:val="auto"/>
          <w:sz w:val="20"/>
          <w:szCs w:val="20"/>
          <w:lang w:val="es-ES"/>
        </w:rPr>
        <w:id w:val="986594421"/>
        <w:docPartObj>
          <w:docPartGallery w:val="Table of Contents"/>
          <w:docPartUnique/>
        </w:docPartObj>
      </w:sdtPr>
      <w:sdtContent>
        <w:p w14:paraId="698F4F6D" w14:textId="7C6BE636" w:rsidR="003C69A1" w:rsidRPr="003C69A1" w:rsidRDefault="003C69A1" w:rsidP="003C69A1">
          <w:pPr>
            <w:pStyle w:val="TtuloTDC"/>
            <w:ind w:right="471"/>
          </w:pPr>
        </w:p>
        <w:p w14:paraId="4E9ED56C" w14:textId="35783CA4" w:rsidR="00F046A1" w:rsidRPr="00F046A1" w:rsidRDefault="003C69A1"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r w:rsidRPr="00F046A1">
            <w:fldChar w:fldCharType="begin"/>
          </w:r>
          <w:r w:rsidRPr="00F046A1">
            <w:instrText xml:space="preserve"> TOC \o "1-3" \h \z \u </w:instrText>
          </w:r>
          <w:r w:rsidRPr="00F046A1">
            <w:fldChar w:fldCharType="separate"/>
          </w:r>
          <w:hyperlink w:anchor="_Toc169190990" w:history="1">
            <w:r w:rsidR="00F046A1" w:rsidRPr="00F046A1">
              <w:rPr>
                <w:rStyle w:val="Hipervnculo"/>
                <w:rFonts w:cs="Arial"/>
                <w:noProof/>
              </w:rPr>
              <w:t>Instructivo</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_Toc169190990 \h </w:instrText>
            </w:r>
            <w:r w:rsidR="00F046A1" w:rsidRPr="00F046A1">
              <w:rPr>
                <w:noProof/>
                <w:webHidden/>
              </w:rPr>
            </w:r>
            <w:r w:rsidR="00F046A1" w:rsidRPr="00F046A1">
              <w:rPr>
                <w:noProof/>
                <w:webHidden/>
              </w:rPr>
              <w:fldChar w:fldCharType="separate"/>
            </w:r>
            <w:r w:rsidR="00F046A1" w:rsidRPr="00F046A1">
              <w:rPr>
                <w:noProof/>
                <w:webHidden/>
              </w:rPr>
              <w:t>3</w:t>
            </w:r>
            <w:r w:rsidR="00F046A1" w:rsidRPr="00F046A1">
              <w:rPr>
                <w:noProof/>
                <w:webHidden/>
              </w:rPr>
              <w:fldChar w:fldCharType="end"/>
            </w:r>
          </w:hyperlink>
        </w:p>
        <w:p w14:paraId="3E6E7982" w14:textId="3F0BFE02" w:rsidR="00F046A1" w:rsidRPr="00F046A1" w:rsidRDefault="00000000" w:rsidP="00F046A1">
          <w:pPr>
            <w:pStyle w:val="TDC1"/>
            <w:tabs>
              <w:tab w:val="left" w:pos="40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0991" w:history="1">
            <w:r w:rsidR="00F046A1" w:rsidRPr="00F046A1">
              <w:rPr>
                <w:rStyle w:val="Hipervnculo"/>
                <w:rFonts w:eastAsia="Verdana" w:cs="Verdana"/>
                <w:noProof/>
                <w:lang w:eastAsia="en-US"/>
              </w:rPr>
              <w:t>I.</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Verdana" w:cs="Verdana"/>
                <w:noProof/>
                <w:lang w:eastAsia="en-US"/>
              </w:rPr>
              <w:t>Aspectos generales</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_Toc169190991 \h </w:instrText>
            </w:r>
            <w:r w:rsidR="00F046A1" w:rsidRPr="00F046A1">
              <w:rPr>
                <w:noProof/>
                <w:webHidden/>
              </w:rPr>
            </w:r>
            <w:r w:rsidR="00F046A1" w:rsidRPr="00F046A1">
              <w:rPr>
                <w:noProof/>
                <w:webHidden/>
              </w:rPr>
              <w:fldChar w:fldCharType="separate"/>
            </w:r>
            <w:r w:rsidR="00F046A1" w:rsidRPr="00F046A1">
              <w:rPr>
                <w:noProof/>
                <w:webHidden/>
              </w:rPr>
              <w:t>7</w:t>
            </w:r>
            <w:r w:rsidR="00F046A1" w:rsidRPr="00F046A1">
              <w:rPr>
                <w:noProof/>
                <w:webHidden/>
              </w:rPr>
              <w:fldChar w:fldCharType="end"/>
            </w:r>
          </w:hyperlink>
        </w:p>
        <w:p w14:paraId="2F3851EF" w14:textId="2AA5544B"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2" w:history="1">
            <w:r w:rsidR="00F046A1" w:rsidRPr="00F046A1">
              <w:rPr>
                <w:rStyle w:val="Hipervnculo"/>
                <w:rFonts w:eastAsia="Calibri" w:cs="Tahoma"/>
                <w:noProof/>
                <w:lang w:val="es-MX" w:eastAsia="ko-KR"/>
              </w:rPr>
              <w:t>1.</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Calibri" w:cs="Tahoma"/>
                <w:noProof/>
                <w:lang w:val="es-MX" w:eastAsia="ko-KR"/>
              </w:rPr>
              <w:t>Información del exportador</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_Toc169190992 \h </w:instrText>
            </w:r>
            <w:r w:rsidR="00F046A1" w:rsidRPr="00F046A1">
              <w:rPr>
                <w:noProof/>
                <w:webHidden/>
              </w:rPr>
            </w:r>
            <w:r w:rsidR="00F046A1" w:rsidRPr="00F046A1">
              <w:rPr>
                <w:noProof/>
                <w:webHidden/>
              </w:rPr>
              <w:fldChar w:fldCharType="separate"/>
            </w:r>
            <w:r w:rsidR="00F046A1" w:rsidRPr="00F046A1">
              <w:rPr>
                <w:noProof/>
                <w:webHidden/>
              </w:rPr>
              <w:t>7</w:t>
            </w:r>
            <w:r w:rsidR="00F046A1" w:rsidRPr="00F046A1">
              <w:rPr>
                <w:noProof/>
                <w:webHidden/>
              </w:rPr>
              <w:fldChar w:fldCharType="end"/>
            </w:r>
          </w:hyperlink>
        </w:p>
        <w:p w14:paraId="1EAC1245" w14:textId="3BE370FA"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3" w:history="1">
            <w:r w:rsidR="00F046A1" w:rsidRPr="00F046A1">
              <w:rPr>
                <w:rStyle w:val="Hipervnculo"/>
                <w:rFonts w:eastAsia="Tahoma" w:cs="Tahoma"/>
                <w:noProof/>
                <w:lang w:eastAsia="en-US"/>
              </w:rPr>
              <w:t>2.</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Producto en</w:t>
            </w:r>
            <w:r w:rsidR="00F046A1" w:rsidRPr="00F046A1">
              <w:rPr>
                <w:rStyle w:val="Hipervnculo"/>
                <w:rFonts w:eastAsia="Tahoma" w:cs="Tahoma"/>
                <w:noProof/>
                <w:spacing w:val="-19"/>
                <w:lang w:eastAsia="en-US"/>
              </w:rPr>
              <w:t xml:space="preserve"> </w:t>
            </w:r>
            <w:r w:rsidR="00F046A1" w:rsidRPr="00F046A1">
              <w:rPr>
                <w:rStyle w:val="Hipervnculo"/>
                <w:rFonts w:eastAsia="Tahoma" w:cs="Tahoma"/>
                <w:noProof/>
                <w:lang w:eastAsia="en-US"/>
              </w:rPr>
              <w:t>condiciones</w:t>
            </w:r>
            <w:r w:rsidR="00F046A1" w:rsidRPr="00F046A1">
              <w:rPr>
                <w:rStyle w:val="Hipervnculo"/>
                <w:rFonts w:eastAsia="Tahoma" w:cs="Tahoma"/>
                <w:noProof/>
                <w:spacing w:val="-15"/>
                <w:lang w:eastAsia="en-US"/>
              </w:rPr>
              <w:t xml:space="preserve"> </w:t>
            </w:r>
            <w:r w:rsidR="00F046A1" w:rsidRPr="00F046A1">
              <w:rPr>
                <w:rStyle w:val="Hipervnculo"/>
                <w:rFonts w:eastAsia="Tahoma" w:cs="Tahoma"/>
                <w:noProof/>
                <w:lang w:eastAsia="en-US"/>
              </w:rPr>
              <w:t>de</w:t>
            </w:r>
            <w:r w:rsidR="00F046A1" w:rsidRPr="00F046A1">
              <w:rPr>
                <w:rStyle w:val="Hipervnculo"/>
                <w:rFonts w:eastAsia="Tahoma" w:cs="Tahoma"/>
                <w:noProof/>
                <w:spacing w:val="-18"/>
                <w:lang w:eastAsia="en-US"/>
              </w:rPr>
              <w:t xml:space="preserve"> </w:t>
            </w:r>
            <w:r w:rsidR="00F046A1" w:rsidRPr="00F046A1">
              <w:rPr>
                <w:rStyle w:val="Hipervnculo"/>
                <w:rFonts w:eastAsia="Tahoma" w:cs="Tahoma"/>
                <w:noProof/>
                <w:lang w:eastAsia="en-US"/>
              </w:rPr>
              <w:t>subvenciones</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_Toc169190993 \h </w:instrText>
            </w:r>
            <w:r w:rsidR="00F046A1" w:rsidRPr="00F046A1">
              <w:rPr>
                <w:noProof/>
                <w:webHidden/>
              </w:rPr>
            </w:r>
            <w:r w:rsidR="00F046A1" w:rsidRPr="00F046A1">
              <w:rPr>
                <w:noProof/>
                <w:webHidden/>
              </w:rPr>
              <w:fldChar w:fldCharType="separate"/>
            </w:r>
            <w:r w:rsidR="00F046A1" w:rsidRPr="00F046A1">
              <w:rPr>
                <w:noProof/>
                <w:webHidden/>
              </w:rPr>
              <w:t>9</w:t>
            </w:r>
            <w:r w:rsidR="00F046A1" w:rsidRPr="00F046A1">
              <w:rPr>
                <w:noProof/>
                <w:webHidden/>
              </w:rPr>
              <w:fldChar w:fldCharType="end"/>
            </w:r>
          </w:hyperlink>
        </w:p>
        <w:p w14:paraId="4A45AFBE" w14:textId="32C042BF"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4" w:history="1">
            <w:r w:rsidR="00F046A1" w:rsidRPr="00F046A1">
              <w:rPr>
                <w:rStyle w:val="Hipervnculo"/>
                <w:rFonts w:eastAsia="Tahoma" w:cs="Tahoma"/>
                <w:noProof/>
                <w:lang w:eastAsia="en-US"/>
              </w:rPr>
              <w:t>3.</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Producto similar al producto en</w:t>
            </w:r>
            <w:r w:rsidR="00F046A1" w:rsidRPr="00F046A1">
              <w:rPr>
                <w:rStyle w:val="Hipervnculo"/>
                <w:rFonts w:eastAsia="Tahoma" w:cs="Tahoma"/>
                <w:noProof/>
                <w:spacing w:val="-19"/>
                <w:lang w:eastAsia="en-US"/>
              </w:rPr>
              <w:t xml:space="preserve"> </w:t>
            </w:r>
            <w:r w:rsidR="00F046A1" w:rsidRPr="00F046A1">
              <w:rPr>
                <w:rStyle w:val="Hipervnculo"/>
                <w:rFonts w:eastAsia="Tahoma" w:cs="Tahoma"/>
                <w:noProof/>
                <w:lang w:eastAsia="en-US"/>
              </w:rPr>
              <w:t>condiciones</w:t>
            </w:r>
            <w:r w:rsidR="00F046A1" w:rsidRPr="00F046A1">
              <w:rPr>
                <w:rStyle w:val="Hipervnculo"/>
                <w:rFonts w:eastAsia="Tahoma" w:cs="Tahoma"/>
                <w:noProof/>
                <w:spacing w:val="-15"/>
                <w:lang w:eastAsia="en-US"/>
              </w:rPr>
              <w:t xml:space="preserve"> </w:t>
            </w:r>
            <w:r w:rsidR="00F046A1" w:rsidRPr="00F046A1">
              <w:rPr>
                <w:rStyle w:val="Hipervnculo"/>
                <w:rFonts w:eastAsia="Tahoma" w:cs="Tahoma"/>
                <w:noProof/>
                <w:lang w:eastAsia="en-US"/>
              </w:rPr>
              <w:t>de</w:t>
            </w:r>
            <w:r w:rsidR="00F046A1" w:rsidRPr="00F046A1">
              <w:rPr>
                <w:rStyle w:val="Hipervnculo"/>
                <w:rFonts w:eastAsia="Tahoma" w:cs="Tahoma"/>
                <w:noProof/>
                <w:spacing w:val="-18"/>
                <w:lang w:eastAsia="en-US"/>
              </w:rPr>
              <w:t xml:space="preserve"> </w:t>
            </w:r>
            <w:r w:rsidR="00F046A1" w:rsidRPr="00F046A1">
              <w:rPr>
                <w:rStyle w:val="Hipervnculo"/>
                <w:rFonts w:eastAsia="Tahoma" w:cs="Tahoma"/>
                <w:noProof/>
                <w:lang w:eastAsia="en-US"/>
              </w:rPr>
              <w:t>subvenciones</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_Toc169190994 \h </w:instrText>
            </w:r>
            <w:r w:rsidR="00F046A1" w:rsidRPr="00F046A1">
              <w:rPr>
                <w:noProof/>
                <w:webHidden/>
              </w:rPr>
            </w:r>
            <w:r w:rsidR="00F046A1" w:rsidRPr="00F046A1">
              <w:rPr>
                <w:noProof/>
                <w:webHidden/>
              </w:rPr>
              <w:fldChar w:fldCharType="separate"/>
            </w:r>
            <w:r w:rsidR="00F046A1" w:rsidRPr="00F046A1">
              <w:rPr>
                <w:noProof/>
                <w:webHidden/>
              </w:rPr>
              <w:t>10</w:t>
            </w:r>
            <w:r w:rsidR="00F046A1" w:rsidRPr="00F046A1">
              <w:rPr>
                <w:noProof/>
                <w:webHidden/>
              </w:rPr>
              <w:fldChar w:fldCharType="end"/>
            </w:r>
          </w:hyperlink>
        </w:p>
        <w:p w14:paraId="6E73DB38" w14:textId="275D4737"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5" w:history="1">
            <w:r w:rsidR="00F046A1" w:rsidRPr="00F046A1">
              <w:rPr>
                <w:rStyle w:val="Hipervnculo"/>
                <w:rFonts w:eastAsia="Tahoma" w:cs="Tahoma"/>
                <w:noProof/>
                <w:lang w:eastAsia="en-US"/>
              </w:rPr>
              <w:t>4.</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Similitud</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_Toc169190995 \h </w:instrText>
            </w:r>
            <w:r w:rsidR="00F046A1" w:rsidRPr="00F046A1">
              <w:rPr>
                <w:noProof/>
                <w:webHidden/>
              </w:rPr>
            </w:r>
            <w:r w:rsidR="00F046A1" w:rsidRPr="00F046A1">
              <w:rPr>
                <w:noProof/>
                <w:webHidden/>
              </w:rPr>
              <w:fldChar w:fldCharType="separate"/>
            </w:r>
            <w:r w:rsidR="00F046A1" w:rsidRPr="00F046A1">
              <w:rPr>
                <w:noProof/>
                <w:webHidden/>
              </w:rPr>
              <w:t>11</w:t>
            </w:r>
            <w:r w:rsidR="00F046A1" w:rsidRPr="00F046A1">
              <w:rPr>
                <w:noProof/>
                <w:webHidden/>
              </w:rPr>
              <w:fldChar w:fldCharType="end"/>
            </w:r>
          </w:hyperlink>
        </w:p>
        <w:p w14:paraId="6DADF352" w14:textId="1A3317C2"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6" w:history="1">
            <w:r w:rsidR="00F046A1" w:rsidRPr="00F046A1">
              <w:rPr>
                <w:rStyle w:val="Hipervnculo"/>
                <w:rFonts w:eastAsia="Tahoma" w:cs="Tahoma"/>
                <w:noProof/>
                <w:lang w:eastAsia="en-US"/>
              </w:rPr>
              <w:t>5.</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Periodo investigado y periodo analizado</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_Toc169190996 \h </w:instrText>
            </w:r>
            <w:r w:rsidR="00F046A1" w:rsidRPr="00F046A1">
              <w:rPr>
                <w:noProof/>
                <w:webHidden/>
              </w:rPr>
            </w:r>
            <w:r w:rsidR="00F046A1" w:rsidRPr="00F046A1">
              <w:rPr>
                <w:noProof/>
                <w:webHidden/>
              </w:rPr>
              <w:fldChar w:fldCharType="separate"/>
            </w:r>
            <w:r w:rsidR="00F046A1" w:rsidRPr="00F046A1">
              <w:rPr>
                <w:noProof/>
                <w:webHidden/>
              </w:rPr>
              <w:t>11</w:t>
            </w:r>
            <w:r w:rsidR="00F046A1" w:rsidRPr="00F046A1">
              <w:rPr>
                <w:noProof/>
                <w:webHidden/>
              </w:rPr>
              <w:fldChar w:fldCharType="end"/>
            </w:r>
          </w:hyperlink>
        </w:p>
        <w:p w14:paraId="455C73EB" w14:textId="4D8C6D7E"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7" w:history="1">
            <w:r w:rsidR="00F046A1" w:rsidRPr="00F046A1">
              <w:rPr>
                <w:rStyle w:val="Hipervnculo"/>
                <w:rFonts w:eastAsia="Tahoma" w:cs="Tahoma"/>
                <w:noProof/>
                <w:lang w:eastAsia="en-US"/>
              </w:rPr>
              <w:t>6.</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Representatividad y rama de producción nacional</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_Toc169190997 \h </w:instrText>
            </w:r>
            <w:r w:rsidR="00F046A1" w:rsidRPr="00F046A1">
              <w:rPr>
                <w:noProof/>
                <w:webHidden/>
              </w:rPr>
            </w:r>
            <w:r w:rsidR="00F046A1" w:rsidRPr="00F046A1">
              <w:rPr>
                <w:noProof/>
                <w:webHidden/>
              </w:rPr>
              <w:fldChar w:fldCharType="separate"/>
            </w:r>
            <w:r w:rsidR="00F046A1" w:rsidRPr="00F046A1">
              <w:rPr>
                <w:noProof/>
                <w:webHidden/>
              </w:rPr>
              <w:t>12</w:t>
            </w:r>
            <w:r w:rsidR="00F046A1" w:rsidRPr="00F046A1">
              <w:rPr>
                <w:noProof/>
                <w:webHidden/>
              </w:rPr>
              <w:fldChar w:fldCharType="end"/>
            </w:r>
          </w:hyperlink>
        </w:p>
        <w:p w14:paraId="06D7E434" w14:textId="18CF8940"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8" w:history="1">
            <w:r w:rsidR="00F046A1" w:rsidRPr="00F046A1">
              <w:rPr>
                <w:rStyle w:val="Hipervnculo"/>
                <w:rFonts w:eastAsia="Calibri" w:cs="Arial"/>
                <w:noProof/>
                <w:lang w:val="es-MX" w:eastAsia="ko-KR"/>
              </w:rPr>
              <w:t>7.</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lang w:eastAsia="en-US"/>
              </w:rPr>
              <w:t>Información de importadores y exportadores del producto objeto de investigación</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_Toc169190998 \h </w:instrText>
            </w:r>
            <w:r w:rsidR="00F046A1" w:rsidRPr="00F046A1">
              <w:rPr>
                <w:noProof/>
                <w:webHidden/>
              </w:rPr>
            </w:r>
            <w:r w:rsidR="00F046A1" w:rsidRPr="00F046A1">
              <w:rPr>
                <w:noProof/>
                <w:webHidden/>
              </w:rPr>
              <w:fldChar w:fldCharType="separate"/>
            </w:r>
            <w:r w:rsidR="00F046A1" w:rsidRPr="00F046A1">
              <w:rPr>
                <w:noProof/>
                <w:webHidden/>
              </w:rPr>
              <w:t>12</w:t>
            </w:r>
            <w:r w:rsidR="00F046A1" w:rsidRPr="00F046A1">
              <w:rPr>
                <w:noProof/>
                <w:webHidden/>
              </w:rPr>
              <w:fldChar w:fldCharType="end"/>
            </w:r>
          </w:hyperlink>
        </w:p>
        <w:p w14:paraId="235A4C99" w14:textId="79F8DF91"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0999" w:history="1">
            <w:r w:rsidR="00F046A1" w:rsidRPr="00F046A1">
              <w:rPr>
                <w:rStyle w:val="Hipervnculo"/>
                <w:rFonts w:eastAsia="Tahoma" w:cs="Tahoma"/>
                <w:noProof/>
                <w:lang w:eastAsia="en-US"/>
              </w:rPr>
              <w:t>8.</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Tahoma"/>
                <w:noProof/>
                <w:lang w:eastAsia="en-US"/>
              </w:rPr>
              <w:t>Descripción de la práctica desleal</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_Toc169190999 \h </w:instrText>
            </w:r>
            <w:r w:rsidR="00F046A1" w:rsidRPr="00F046A1">
              <w:rPr>
                <w:noProof/>
                <w:webHidden/>
              </w:rPr>
            </w:r>
            <w:r w:rsidR="00F046A1" w:rsidRPr="00F046A1">
              <w:rPr>
                <w:noProof/>
                <w:webHidden/>
              </w:rPr>
              <w:fldChar w:fldCharType="separate"/>
            </w:r>
            <w:r w:rsidR="00F046A1" w:rsidRPr="00F046A1">
              <w:rPr>
                <w:noProof/>
                <w:webHidden/>
              </w:rPr>
              <w:t>13</w:t>
            </w:r>
            <w:r w:rsidR="00F046A1" w:rsidRPr="00F046A1">
              <w:rPr>
                <w:noProof/>
                <w:webHidden/>
              </w:rPr>
              <w:fldChar w:fldCharType="end"/>
            </w:r>
          </w:hyperlink>
        </w:p>
        <w:p w14:paraId="5A395BC7" w14:textId="6CF90763" w:rsidR="00F046A1" w:rsidRPr="00F046A1" w:rsidRDefault="00000000" w:rsidP="00F046A1">
          <w:pPr>
            <w:pStyle w:val="TDC1"/>
            <w:tabs>
              <w:tab w:val="left" w:pos="72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1000" w:history="1">
            <w:r w:rsidR="00F046A1" w:rsidRPr="00F046A1">
              <w:rPr>
                <w:rStyle w:val="Hipervnculo"/>
                <w:rFonts w:eastAsia="Tahoma" w:cs="Arial"/>
                <w:noProof/>
                <w:lang w:eastAsia="en-US"/>
              </w:rPr>
              <w:t>II.</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Arial"/>
                <w:noProof/>
                <w:lang w:eastAsia="en-US"/>
              </w:rPr>
              <w:t>Subvenciones</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_Toc169191000 \h </w:instrText>
            </w:r>
            <w:r w:rsidR="00F046A1" w:rsidRPr="00F046A1">
              <w:rPr>
                <w:noProof/>
                <w:webHidden/>
              </w:rPr>
            </w:r>
            <w:r w:rsidR="00F046A1" w:rsidRPr="00F046A1">
              <w:rPr>
                <w:noProof/>
                <w:webHidden/>
              </w:rPr>
              <w:fldChar w:fldCharType="separate"/>
            </w:r>
            <w:r w:rsidR="00F046A1" w:rsidRPr="00F046A1">
              <w:rPr>
                <w:noProof/>
                <w:webHidden/>
              </w:rPr>
              <w:t>13</w:t>
            </w:r>
            <w:r w:rsidR="00F046A1" w:rsidRPr="00F046A1">
              <w:rPr>
                <w:noProof/>
                <w:webHidden/>
              </w:rPr>
              <w:fldChar w:fldCharType="end"/>
            </w:r>
          </w:hyperlink>
        </w:p>
        <w:p w14:paraId="6582C518" w14:textId="189B5276"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1001" w:history="1">
            <w:r w:rsidR="00F046A1" w:rsidRPr="00F046A1">
              <w:rPr>
                <w:rStyle w:val="Hipervnculo"/>
                <w:noProof/>
              </w:rPr>
              <w:t>1.</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rPr>
              <w:t>Programas de subvenciones a investigar</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_Toc169191001 \h </w:instrText>
            </w:r>
            <w:r w:rsidR="00F046A1" w:rsidRPr="00F046A1">
              <w:rPr>
                <w:noProof/>
                <w:webHidden/>
              </w:rPr>
            </w:r>
            <w:r w:rsidR="00F046A1" w:rsidRPr="00F046A1">
              <w:rPr>
                <w:noProof/>
                <w:webHidden/>
              </w:rPr>
              <w:fldChar w:fldCharType="separate"/>
            </w:r>
            <w:r w:rsidR="00F046A1" w:rsidRPr="00F046A1">
              <w:rPr>
                <w:noProof/>
                <w:webHidden/>
              </w:rPr>
              <w:t>13</w:t>
            </w:r>
            <w:r w:rsidR="00F046A1" w:rsidRPr="00F046A1">
              <w:rPr>
                <w:noProof/>
                <w:webHidden/>
              </w:rPr>
              <w:fldChar w:fldCharType="end"/>
            </w:r>
          </w:hyperlink>
        </w:p>
        <w:p w14:paraId="64D027D2" w14:textId="4ACDA761"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1002" w:history="1">
            <w:r w:rsidR="00F046A1" w:rsidRPr="00F046A1">
              <w:rPr>
                <w:rStyle w:val="Hipervnculo"/>
                <w:noProof/>
              </w:rPr>
              <w:t>2.</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rPr>
              <w:t>Precio de exportación</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_Toc169191002 \h </w:instrText>
            </w:r>
            <w:r w:rsidR="00F046A1" w:rsidRPr="00F046A1">
              <w:rPr>
                <w:noProof/>
                <w:webHidden/>
              </w:rPr>
            </w:r>
            <w:r w:rsidR="00F046A1" w:rsidRPr="00F046A1">
              <w:rPr>
                <w:noProof/>
                <w:webHidden/>
              </w:rPr>
              <w:fldChar w:fldCharType="separate"/>
            </w:r>
            <w:r w:rsidR="00F046A1" w:rsidRPr="00F046A1">
              <w:rPr>
                <w:noProof/>
                <w:webHidden/>
              </w:rPr>
              <w:t>14</w:t>
            </w:r>
            <w:r w:rsidR="00F046A1" w:rsidRPr="00F046A1">
              <w:rPr>
                <w:noProof/>
                <w:webHidden/>
              </w:rPr>
              <w:fldChar w:fldCharType="end"/>
            </w:r>
          </w:hyperlink>
        </w:p>
        <w:p w14:paraId="20949808" w14:textId="40391092"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1003" w:history="1">
            <w:r w:rsidR="00F046A1" w:rsidRPr="00F046A1">
              <w:rPr>
                <w:rStyle w:val="Hipervnculo"/>
                <w:noProof/>
              </w:rPr>
              <w:t>3.</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rPr>
              <w:t>Ajustes al precio de exportación</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_Toc169191003 \h </w:instrText>
            </w:r>
            <w:r w:rsidR="00F046A1" w:rsidRPr="00F046A1">
              <w:rPr>
                <w:noProof/>
                <w:webHidden/>
              </w:rPr>
            </w:r>
            <w:r w:rsidR="00F046A1" w:rsidRPr="00F046A1">
              <w:rPr>
                <w:noProof/>
                <w:webHidden/>
              </w:rPr>
              <w:fldChar w:fldCharType="separate"/>
            </w:r>
            <w:r w:rsidR="00F046A1" w:rsidRPr="00F046A1">
              <w:rPr>
                <w:noProof/>
                <w:webHidden/>
              </w:rPr>
              <w:t>14</w:t>
            </w:r>
            <w:r w:rsidR="00F046A1" w:rsidRPr="00F046A1">
              <w:rPr>
                <w:noProof/>
                <w:webHidden/>
              </w:rPr>
              <w:fldChar w:fldCharType="end"/>
            </w:r>
          </w:hyperlink>
        </w:p>
        <w:p w14:paraId="7F991E3B" w14:textId="67F08166" w:rsidR="00F046A1" w:rsidRPr="00F046A1" w:rsidRDefault="00000000" w:rsidP="00F046A1">
          <w:pPr>
            <w:pStyle w:val="TDC2"/>
            <w:tabs>
              <w:tab w:val="clear" w:pos="9675"/>
              <w:tab w:val="right" w:leader="dot" w:pos="9639"/>
            </w:tabs>
            <w:rPr>
              <w:rFonts w:asciiTheme="minorHAnsi" w:eastAsiaTheme="minorEastAsia" w:hAnsiTheme="minorHAnsi" w:cstheme="minorBidi"/>
              <w:noProof/>
              <w:kern w:val="2"/>
              <w:sz w:val="24"/>
              <w:szCs w:val="24"/>
              <w:lang w:val="es-MX"/>
              <w14:ligatures w14:val="standardContextual"/>
            </w:rPr>
          </w:pPr>
          <w:hyperlink w:anchor="_Toc169191004" w:history="1">
            <w:r w:rsidR="00F046A1" w:rsidRPr="00F046A1">
              <w:rPr>
                <w:rStyle w:val="Hipervnculo"/>
                <w:noProof/>
              </w:rPr>
              <w:t>4.</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rPr>
              <w:t>Margen de subvención</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_Toc169191004 \h </w:instrText>
            </w:r>
            <w:r w:rsidR="00F046A1" w:rsidRPr="00F046A1">
              <w:rPr>
                <w:noProof/>
                <w:webHidden/>
              </w:rPr>
            </w:r>
            <w:r w:rsidR="00F046A1" w:rsidRPr="00F046A1">
              <w:rPr>
                <w:noProof/>
                <w:webHidden/>
              </w:rPr>
              <w:fldChar w:fldCharType="separate"/>
            </w:r>
            <w:r w:rsidR="00F046A1" w:rsidRPr="00F046A1">
              <w:rPr>
                <w:noProof/>
                <w:webHidden/>
              </w:rPr>
              <w:t>15</w:t>
            </w:r>
            <w:r w:rsidR="00F046A1" w:rsidRPr="00F046A1">
              <w:rPr>
                <w:noProof/>
                <w:webHidden/>
              </w:rPr>
              <w:fldChar w:fldCharType="end"/>
            </w:r>
          </w:hyperlink>
        </w:p>
        <w:p w14:paraId="3029A789" w14:textId="6CCBC401" w:rsidR="00F046A1" w:rsidRPr="00F046A1" w:rsidRDefault="00000000" w:rsidP="00F046A1">
          <w:pPr>
            <w:pStyle w:val="TDC1"/>
            <w:tabs>
              <w:tab w:val="left" w:pos="72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1005" w:history="1">
            <w:r w:rsidR="00F046A1" w:rsidRPr="00F046A1">
              <w:rPr>
                <w:rStyle w:val="Hipervnculo"/>
                <w:rFonts w:eastAsia="Tahoma" w:cs="Arial"/>
                <w:noProof/>
                <w:lang w:eastAsia="en-US"/>
              </w:rPr>
              <w:t>III.</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rFonts w:eastAsia="Tahoma" w:cs="Arial"/>
                <w:noProof/>
                <w:lang w:eastAsia="en-US"/>
              </w:rPr>
              <w:t>Información de daño</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_Toc169191005 \h </w:instrText>
            </w:r>
            <w:r w:rsidR="00F046A1" w:rsidRPr="00F046A1">
              <w:rPr>
                <w:noProof/>
                <w:webHidden/>
              </w:rPr>
            </w:r>
            <w:r w:rsidR="00F046A1" w:rsidRPr="00F046A1">
              <w:rPr>
                <w:noProof/>
                <w:webHidden/>
              </w:rPr>
              <w:fldChar w:fldCharType="separate"/>
            </w:r>
            <w:r w:rsidR="00F046A1" w:rsidRPr="00F046A1">
              <w:rPr>
                <w:noProof/>
                <w:webHidden/>
              </w:rPr>
              <w:t>15</w:t>
            </w:r>
            <w:r w:rsidR="00F046A1" w:rsidRPr="00F046A1">
              <w:rPr>
                <w:noProof/>
                <w:webHidden/>
              </w:rPr>
              <w:fldChar w:fldCharType="end"/>
            </w:r>
          </w:hyperlink>
        </w:p>
        <w:p w14:paraId="490CEE0A" w14:textId="515BD92C" w:rsidR="00F046A1" w:rsidRPr="00F046A1" w:rsidRDefault="00000000" w:rsidP="00F046A1">
          <w:pPr>
            <w:pStyle w:val="TDC3"/>
            <w:tabs>
              <w:tab w:val="left" w:pos="96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1006" w:history="1">
            <w:r w:rsidR="00F046A1" w:rsidRPr="00F046A1">
              <w:rPr>
                <w:rStyle w:val="Hipervnculo"/>
                <w:noProof/>
                <w:lang w:eastAsia="en-US"/>
              </w:rPr>
              <w:t>1.</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lang w:eastAsia="en-US"/>
              </w:rPr>
              <w:t>Indicadores por empresa</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_Toc169191006 \h </w:instrText>
            </w:r>
            <w:r w:rsidR="00F046A1" w:rsidRPr="00F046A1">
              <w:rPr>
                <w:noProof/>
                <w:webHidden/>
              </w:rPr>
            </w:r>
            <w:r w:rsidR="00F046A1" w:rsidRPr="00F046A1">
              <w:rPr>
                <w:noProof/>
                <w:webHidden/>
              </w:rPr>
              <w:fldChar w:fldCharType="separate"/>
            </w:r>
            <w:r w:rsidR="00F046A1" w:rsidRPr="00F046A1">
              <w:rPr>
                <w:noProof/>
                <w:webHidden/>
              </w:rPr>
              <w:t>18</w:t>
            </w:r>
            <w:r w:rsidR="00F046A1" w:rsidRPr="00F046A1">
              <w:rPr>
                <w:noProof/>
                <w:webHidden/>
              </w:rPr>
              <w:fldChar w:fldCharType="end"/>
            </w:r>
          </w:hyperlink>
        </w:p>
        <w:p w14:paraId="1014C31D" w14:textId="4195847B" w:rsidR="00F046A1" w:rsidRPr="00F046A1" w:rsidRDefault="00000000" w:rsidP="00F046A1">
          <w:pPr>
            <w:pStyle w:val="TDC3"/>
            <w:tabs>
              <w:tab w:val="left" w:pos="96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1007" w:history="1">
            <w:r w:rsidR="00F046A1" w:rsidRPr="00F046A1">
              <w:rPr>
                <w:rStyle w:val="Hipervnculo"/>
                <w:noProof/>
                <w:lang w:eastAsia="en-US"/>
              </w:rPr>
              <w:t>2.</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lang w:eastAsia="en-US"/>
              </w:rPr>
              <w:t>Mercado internacional</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_Toc169191007 \h </w:instrText>
            </w:r>
            <w:r w:rsidR="00F046A1" w:rsidRPr="00F046A1">
              <w:rPr>
                <w:noProof/>
                <w:webHidden/>
              </w:rPr>
            </w:r>
            <w:r w:rsidR="00F046A1" w:rsidRPr="00F046A1">
              <w:rPr>
                <w:noProof/>
                <w:webHidden/>
              </w:rPr>
              <w:fldChar w:fldCharType="separate"/>
            </w:r>
            <w:r w:rsidR="00F046A1" w:rsidRPr="00F046A1">
              <w:rPr>
                <w:noProof/>
                <w:webHidden/>
              </w:rPr>
              <w:t>21</w:t>
            </w:r>
            <w:r w:rsidR="00F046A1" w:rsidRPr="00F046A1">
              <w:rPr>
                <w:noProof/>
                <w:webHidden/>
              </w:rPr>
              <w:fldChar w:fldCharType="end"/>
            </w:r>
          </w:hyperlink>
        </w:p>
        <w:p w14:paraId="078DDBF9" w14:textId="4F1B359D" w:rsidR="00F046A1" w:rsidRPr="00F046A1" w:rsidRDefault="00000000" w:rsidP="00F046A1">
          <w:pPr>
            <w:pStyle w:val="TDC3"/>
            <w:tabs>
              <w:tab w:val="left" w:pos="960"/>
              <w:tab w:val="right" w:leader="dot" w:pos="9639"/>
              <w:tab w:val="right" w:leader="dot" w:pos="10189"/>
            </w:tabs>
            <w:rPr>
              <w:rFonts w:asciiTheme="minorHAnsi" w:eastAsiaTheme="minorEastAsia" w:hAnsiTheme="minorHAnsi" w:cstheme="minorBidi"/>
              <w:noProof/>
              <w:kern w:val="2"/>
              <w:sz w:val="24"/>
              <w:szCs w:val="24"/>
              <w:lang w:val="es-MX"/>
              <w14:ligatures w14:val="standardContextual"/>
            </w:rPr>
          </w:pPr>
          <w:hyperlink w:anchor="_Toc169191008" w:history="1">
            <w:r w:rsidR="00F046A1" w:rsidRPr="00F046A1">
              <w:rPr>
                <w:rStyle w:val="Hipervnculo"/>
                <w:noProof/>
                <w:lang w:eastAsia="en-US"/>
              </w:rPr>
              <w:t>3.</w:t>
            </w:r>
            <w:r w:rsidR="00F046A1" w:rsidRPr="00F046A1">
              <w:rPr>
                <w:rFonts w:asciiTheme="minorHAnsi" w:eastAsiaTheme="minorEastAsia" w:hAnsiTheme="minorHAnsi" w:cstheme="minorBidi"/>
                <w:noProof/>
                <w:kern w:val="2"/>
                <w:sz w:val="24"/>
                <w:szCs w:val="24"/>
                <w:lang w:val="es-MX"/>
                <w14:ligatures w14:val="standardContextual"/>
              </w:rPr>
              <w:tab/>
            </w:r>
            <w:r w:rsidR="00F046A1" w:rsidRPr="00F046A1">
              <w:rPr>
                <w:rStyle w:val="Hipervnculo"/>
                <w:noProof/>
                <w:lang w:eastAsia="en-US"/>
              </w:rPr>
              <w:t>Otra información</w:t>
            </w:r>
            <w:r w:rsidR="00F046A1" w:rsidRPr="00F046A1">
              <w:rPr>
                <w:noProof/>
                <w:webHidden/>
              </w:rPr>
              <w:tab/>
            </w:r>
            <w:r w:rsidR="00F046A1" w:rsidRPr="00F046A1">
              <w:rPr>
                <w:noProof/>
                <w:webHidden/>
              </w:rPr>
              <w:fldChar w:fldCharType="begin"/>
            </w:r>
            <w:r w:rsidR="00F046A1" w:rsidRPr="00F046A1">
              <w:rPr>
                <w:noProof/>
                <w:webHidden/>
              </w:rPr>
              <w:instrText xml:space="preserve"> PAGEREF _Toc169191008 \h </w:instrText>
            </w:r>
            <w:r w:rsidR="00F046A1" w:rsidRPr="00F046A1">
              <w:rPr>
                <w:noProof/>
                <w:webHidden/>
              </w:rPr>
            </w:r>
            <w:r w:rsidR="00F046A1" w:rsidRPr="00F046A1">
              <w:rPr>
                <w:noProof/>
                <w:webHidden/>
              </w:rPr>
              <w:fldChar w:fldCharType="separate"/>
            </w:r>
            <w:r w:rsidR="00F046A1" w:rsidRPr="00F046A1">
              <w:rPr>
                <w:noProof/>
                <w:webHidden/>
              </w:rPr>
              <w:t>21</w:t>
            </w:r>
            <w:r w:rsidR="00F046A1" w:rsidRPr="00F046A1">
              <w:rPr>
                <w:noProof/>
                <w:webHidden/>
              </w:rPr>
              <w:fldChar w:fldCharType="end"/>
            </w:r>
          </w:hyperlink>
        </w:p>
        <w:p w14:paraId="39E6EA14" w14:textId="683C87EB" w:rsidR="003C69A1" w:rsidRPr="00F046A1" w:rsidRDefault="003C69A1" w:rsidP="00F046A1">
          <w:pPr>
            <w:tabs>
              <w:tab w:val="right" w:leader="dot" w:pos="9639"/>
            </w:tabs>
            <w:ind w:right="471"/>
          </w:pPr>
          <w:r w:rsidRPr="00F046A1">
            <w:fldChar w:fldCharType="end"/>
          </w:r>
        </w:p>
      </w:sdtContent>
    </w:sdt>
    <w:p w14:paraId="64394D50" w14:textId="1E00C5E1" w:rsidR="00A9667A" w:rsidRDefault="00A9667A" w:rsidP="003C69A1">
      <w:pPr>
        <w:spacing w:after="54" w:line="259" w:lineRule="auto"/>
        <w:ind w:left="-567" w:right="701"/>
        <w:jc w:val="left"/>
      </w:pPr>
    </w:p>
    <w:sectPr w:rsidR="00A9667A" w:rsidSect="004E5888">
      <w:headerReference w:type="even" r:id="rId22"/>
      <w:headerReference w:type="default" r:id="rId23"/>
      <w:footerReference w:type="even" r:id="rId24"/>
      <w:footerReference w:type="default" r:id="rId25"/>
      <w:headerReference w:type="first" r:id="rId26"/>
      <w:footerReference w:type="first" r:id="rId27"/>
      <w:pgSz w:w="11900" w:h="16840"/>
      <w:pgMar w:top="1812" w:right="567" w:bottom="1817" w:left="1134" w:header="733" w:footer="53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A6A53" w14:textId="77777777" w:rsidR="00DE6B80" w:rsidRDefault="00DE6B80">
      <w:pPr>
        <w:spacing w:before="0" w:after="0"/>
      </w:pPr>
      <w:r>
        <w:separator/>
      </w:r>
    </w:p>
  </w:endnote>
  <w:endnote w:type="continuationSeparator" w:id="0">
    <w:p w14:paraId="1BBC5320" w14:textId="77777777" w:rsidR="00DE6B80" w:rsidRDefault="00DE6B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ExtraLight">
    <w:panose1 w:val="00000300000000000000"/>
    <w:charset w:val="00"/>
    <w:family w:val="auto"/>
    <w:pitch w:val="variable"/>
    <w:sig w:usb0="2000020F" w:usb1="00000003" w:usb2="00000000" w:usb3="00000000" w:csb0="00000197" w:csb1="00000000"/>
  </w:font>
  <w:font w:name="Montserrat-ExtraBold">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68982" w14:textId="77777777" w:rsidR="00B465B9" w:rsidRPr="005A2E1A" w:rsidRDefault="00B465B9" w:rsidP="00951E2A">
    <w:pPr>
      <w:pStyle w:val="Encabezado"/>
      <w:framePr w:wrap="around" w:vAnchor="text" w:hAnchor="margin" w:xAlign="right" w:y="1"/>
      <w:rPr>
        <w:rStyle w:val="Nmerodepgina"/>
        <w:rFonts w:ascii="Montserrat" w:hAnsi="Montserrat" w:cs="Arial"/>
        <w:sz w:val="16"/>
        <w:szCs w:val="16"/>
      </w:rPr>
    </w:pPr>
    <w:r w:rsidRPr="005A2E1A">
      <w:rPr>
        <w:rStyle w:val="Nmerodepgina"/>
        <w:rFonts w:ascii="Montserrat" w:hAnsi="Montserrat" w:cs="Arial"/>
        <w:sz w:val="16"/>
        <w:szCs w:val="16"/>
      </w:rPr>
      <w:fldChar w:fldCharType="begin"/>
    </w:r>
    <w:r w:rsidRPr="005A2E1A">
      <w:rPr>
        <w:rStyle w:val="Nmerodepgina"/>
        <w:rFonts w:ascii="Montserrat" w:hAnsi="Montserrat" w:cs="Arial"/>
        <w:sz w:val="16"/>
        <w:szCs w:val="16"/>
      </w:rPr>
      <w:instrText xml:space="preserve">PAGE  </w:instrText>
    </w:r>
    <w:r w:rsidRPr="005A2E1A">
      <w:rPr>
        <w:rStyle w:val="Nmerodepgina"/>
        <w:rFonts w:ascii="Montserrat" w:hAnsi="Montserrat" w:cs="Arial"/>
        <w:sz w:val="16"/>
        <w:szCs w:val="16"/>
      </w:rPr>
      <w:fldChar w:fldCharType="separate"/>
    </w:r>
    <w:r>
      <w:rPr>
        <w:rStyle w:val="Nmerodepgina"/>
        <w:rFonts w:ascii="Montserrat" w:hAnsi="Montserrat" w:cs="Arial"/>
        <w:noProof/>
        <w:sz w:val="16"/>
        <w:szCs w:val="16"/>
      </w:rPr>
      <w:t>32</w:t>
    </w:r>
    <w:r w:rsidRPr="005A2E1A">
      <w:rPr>
        <w:rStyle w:val="Nmerodepgina"/>
        <w:rFonts w:ascii="Montserrat" w:hAnsi="Montserrat" w:cs="Arial"/>
        <w:sz w:val="16"/>
        <w:szCs w:val="16"/>
      </w:rPr>
      <w:fldChar w:fldCharType="end"/>
    </w:r>
  </w:p>
  <w:p w14:paraId="4A65F2CE" w14:textId="77777777" w:rsidR="00B465B9" w:rsidRDefault="00B465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54431"/>
      <w:docPartObj>
        <w:docPartGallery w:val="Page Numbers (Bottom of Page)"/>
        <w:docPartUnique/>
      </w:docPartObj>
    </w:sdtPr>
    <w:sdtEndPr>
      <w:rPr>
        <w:rFonts w:ascii="Montserrat" w:hAnsi="Montserrat"/>
        <w:sz w:val="18"/>
        <w:szCs w:val="18"/>
      </w:rPr>
    </w:sdtEndPr>
    <w:sdtContent>
      <w:p w14:paraId="6B23C514" w14:textId="1714E250" w:rsidR="00B465B9" w:rsidRPr="003C69A1" w:rsidRDefault="00B465B9">
        <w:pPr>
          <w:pStyle w:val="Piedepgina"/>
          <w:jc w:val="center"/>
          <w:rPr>
            <w:rFonts w:ascii="Montserrat" w:hAnsi="Montserrat"/>
            <w:sz w:val="18"/>
            <w:szCs w:val="18"/>
          </w:rPr>
        </w:pPr>
        <w:r w:rsidRPr="003C69A1">
          <w:rPr>
            <w:rFonts w:ascii="Montserrat" w:hAnsi="Montserrat"/>
            <w:sz w:val="18"/>
            <w:szCs w:val="18"/>
          </w:rPr>
          <w:fldChar w:fldCharType="begin"/>
        </w:r>
        <w:r w:rsidRPr="003C69A1">
          <w:rPr>
            <w:rFonts w:ascii="Montserrat" w:hAnsi="Montserrat"/>
            <w:sz w:val="18"/>
            <w:szCs w:val="18"/>
          </w:rPr>
          <w:instrText>PAGE   \* MERGEFORMAT</w:instrText>
        </w:r>
        <w:r w:rsidRPr="003C69A1">
          <w:rPr>
            <w:rFonts w:ascii="Montserrat" w:hAnsi="Montserrat"/>
            <w:sz w:val="18"/>
            <w:szCs w:val="18"/>
          </w:rPr>
          <w:fldChar w:fldCharType="separate"/>
        </w:r>
        <w:r w:rsidR="00E11AAD" w:rsidRPr="00E11AAD">
          <w:rPr>
            <w:rFonts w:ascii="Montserrat" w:hAnsi="Montserrat"/>
            <w:noProof/>
            <w:sz w:val="18"/>
            <w:szCs w:val="18"/>
            <w:lang w:val="es-ES"/>
          </w:rPr>
          <w:t>22</w:t>
        </w:r>
        <w:r w:rsidRPr="003C69A1">
          <w:rPr>
            <w:rFonts w:ascii="Montserrat" w:hAnsi="Montserrat"/>
            <w:sz w:val="18"/>
            <w:szCs w:val="18"/>
          </w:rPr>
          <w:fldChar w:fldCharType="end"/>
        </w:r>
      </w:p>
    </w:sdtContent>
  </w:sdt>
  <w:p w14:paraId="1657DBAF" w14:textId="77777777" w:rsidR="00B465B9" w:rsidRDefault="00B465B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7588F" w14:textId="77777777" w:rsidR="00B465B9" w:rsidRDefault="00B465B9" w:rsidP="00951E2A">
    <w:pPr>
      <w:pStyle w:val="Piedepgina"/>
    </w:pPr>
    <w:r>
      <w:rPr>
        <w:noProof/>
        <w:lang w:val="es-MX" w:eastAsia="es-MX"/>
      </w:rPr>
      <w:drawing>
        <wp:anchor distT="0" distB="0" distL="114300" distR="114300" simplePos="0" relativeHeight="251661312" behindDoc="1" locked="0" layoutInCell="1" allowOverlap="1" wp14:anchorId="32B7332E" wp14:editId="39332D59">
          <wp:simplePos x="0" y="0"/>
          <wp:positionH relativeFrom="column">
            <wp:posOffset>-923925</wp:posOffset>
          </wp:positionH>
          <wp:positionV relativeFrom="paragraph">
            <wp:posOffset>-4086225</wp:posOffset>
          </wp:positionV>
          <wp:extent cx="5586730" cy="4686300"/>
          <wp:effectExtent l="0" t="0" r="0" b="0"/>
          <wp:wrapNone/>
          <wp:docPr id="6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1546" w:tblpY="15126"/>
      <w:tblOverlap w:val="never"/>
      <w:tblW w:w="8825" w:type="dxa"/>
      <w:tblInd w:w="0" w:type="dxa"/>
      <w:tblCellMar>
        <w:top w:w="60" w:type="dxa"/>
        <w:left w:w="115" w:type="dxa"/>
        <w:right w:w="115" w:type="dxa"/>
      </w:tblCellMar>
      <w:tblLook w:val="04A0" w:firstRow="1" w:lastRow="0" w:firstColumn="1" w:lastColumn="0" w:noHBand="0" w:noVBand="1"/>
    </w:tblPr>
    <w:tblGrid>
      <w:gridCol w:w="8825"/>
    </w:tblGrid>
    <w:tr w:rsidR="00B465B9" w14:paraId="25746CDC" w14:textId="77777777">
      <w:trPr>
        <w:trHeight w:val="452"/>
      </w:trPr>
      <w:tc>
        <w:tcPr>
          <w:tcW w:w="8825" w:type="dxa"/>
          <w:tcBorders>
            <w:top w:val="single" w:sz="3" w:space="0" w:color="000000"/>
            <w:left w:val="single" w:sz="4" w:space="0" w:color="000000"/>
            <w:bottom w:val="single" w:sz="4" w:space="0" w:color="000000"/>
            <w:right w:val="single" w:sz="4" w:space="0" w:color="000000"/>
          </w:tcBorders>
        </w:tcPr>
        <w:p w14:paraId="0E351507" w14:textId="77777777" w:rsidR="00B465B9" w:rsidRDefault="00B465B9">
          <w:pPr>
            <w:spacing w:after="0" w:line="259" w:lineRule="auto"/>
            <w:ind w:left="2239" w:right="2235"/>
            <w:jc w:val="center"/>
          </w:pPr>
          <w:r>
            <w:rPr>
              <w:sz w:val="18"/>
            </w:rPr>
            <w:t xml:space="preserve">FORMULARIO PARA SOLICITANTES  INICIO DE INVESTIGACIÓN POR SUBVENCIONES </w:t>
          </w:r>
        </w:p>
      </w:tc>
    </w:tr>
  </w:tbl>
  <w:p w14:paraId="7E80FA0D" w14:textId="77777777" w:rsidR="00B465B9" w:rsidRDefault="00B465B9">
    <w:pPr>
      <w:spacing w:after="0" w:line="259" w:lineRule="auto"/>
      <w:ind w:left="-1622" w:right="10265"/>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788CF" w14:textId="77777777" w:rsidR="00B465B9" w:rsidRDefault="00B465B9" w:rsidP="00EC3CF0">
    <w:pPr>
      <w:spacing w:after="0" w:line="259" w:lineRule="auto"/>
      <w:ind w:right="10265"/>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11788" w14:textId="09DA97E7" w:rsidR="00B465B9" w:rsidRDefault="00B465B9">
    <w:pPr>
      <w:spacing w:after="0" w:line="259" w:lineRule="auto"/>
      <w:ind w:left="-1622" w:right="10265"/>
      <w:jc w:val="left"/>
    </w:pPr>
    <w:r>
      <w:rPr>
        <w:noProof/>
        <w:lang w:val="es-MX"/>
      </w:rPr>
      <w:drawing>
        <wp:anchor distT="0" distB="0" distL="114300" distR="114300" simplePos="0" relativeHeight="251674624" behindDoc="1" locked="0" layoutInCell="1" allowOverlap="1" wp14:anchorId="4BD76E2C" wp14:editId="08C011EE">
          <wp:simplePos x="0" y="0"/>
          <wp:positionH relativeFrom="page">
            <wp:posOffset>0</wp:posOffset>
          </wp:positionH>
          <wp:positionV relativeFrom="paragraph">
            <wp:posOffset>-4465955</wp:posOffset>
          </wp:positionV>
          <wp:extent cx="6324814" cy="5305425"/>
          <wp:effectExtent l="0" t="0" r="0" b="0"/>
          <wp:wrapNone/>
          <wp:docPr id="256704734"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704734" name="Picture 8" descr="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814" cy="53054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1709" w:tblpY="10907"/>
      <w:tblOverlap w:val="never"/>
      <w:tblW w:w="13430" w:type="dxa"/>
      <w:tblInd w:w="0" w:type="dxa"/>
      <w:tblCellMar>
        <w:top w:w="60" w:type="dxa"/>
        <w:left w:w="115" w:type="dxa"/>
        <w:right w:w="115" w:type="dxa"/>
      </w:tblCellMar>
      <w:tblLook w:val="04A0" w:firstRow="1" w:lastRow="0" w:firstColumn="1" w:lastColumn="0" w:noHBand="0" w:noVBand="1"/>
    </w:tblPr>
    <w:tblGrid>
      <w:gridCol w:w="13430"/>
    </w:tblGrid>
    <w:tr w:rsidR="00B465B9" w14:paraId="4968E1BD" w14:textId="77777777">
      <w:trPr>
        <w:trHeight w:val="452"/>
      </w:trPr>
      <w:tc>
        <w:tcPr>
          <w:tcW w:w="13430" w:type="dxa"/>
          <w:tcBorders>
            <w:top w:val="single" w:sz="3" w:space="0" w:color="000000"/>
            <w:left w:val="single" w:sz="4" w:space="0" w:color="000000"/>
            <w:bottom w:val="single" w:sz="4" w:space="0" w:color="000000"/>
            <w:right w:val="single" w:sz="4" w:space="0" w:color="000000"/>
          </w:tcBorders>
        </w:tcPr>
        <w:p w14:paraId="0D888527" w14:textId="77777777" w:rsidR="00B465B9" w:rsidRDefault="00B465B9">
          <w:pPr>
            <w:spacing w:after="0" w:line="259" w:lineRule="auto"/>
            <w:ind w:left="4541" w:right="4539"/>
            <w:jc w:val="center"/>
          </w:pPr>
          <w:r>
            <w:rPr>
              <w:sz w:val="18"/>
            </w:rPr>
            <w:t>FORMULARIO PARA SOLICITANTES  INICIO DE INVESTIGACION POR SUBVENCIONES</w:t>
          </w:r>
          <w:r>
            <w:rPr>
              <w:rFonts w:ascii="Times New Roman" w:hAnsi="Times New Roman"/>
              <w:sz w:val="19"/>
            </w:rPr>
            <w:t xml:space="preserve"> </w:t>
          </w:r>
        </w:p>
      </w:tc>
    </w:tr>
  </w:tbl>
  <w:p w14:paraId="57A8EED1" w14:textId="77777777" w:rsidR="00B465B9" w:rsidRDefault="00B465B9">
    <w:pPr>
      <w:spacing w:after="0" w:line="259" w:lineRule="auto"/>
      <w:ind w:left="-1817" w:right="15028"/>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EC09D" w14:textId="77777777" w:rsidR="00B465B9" w:rsidRDefault="00B465B9">
    <w:pPr>
      <w:spacing w:after="0" w:line="259" w:lineRule="auto"/>
      <w:ind w:left="-1817" w:right="15028"/>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5AA51" w14:textId="77777777" w:rsidR="00B465B9" w:rsidRDefault="00B465B9">
    <w:pPr>
      <w:spacing w:after="0" w:line="259" w:lineRule="auto"/>
      <w:ind w:left="-1817" w:right="15028"/>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218EF" w14:textId="77777777" w:rsidR="00DE6B80" w:rsidRDefault="00DE6B80">
      <w:pPr>
        <w:spacing w:after="0" w:line="250" w:lineRule="auto"/>
        <w:ind w:left="34" w:right="6"/>
      </w:pPr>
      <w:r>
        <w:separator/>
      </w:r>
    </w:p>
  </w:footnote>
  <w:footnote w:type="continuationSeparator" w:id="0">
    <w:p w14:paraId="5E1DEEBD" w14:textId="77777777" w:rsidR="00DE6B80" w:rsidRDefault="00DE6B80">
      <w:pPr>
        <w:spacing w:after="0" w:line="250" w:lineRule="auto"/>
        <w:ind w:left="34" w:right="6"/>
      </w:pPr>
      <w:r>
        <w:continuationSeparator/>
      </w:r>
    </w:p>
  </w:footnote>
  <w:footnote w:id="1">
    <w:p w14:paraId="1195E58D" w14:textId="77777777" w:rsidR="00B465B9" w:rsidRPr="00EC57FE" w:rsidRDefault="00B465B9" w:rsidP="00A17DE7">
      <w:pPr>
        <w:pStyle w:val="footnotedescription"/>
        <w:spacing w:line="240" w:lineRule="auto"/>
        <w:ind w:right="6"/>
        <w:jc w:val="both"/>
        <w:rPr>
          <w:rFonts w:ascii="Montserrat" w:hAnsi="Montserrat"/>
          <w:sz w:val="16"/>
          <w:szCs w:val="16"/>
        </w:rPr>
      </w:pPr>
      <w:r w:rsidRPr="00EC57FE">
        <w:rPr>
          <w:rStyle w:val="footnotemark"/>
          <w:rFonts w:ascii="Montserrat" w:hAnsi="Montserrat"/>
          <w:sz w:val="16"/>
          <w:szCs w:val="16"/>
        </w:rPr>
        <w:footnoteRef/>
      </w:r>
      <w:r w:rsidRPr="00EC57FE">
        <w:rPr>
          <w:rFonts w:ascii="Montserrat" w:hAnsi="Montserrat"/>
          <w:sz w:val="16"/>
          <w:szCs w:val="16"/>
        </w:rPr>
        <w:t xml:space="preserve"> El artículo 37 de la LCE, define a la subvención como la contribución financiera que otorga un gobierno extranjero, sus organismos públicos o mixtos, sus entidades o cualquier organismo regional público o mixto constituido por varios países directa o indirectamente, a una empresa o rama de producción o a un grupo de empresas o ramas de producción y que con ello se otorgue un beneficio. O alguna forma de sostenimiento de los ingresos o de los precios y que con ello se otorgue un beneficio.</w:t>
      </w:r>
      <w:r w:rsidRPr="00EC57FE">
        <w:rPr>
          <w:rFonts w:ascii="Montserrat" w:hAnsi="Montserrat"/>
          <w:b/>
          <w:sz w:val="16"/>
          <w:szCs w:val="16"/>
        </w:rPr>
        <w:t xml:space="preserve"> </w:t>
      </w:r>
      <w:r w:rsidRPr="00EC57FE">
        <w:rPr>
          <w:rFonts w:ascii="Montserrat" w:hAnsi="Montserrat"/>
          <w:sz w:val="16"/>
          <w:szCs w:val="16"/>
        </w:rPr>
        <w:t xml:space="preserve"> </w:t>
      </w:r>
    </w:p>
  </w:footnote>
  <w:footnote w:id="2">
    <w:p w14:paraId="68AA258F" w14:textId="77777777" w:rsidR="00B465B9" w:rsidRPr="004E4947" w:rsidRDefault="00B465B9" w:rsidP="006D2D90">
      <w:pPr>
        <w:pStyle w:val="Textonotapie"/>
        <w:ind w:left="142" w:hanging="142"/>
        <w:rPr>
          <w:rFonts w:ascii="Montserrat" w:hAnsi="Montserrat" w:cs="Arial"/>
          <w:sz w:val="16"/>
          <w:szCs w:val="16"/>
        </w:rPr>
      </w:pPr>
      <w:r w:rsidRPr="004E4947">
        <w:rPr>
          <w:rStyle w:val="Refdenotaalpie"/>
          <w:rFonts w:ascii="Montserrat" w:hAnsi="Montserrat" w:cs="Arial"/>
          <w:iCs/>
          <w:szCs w:val="16"/>
          <w:vertAlign w:val="superscript"/>
          <w:lang w:val="es-MX"/>
        </w:rPr>
        <w:footnoteRef/>
      </w:r>
      <w:r w:rsidRPr="004E4947">
        <w:rPr>
          <w:rFonts w:ascii="Montserrat" w:hAnsi="Montserrat" w:cs="Arial"/>
          <w:b/>
          <w:sz w:val="16"/>
          <w:szCs w:val="16"/>
        </w:rPr>
        <w:t xml:space="preserve"> </w:t>
      </w:r>
      <w:r w:rsidRPr="004E4947">
        <w:rPr>
          <w:rFonts w:ascii="Montserrat" w:hAnsi="Montserrat"/>
          <w:sz w:val="16"/>
          <w:szCs w:val="16"/>
        </w:rPr>
        <w:t>De conformidad con el artículo 61 del RLCE, se deberá considerar que existe vinculación: i) si una de ellas ocupa cargos de dirección o responsabilidad en una empresa de la otra; ii) si están legalmente reconocidas como asociadas en negocios; iii) si tienen una relación de patrón y trabajador; iv) si una persona tiene directa o indirectamente la propiedad, el control o la posesión del cinco por ciento o más de las acciones, partes sociales, aportaciones o títulos en circulación y con derecho a voto en ambos; v) si una de ellas controla directa o indirectamente a la otra; vi) si ambas personas están controladas directa o indirectamente por una tercera persona; vii) si juntas controlan directa o indirectamente a una tercera persona, o viii) si son de la misma familia.</w:t>
      </w:r>
    </w:p>
  </w:footnote>
  <w:footnote w:id="3">
    <w:p w14:paraId="626FD868" w14:textId="77777777" w:rsidR="00B465B9" w:rsidRPr="004E4947" w:rsidRDefault="00B465B9" w:rsidP="006D2D90">
      <w:pPr>
        <w:pStyle w:val="Textonotapie"/>
        <w:rPr>
          <w:rFonts w:ascii="Montserrat" w:hAnsi="Montserrat" w:cs="Arial"/>
          <w:sz w:val="16"/>
          <w:szCs w:val="16"/>
        </w:rPr>
      </w:pPr>
      <w:r w:rsidRPr="004E4947">
        <w:rPr>
          <w:rStyle w:val="Refdenotaalpie"/>
          <w:rFonts w:ascii="Montserrat" w:hAnsi="Montserrat" w:cs="Arial"/>
          <w:iCs/>
          <w:szCs w:val="16"/>
          <w:vertAlign w:val="superscript"/>
          <w:lang w:val="es-MX"/>
        </w:rPr>
        <w:footnoteRef/>
      </w:r>
      <w:r w:rsidRPr="004E4947">
        <w:rPr>
          <w:rStyle w:val="Refdenotaalpie"/>
          <w:rFonts w:ascii="Montserrat" w:hAnsi="Montserrat" w:cs="Arial"/>
          <w:szCs w:val="16"/>
          <w:lang w:val="es-MX"/>
        </w:rPr>
        <w:t xml:space="preserve"> </w:t>
      </w:r>
      <w:r w:rsidRPr="004E4947">
        <w:rPr>
          <w:rFonts w:ascii="Montserrat" w:hAnsi="Montserrat"/>
          <w:sz w:val="16"/>
          <w:szCs w:val="16"/>
        </w:rPr>
        <w:t>Tome en cuenta lo señalado en la nota al pie de página anterior.</w:t>
      </w:r>
    </w:p>
  </w:footnote>
  <w:footnote w:id="4">
    <w:p w14:paraId="73AEB6FE" w14:textId="77777777" w:rsidR="00B465B9" w:rsidRPr="00425524" w:rsidRDefault="00B465B9" w:rsidP="00CB7624">
      <w:pPr>
        <w:pStyle w:val="Textonotapie"/>
        <w:rPr>
          <w:rFonts w:ascii="Montserrat" w:hAnsi="Montserrat" w:cs="Arial"/>
          <w:sz w:val="16"/>
          <w:szCs w:val="16"/>
          <w:lang w:val="es-MX" w:eastAsia="ko-KR"/>
        </w:rPr>
      </w:pPr>
      <w:r w:rsidRPr="00425524">
        <w:rPr>
          <w:rStyle w:val="Ttulo6Car"/>
          <w:rFonts w:ascii="Montserrat" w:hAnsi="Montserrat" w:cs="Arial"/>
          <w:b w:val="0"/>
          <w:sz w:val="16"/>
          <w:szCs w:val="16"/>
          <w:vertAlign w:val="superscript"/>
          <w:lang w:val="es-MX"/>
        </w:rPr>
        <w:footnoteRef/>
      </w:r>
      <w:r w:rsidRPr="00425524">
        <w:rPr>
          <w:rFonts w:ascii="Montserrat" w:hAnsi="Montserrat" w:cs="Arial"/>
          <w:sz w:val="16"/>
          <w:szCs w:val="16"/>
          <w:lang w:val="es-MX" w:eastAsia="ko-KR"/>
        </w:rPr>
        <w:t xml:space="preserve"> Art. </w:t>
      </w:r>
      <w:r>
        <w:rPr>
          <w:rFonts w:ascii="Montserrat" w:hAnsi="Montserrat" w:cs="Arial"/>
          <w:sz w:val="16"/>
          <w:szCs w:val="16"/>
          <w:lang w:val="es-MX" w:eastAsia="ko-KR"/>
        </w:rPr>
        <w:t xml:space="preserve">16.1 del ASMC, nota 48 a pie de página, </w:t>
      </w:r>
      <w:r w:rsidRPr="00425524">
        <w:rPr>
          <w:rFonts w:ascii="Montserrat" w:hAnsi="Montserrat" w:cs="Arial"/>
          <w:sz w:val="16"/>
          <w:szCs w:val="16"/>
          <w:lang w:val="es-MX" w:eastAsia="ko-KR"/>
        </w:rPr>
        <w:t>y 61 del RLCE.</w:t>
      </w:r>
    </w:p>
  </w:footnote>
  <w:footnote w:id="5">
    <w:p w14:paraId="0E76F801" w14:textId="6B8427FB" w:rsidR="00B465B9" w:rsidRPr="007721B0" w:rsidRDefault="00B465B9" w:rsidP="00EF5A0C">
      <w:pPr>
        <w:pStyle w:val="Textonotapie"/>
        <w:spacing w:before="0" w:after="0"/>
        <w:rPr>
          <w:rFonts w:ascii="Montserrat" w:hAnsi="Montserrat" w:cs="Arial"/>
          <w:sz w:val="16"/>
          <w:szCs w:val="16"/>
          <w:lang w:val="es-MX"/>
        </w:rPr>
      </w:pPr>
      <w:r w:rsidRPr="007721B0">
        <w:rPr>
          <w:rStyle w:val="Ttulo6Car"/>
          <w:rFonts w:ascii="Montserrat" w:hAnsi="Montserrat" w:cs="Arial"/>
          <w:b w:val="0"/>
          <w:sz w:val="16"/>
          <w:szCs w:val="16"/>
          <w:vertAlign w:val="superscript"/>
          <w:lang w:val="es-MX"/>
        </w:rPr>
        <w:footnoteRef/>
      </w:r>
      <w:r w:rsidRPr="007721B0">
        <w:rPr>
          <w:rFonts w:ascii="Montserrat" w:hAnsi="Montserrat" w:cs="Arial"/>
          <w:sz w:val="16"/>
          <w:szCs w:val="16"/>
        </w:rPr>
        <w:t xml:space="preserve"> </w:t>
      </w:r>
      <w:r w:rsidRPr="007721B0">
        <w:rPr>
          <w:rFonts w:ascii="Montserrat" w:hAnsi="Montserrat" w:cs="Arial"/>
          <w:sz w:val="16"/>
          <w:szCs w:val="16"/>
          <w:lang w:val="es-MX" w:eastAsia="ko-KR"/>
        </w:rPr>
        <w:t>CNA = producción nacional + importaciones totales – exportaciones.</w:t>
      </w:r>
    </w:p>
  </w:footnote>
  <w:footnote w:id="6">
    <w:p w14:paraId="0514FCB5" w14:textId="59CD64B6" w:rsidR="00B465B9" w:rsidRPr="00DA6390" w:rsidRDefault="00B465B9" w:rsidP="00EF5A0C">
      <w:pPr>
        <w:pStyle w:val="Textonotapie"/>
        <w:spacing w:before="0" w:after="0"/>
        <w:rPr>
          <w:rFonts w:ascii="Montserrat" w:hAnsi="Montserrat"/>
          <w:sz w:val="16"/>
          <w:szCs w:val="16"/>
          <w:lang w:val="es-MX"/>
        </w:rPr>
      </w:pPr>
      <w:r w:rsidRPr="00DA6390">
        <w:rPr>
          <w:rStyle w:val="Refdenotaalpie"/>
          <w:rFonts w:ascii="Montserrat" w:hAnsi="Montserrat"/>
          <w:szCs w:val="16"/>
          <w:vertAlign w:val="superscript"/>
        </w:rPr>
        <w:footnoteRef/>
      </w:r>
      <w:r w:rsidRPr="00DA6390">
        <w:rPr>
          <w:rFonts w:ascii="Montserrat" w:hAnsi="Montserrat"/>
          <w:sz w:val="16"/>
          <w:szCs w:val="16"/>
        </w:rPr>
        <w:t xml:space="preserve"> </w:t>
      </w:r>
      <w:r w:rsidRPr="00DA6390">
        <w:rPr>
          <w:rFonts w:ascii="Montserrat" w:hAnsi="Montserrat"/>
          <w:sz w:val="16"/>
          <w:szCs w:val="16"/>
          <w:lang w:val="es-MX"/>
        </w:rPr>
        <w:t xml:space="preserve"> De acuerdo con el artículo 15.3 del ASMC. </w:t>
      </w:r>
    </w:p>
  </w:footnote>
  <w:footnote w:id="7">
    <w:p w14:paraId="112F6407" w14:textId="379D80FF" w:rsidR="00B465B9" w:rsidRPr="00DA6390" w:rsidRDefault="00B465B9" w:rsidP="00EF5A0C">
      <w:pPr>
        <w:pStyle w:val="Textonotapie"/>
        <w:spacing w:before="0" w:after="0"/>
        <w:contextualSpacing/>
        <w:rPr>
          <w:rFonts w:ascii="Montserrat" w:hAnsi="Montserrat"/>
          <w:sz w:val="16"/>
          <w:szCs w:val="16"/>
          <w:lang w:val="es-MX"/>
        </w:rPr>
      </w:pPr>
      <w:r w:rsidRPr="00DA6390">
        <w:rPr>
          <w:rStyle w:val="Refdenotaalpie"/>
          <w:rFonts w:ascii="Montserrat" w:hAnsi="Montserrat"/>
          <w:szCs w:val="16"/>
          <w:vertAlign w:val="superscript"/>
        </w:rPr>
        <w:footnoteRef/>
      </w:r>
      <w:r w:rsidRPr="00DA6390">
        <w:rPr>
          <w:rFonts w:ascii="Montserrat" w:hAnsi="Montserrat"/>
          <w:b/>
          <w:sz w:val="16"/>
          <w:szCs w:val="16"/>
        </w:rPr>
        <w:t xml:space="preserve"> </w:t>
      </w:r>
      <w:r w:rsidRPr="00DA6390">
        <w:rPr>
          <w:rFonts w:ascii="Montserrat" w:hAnsi="Montserrat"/>
          <w:b/>
          <w:sz w:val="16"/>
          <w:szCs w:val="16"/>
          <w:lang w:val="es-MX"/>
        </w:rPr>
        <w:t xml:space="preserve"> </w:t>
      </w:r>
      <w:r w:rsidRPr="00DA6390">
        <w:rPr>
          <w:rFonts w:ascii="Montserrat" w:hAnsi="Montserrat"/>
          <w:sz w:val="16"/>
          <w:szCs w:val="16"/>
          <w:lang w:val="es-MX"/>
        </w:rPr>
        <w:t xml:space="preserve">De acuerdo con el artículo 11.9 del ASMC, la cuantía de la subvención se considera de </w:t>
      </w:r>
      <w:r w:rsidRPr="00DA6390">
        <w:rPr>
          <w:rFonts w:ascii="Montserrat" w:hAnsi="Montserrat"/>
          <w:i/>
          <w:sz w:val="16"/>
          <w:szCs w:val="16"/>
          <w:lang w:val="es-MX"/>
        </w:rPr>
        <w:t>minimis</w:t>
      </w:r>
      <w:r w:rsidRPr="00DA6390">
        <w:rPr>
          <w:rFonts w:ascii="Montserrat" w:hAnsi="Montserrat"/>
          <w:sz w:val="16"/>
          <w:szCs w:val="16"/>
          <w:lang w:val="es-MX"/>
        </w:rPr>
        <w:t xml:space="preserve"> cuando sea inferior al 1% ad valorem. </w:t>
      </w:r>
    </w:p>
  </w:footnote>
  <w:footnote w:id="8">
    <w:p w14:paraId="621D23D4" w14:textId="63874D92" w:rsidR="00B465B9" w:rsidRPr="00425524" w:rsidRDefault="00B465B9" w:rsidP="00EF5A0C">
      <w:pPr>
        <w:pStyle w:val="Textonotapie"/>
        <w:spacing w:before="0" w:after="0"/>
        <w:contextualSpacing/>
        <w:rPr>
          <w:rFonts w:ascii="Montserrat" w:hAnsi="Montserrat"/>
          <w:sz w:val="16"/>
          <w:szCs w:val="16"/>
        </w:rPr>
      </w:pPr>
      <w:r w:rsidRPr="00DA6390">
        <w:rPr>
          <w:rStyle w:val="Ttulo6Car"/>
          <w:rFonts w:ascii="Montserrat" w:hAnsi="Montserrat" w:cs="Arial"/>
          <w:b w:val="0"/>
          <w:sz w:val="16"/>
          <w:szCs w:val="16"/>
          <w:vertAlign w:val="superscript"/>
          <w:lang w:val="es-MX"/>
        </w:rPr>
        <w:footnoteRef/>
      </w:r>
      <w:r w:rsidRPr="00DA6390">
        <w:rPr>
          <w:rFonts w:ascii="Montserrat" w:hAnsi="Montserrat"/>
          <w:sz w:val="16"/>
          <w:szCs w:val="16"/>
          <w:lang w:val="es-MX"/>
        </w:rPr>
        <w:t xml:space="preserve"> </w:t>
      </w:r>
      <w:r>
        <w:rPr>
          <w:rFonts w:ascii="Montserrat" w:hAnsi="Montserrat"/>
          <w:sz w:val="16"/>
          <w:szCs w:val="16"/>
          <w:lang w:val="es-MX"/>
        </w:rPr>
        <w:t xml:space="preserve">  </w:t>
      </w:r>
      <w:r w:rsidRPr="00DA6390">
        <w:rPr>
          <w:rFonts w:ascii="Montserrat" w:hAnsi="Montserrat" w:cs="Arial"/>
          <w:sz w:val="16"/>
          <w:szCs w:val="16"/>
          <w:lang w:val="es-MX" w:eastAsia="ko-KR"/>
        </w:rPr>
        <w:t>Artículo 65 del RLCE.</w:t>
      </w:r>
      <w:r w:rsidRPr="00425524">
        <w:rPr>
          <w:rFonts w:ascii="Montserrat" w:hAnsi="Montserrat" w:cs="Arial"/>
          <w:sz w:val="16"/>
          <w:szCs w:val="16"/>
          <w:lang w:val="es-MX" w:eastAsia="ko-KR"/>
        </w:rPr>
        <w:t xml:space="preserve"> </w:t>
      </w:r>
    </w:p>
  </w:footnote>
  <w:footnote w:id="9">
    <w:p w14:paraId="12F45A34" w14:textId="77777777" w:rsidR="00B465B9" w:rsidRPr="00DA6390" w:rsidRDefault="00B465B9" w:rsidP="0060404D">
      <w:pPr>
        <w:pStyle w:val="Textonotapie"/>
        <w:contextualSpacing/>
        <w:rPr>
          <w:rFonts w:ascii="Montserrat" w:hAnsi="Montserrat" w:cs="Arial"/>
          <w:sz w:val="16"/>
          <w:szCs w:val="16"/>
          <w:lang w:val="es-MX"/>
        </w:rPr>
      </w:pPr>
      <w:r w:rsidRPr="00425524">
        <w:rPr>
          <w:rStyle w:val="Ttulo6Car"/>
          <w:rFonts w:ascii="Montserrat" w:hAnsi="Montserrat" w:cs="Arial"/>
          <w:b w:val="0"/>
          <w:sz w:val="16"/>
          <w:szCs w:val="16"/>
          <w:vertAlign w:val="superscript"/>
          <w:lang w:val="es-MX"/>
        </w:rPr>
        <w:footnoteRef/>
      </w:r>
      <w:r w:rsidRPr="00425524">
        <w:rPr>
          <w:rFonts w:ascii="Montserrat" w:hAnsi="Montserrat" w:cs="Arial"/>
          <w:sz w:val="16"/>
          <w:szCs w:val="16"/>
        </w:rPr>
        <w:tab/>
      </w:r>
      <w:r w:rsidRPr="00DA6390">
        <w:rPr>
          <w:rFonts w:ascii="Montserrat" w:hAnsi="Montserrat" w:cs="Arial"/>
          <w:sz w:val="16"/>
          <w:szCs w:val="16"/>
          <w:lang w:val="es-MX" w:eastAsia="ko-KR"/>
        </w:rPr>
        <w:t xml:space="preserve">Artículo 75 del RLCE. </w:t>
      </w:r>
    </w:p>
  </w:footnote>
  <w:footnote w:id="10">
    <w:p w14:paraId="43353CBB" w14:textId="77777777" w:rsidR="00B465B9" w:rsidRPr="00425524" w:rsidRDefault="00B465B9" w:rsidP="0060404D">
      <w:pPr>
        <w:pStyle w:val="Textonotapie"/>
        <w:contextualSpacing/>
        <w:rPr>
          <w:rFonts w:ascii="Montserrat" w:hAnsi="Montserrat" w:cs="Arial"/>
          <w:sz w:val="16"/>
          <w:szCs w:val="16"/>
        </w:rPr>
      </w:pPr>
      <w:r w:rsidRPr="00DA6390">
        <w:rPr>
          <w:rStyle w:val="Ttulo6Car"/>
          <w:rFonts w:ascii="Montserrat" w:hAnsi="Montserrat" w:cs="Arial"/>
          <w:b w:val="0"/>
          <w:sz w:val="16"/>
          <w:szCs w:val="16"/>
          <w:vertAlign w:val="superscript"/>
          <w:lang w:val="es-MX"/>
        </w:rPr>
        <w:footnoteRef/>
      </w:r>
      <w:r w:rsidRPr="00DA6390">
        <w:rPr>
          <w:rFonts w:ascii="Montserrat" w:hAnsi="Montserrat" w:cs="Arial"/>
          <w:sz w:val="16"/>
          <w:szCs w:val="16"/>
        </w:rPr>
        <w:tab/>
      </w:r>
      <w:r w:rsidRPr="00DA6390">
        <w:rPr>
          <w:rFonts w:ascii="Montserrat" w:hAnsi="Montserrat" w:cs="Arial"/>
          <w:sz w:val="16"/>
          <w:szCs w:val="16"/>
          <w:lang w:val="es-MX" w:eastAsia="ko-KR"/>
        </w:rPr>
        <w:t>Art. 16.1, nota 48 al pie de página del ASMC y 61 del RLCE.</w:t>
      </w:r>
    </w:p>
  </w:footnote>
  <w:footnote w:id="11">
    <w:p w14:paraId="6C67A27B" w14:textId="7850F583" w:rsidR="00B465B9" w:rsidRPr="00425524" w:rsidRDefault="00B465B9" w:rsidP="0060404D">
      <w:pPr>
        <w:pStyle w:val="Textonotapie"/>
        <w:rPr>
          <w:rFonts w:ascii="Montserrat" w:hAnsi="Montserrat" w:cs="Arial"/>
          <w:sz w:val="16"/>
          <w:szCs w:val="16"/>
        </w:rPr>
      </w:pPr>
      <w:r w:rsidRPr="00DA6390">
        <w:rPr>
          <w:rStyle w:val="Ttulo6Car"/>
          <w:rFonts w:ascii="Montserrat" w:hAnsi="Montserrat" w:cs="Arial"/>
          <w:b w:val="0"/>
          <w:sz w:val="16"/>
          <w:szCs w:val="16"/>
          <w:vertAlign w:val="superscript"/>
          <w:lang w:val="es-MX"/>
        </w:rPr>
        <w:footnoteRef/>
      </w:r>
      <w:r w:rsidRPr="00DA6390">
        <w:rPr>
          <w:rFonts w:ascii="Montserrat" w:hAnsi="Montserrat" w:cs="Arial"/>
          <w:sz w:val="16"/>
          <w:szCs w:val="16"/>
        </w:rPr>
        <w:t xml:space="preserve"> </w:t>
      </w:r>
      <w:r w:rsidRPr="00DA6390">
        <w:rPr>
          <w:rFonts w:ascii="Montserrat" w:hAnsi="Montserrat" w:cs="Arial"/>
          <w:sz w:val="16"/>
          <w:szCs w:val="16"/>
          <w:lang w:val="es-MX" w:eastAsia="ko-KR"/>
        </w:rPr>
        <w:t xml:space="preserve">Al llenar la información </w:t>
      </w:r>
      <w:r w:rsidRPr="00232C4B">
        <w:rPr>
          <w:rFonts w:ascii="Montserrat" w:hAnsi="Montserrat" w:cs="Arial"/>
          <w:sz w:val="16"/>
          <w:szCs w:val="16"/>
          <w:lang w:val="es-MX" w:eastAsia="ko-KR"/>
        </w:rPr>
        <w:t>del Anexo 8, recuerde</w:t>
      </w:r>
      <w:r w:rsidRPr="00DA6390">
        <w:rPr>
          <w:rFonts w:ascii="Montserrat" w:hAnsi="Montserrat" w:cs="Arial"/>
          <w:sz w:val="16"/>
          <w:szCs w:val="16"/>
          <w:lang w:val="es-MX" w:eastAsia="ko-KR"/>
        </w:rPr>
        <w:t xml:space="preserve"> que, de acuerdo con el artículo 15.6 del ASMC, "El efecto de las importaciones </w:t>
      </w:r>
      <w:r w:rsidRPr="00DA6390">
        <w:rPr>
          <w:rFonts w:ascii="Montserrat" w:hAnsi="Montserrat"/>
          <w:sz w:val="16"/>
          <w:szCs w:val="16"/>
        </w:rPr>
        <w:t>en condiciones</w:t>
      </w:r>
      <w:r w:rsidRPr="00DA6390">
        <w:rPr>
          <w:rFonts w:ascii="Montserrat" w:hAnsi="Montserrat"/>
          <w:spacing w:val="-15"/>
          <w:sz w:val="16"/>
          <w:szCs w:val="16"/>
        </w:rPr>
        <w:t xml:space="preserve"> </w:t>
      </w:r>
      <w:r w:rsidRPr="00DA6390">
        <w:rPr>
          <w:rFonts w:ascii="Montserrat" w:hAnsi="Montserrat"/>
          <w:sz w:val="16"/>
          <w:szCs w:val="16"/>
        </w:rPr>
        <w:t>de</w:t>
      </w:r>
      <w:r w:rsidRPr="00DA6390">
        <w:rPr>
          <w:rFonts w:ascii="Montserrat" w:hAnsi="Montserrat"/>
          <w:spacing w:val="-18"/>
          <w:sz w:val="16"/>
          <w:szCs w:val="16"/>
        </w:rPr>
        <w:t xml:space="preserve"> </w:t>
      </w:r>
      <w:r w:rsidRPr="00DA6390">
        <w:rPr>
          <w:rFonts w:ascii="Montserrat" w:hAnsi="Montserrat"/>
          <w:sz w:val="16"/>
          <w:szCs w:val="16"/>
        </w:rPr>
        <w:t>subvenciones</w:t>
      </w:r>
      <w:r w:rsidRPr="00DA6390">
        <w:rPr>
          <w:rFonts w:ascii="Montserrat" w:hAnsi="Montserrat" w:cs="Arial"/>
          <w:sz w:val="16"/>
          <w:szCs w:val="16"/>
          <w:lang w:val="es-MX" w:eastAsia="ko-KR"/>
        </w:rPr>
        <w:t xml:space="preserve"> se evaluará en relación con la producción nacional de la mercancía similar cuando los datos disponibles permitan identificarla separadamente con arreglo a criterios tales como el proceso de producción, las ventas de los productores y sus beneficios. Si no es posible efectuar tal identificación separada de esa producción, los efectos de las importaciones </w:t>
      </w:r>
      <w:r w:rsidRPr="00DA6390">
        <w:rPr>
          <w:rFonts w:ascii="Montserrat" w:hAnsi="Montserrat"/>
          <w:sz w:val="16"/>
          <w:szCs w:val="16"/>
        </w:rPr>
        <w:t>en condiciones</w:t>
      </w:r>
      <w:r w:rsidRPr="00DA6390">
        <w:rPr>
          <w:rFonts w:ascii="Montserrat" w:hAnsi="Montserrat"/>
          <w:spacing w:val="-15"/>
          <w:sz w:val="16"/>
          <w:szCs w:val="16"/>
        </w:rPr>
        <w:t xml:space="preserve"> </w:t>
      </w:r>
      <w:r w:rsidRPr="00DA6390">
        <w:rPr>
          <w:rFonts w:ascii="Montserrat" w:hAnsi="Montserrat"/>
          <w:sz w:val="16"/>
          <w:szCs w:val="16"/>
        </w:rPr>
        <w:t>de</w:t>
      </w:r>
      <w:r w:rsidRPr="00DA6390">
        <w:rPr>
          <w:rFonts w:ascii="Montserrat" w:hAnsi="Montserrat"/>
          <w:spacing w:val="-18"/>
          <w:sz w:val="16"/>
          <w:szCs w:val="16"/>
        </w:rPr>
        <w:t xml:space="preserve"> </w:t>
      </w:r>
      <w:r w:rsidRPr="00DA6390">
        <w:rPr>
          <w:rFonts w:ascii="Montserrat" w:hAnsi="Montserrat"/>
          <w:sz w:val="16"/>
          <w:szCs w:val="16"/>
        </w:rPr>
        <w:t>subvenciones</w:t>
      </w:r>
      <w:r w:rsidRPr="00DA6390">
        <w:rPr>
          <w:rFonts w:ascii="Montserrat" w:hAnsi="Montserrat" w:cs="Arial"/>
          <w:sz w:val="16"/>
          <w:szCs w:val="16"/>
          <w:lang w:val="es-MX" w:eastAsia="ko-KR"/>
        </w:rPr>
        <w:t xml:space="preserve"> se evaluarán examinando la producción del grupo o gama más restringido de mercancía que incluya la mercancía similar y a cuyo respecto pueda proporcionarse la información necesaria".</w:t>
      </w:r>
    </w:p>
  </w:footnote>
  <w:footnote w:id="12">
    <w:p w14:paraId="5ED12CA3" w14:textId="77777777" w:rsidR="00B465B9" w:rsidRPr="00425524" w:rsidRDefault="00B465B9" w:rsidP="0060404D">
      <w:pPr>
        <w:pStyle w:val="Textonotapie"/>
        <w:contextualSpacing/>
        <w:rPr>
          <w:rFonts w:ascii="Montserrat" w:hAnsi="Montserrat" w:cs="Arial"/>
          <w:sz w:val="16"/>
          <w:szCs w:val="16"/>
          <w:lang w:val="es-MX" w:eastAsia="ko-KR"/>
        </w:rPr>
      </w:pPr>
      <w:r w:rsidRPr="00425524">
        <w:rPr>
          <w:rStyle w:val="Ttulo6Car"/>
          <w:rFonts w:ascii="Montserrat" w:hAnsi="Montserrat" w:cs="Arial"/>
          <w:b w:val="0"/>
          <w:sz w:val="16"/>
          <w:szCs w:val="16"/>
          <w:vertAlign w:val="superscript"/>
          <w:lang w:val="es-MX"/>
        </w:rPr>
        <w:footnoteRef/>
      </w:r>
      <w:r w:rsidRPr="00425524">
        <w:rPr>
          <w:rFonts w:ascii="Montserrat" w:hAnsi="Montserrat" w:cs="Arial"/>
          <w:sz w:val="16"/>
          <w:szCs w:val="16"/>
        </w:rPr>
        <w:tab/>
      </w:r>
      <w:r w:rsidRPr="00425524">
        <w:rPr>
          <w:rFonts w:ascii="Montserrat" w:hAnsi="Montserrat" w:cs="Arial"/>
          <w:sz w:val="16"/>
          <w:szCs w:val="16"/>
          <w:lang w:val="es-MX" w:eastAsia="ko-KR"/>
        </w:rPr>
        <w:t>Artículo 75, fracción XIII, del RLCE.</w:t>
      </w:r>
    </w:p>
  </w:footnote>
  <w:footnote w:id="13">
    <w:p w14:paraId="19AA4F0C" w14:textId="77777777" w:rsidR="00B465B9" w:rsidRPr="00425524" w:rsidRDefault="00B465B9" w:rsidP="0060404D">
      <w:pPr>
        <w:pStyle w:val="Textonotapie"/>
        <w:contextualSpacing/>
        <w:rPr>
          <w:rFonts w:ascii="Montserrat" w:hAnsi="Montserrat" w:cs="Arial"/>
          <w:sz w:val="16"/>
          <w:szCs w:val="16"/>
        </w:rPr>
      </w:pPr>
      <w:r w:rsidRPr="00425524">
        <w:rPr>
          <w:rStyle w:val="Ttulo6Car"/>
          <w:rFonts w:ascii="Montserrat" w:hAnsi="Montserrat" w:cs="Arial"/>
          <w:b w:val="0"/>
          <w:sz w:val="16"/>
          <w:szCs w:val="16"/>
          <w:vertAlign w:val="superscript"/>
          <w:lang w:val="es-MX"/>
        </w:rPr>
        <w:footnoteRef/>
      </w:r>
      <w:r w:rsidRPr="00425524">
        <w:rPr>
          <w:rFonts w:ascii="Montserrat" w:hAnsi="Montserrat" w:cs="Arial"/>
          <w:sz w:val="16"/>
          <w:szCs w:val="16"/>
        </w:rPr>
        <w:tab/>
      </w:r>
      <w:r w:rsidRPr="00B95D52">
        <w:rPr>
          <w:rFonts w:ascii="Montserrat" w:hAnsi="Montserrat" w:cs="Arial"/>
          <w:i/>
          <w:sz w:val="16"/>
          <w:szCs w:val="16"/>
          <w:lang w:val="es-MX" w:eastAsia="ko-KR"/>
        </w:rPr>
        <w:t>Ídem.</w:t>
      </w:r>
      <w:r>
        <w:rPr>
          <w:rFonts w:ascii="Montserrat" w:hAnsi="Montserrat" w:cs="Arial"/>
          <w:sz w:val="16"/>
          <w:szCs w:val="16"/>
          <w:lang w:val="es-MX" w:eastAsia="ko-K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52F75" w14:textId="77777777" w:rsidR="00B465B9" w:rsidRPr="009350C1" w:rsidRDefault="00B465B9" w:rsidP="00951E2A">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r w:rsidRPr="009350C1">
      <w:rPr>
        <w:rFonts w:ascii="Montserrat ExtraLight" w:hAnsi="Montserrat ExtraLight"/>
        <w:noProof/>
        <w:snapToGrid w:val="0"/>
        <w:color w:val="B38E5D"/>
        <w:sz w:val="18"/>
        <w:szCs w:val="18"/>
        <w:lang w:val="es-MX"/>
      </w:rPr>
      <mc:AlternateContent>
        <mc:Choice Requires="wpg">
          <w:drawing>
            <wp:anchor distT="0" distB="0" distL="114300" distR="114300" simplePos="0" relativeHeight="251663360" behindDoc="0" locked="0" layoutInCell="1" allowOverlap="1" wp14:anchorId="306E174B" wp14:editId="0A806307">
              <wp:simplePos x="0" y="0"/>
              <wp:positionH relativeFrom="margin">
                <wp:posOffset>0</wp:posOffset>
              </wp:positionH>
              <wp:positionV relativeFrom="margin">
                <wp:posOffset>-553185</wp:posOffset>
              </wp:positionV>
              <wp:extent cx="1138555" cy="489585"/>
              <wp:effectExtent l="0" t="0" r="4445" b="5715"/>
              <wp:wrapNone/>
              <wp:docPr id="28" name="Grupo 2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1" name="Group 21"/>
                      <wpg:cNvGrpSpPr>
                        <a:grpSpLocks/>
                      </wpg:cNvGrpSpPr>
                      <wpg:grpSpPr bwMode="auto">
                        <a:xfrm>
                          <a:off x="614947" y="53474"/>
                          <a:ext cx="339090" cy="207010"/>
                          <a:chOff x="2192" y="200"/>
                          <a:chExt cx="534" cy="326"/>
                        </a:xfrm>
                      </wpg:grpSpPr>
                      <pic:pic xmlns:pic="http://schemas.openxmlformats.org/drawingml/2006/picture">
                        <pic:nvPicPr>
                          <pic:cNvPr id="19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9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9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743C1509" id="Grupo 28" o:spid="_x0000_s1026" style="position:absolute;margin-left:0;margin-top:-43.55pt;width:89.65pt;height:38.55pt;z-index:251663360;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TilELAQAAPsQAAAOAAAAZHJzL2Uyb0RvYy54bWzsWNtu4zYQfS/QfxD0&#10;rkikJOuCOIvEl6DAtjXa7QfQEnXBSiJBynaCYv+9Q1JSfAk2u0Ef6rYPlkVSJGfOnDND6fbDU9tY&#10;eypkzbq5jW4826JdxvK6K+f2H5/WTmxbsiddThrW0bn9TKX94e7HH24PPKWYVazJqbBgkU6mBz63&#10;q77nqevKrKItkTeM0w4GCyZa0kNTlG4uyAFWbxsXe97MPTCRc8EyKiX0Ls2gfafXLwqa9b8WhaS9&#10;1cxtsK3XV6GvW3V1725JWgrCqzobzCDvsKIldQebTkstSU+snagvlmrrTDDJiv4mY63LiqLOqPYB&#10;vEHemTePgu249qVMDyWfYAJoz3B697LZL/uNsOp8bmOIVEdaiNGj2HFmQRvAOfAyhWceBf+db8TQ&#10;UZqW8vepEK36B0+sJw3r8wQrfeqtDDoR8uMwDG0rg7EgTsI4NLhnFQTnYlpWrY4mJhifT3THbV1l&#10;3WQMr7MUfgNKcHeB0ttsgln9TlB7WKT9pjVaIj7vuAMB5aSvt3VT98+anBA6ZVS339TZRpjGC+A+&#10;8NEAXrekpOiGd6XCRU1RT5k5RPn0kWWfpdWxRUW6kt5LDrwGXNXT7unjunmy4bap+bpuGhUldT+4&#10;Bho449Ar6Bh+Llm2a2nXG8EJ2oCXrJNVzaVtiZS2Wwr8ET/lCCIFYu+BQ1zUXW+iLHtB+6xS+xdg&#10;x29gu7KbpNOANvrFTuWRBLZ9K7+COEQBgHlKr4klgKCQ/SNlraVuwFKwAEJDUrL/KAdbxkcGQM32&#10;2i6wxshAE21SxKAaH3weVQNitbAOyqlq1FZ6sg6j8v18/IjH1vbwM8sBQbLrmbbyTGIzFCRBZFug&#10;pdAPosCAPGrN9xMvGbDAXgQ5xYxPUsMoAUHBZMie49CoN1jPoOjjmRqbILxuoWmPTZA2Rt8W9pV/&#10;p9L5qtJexCcEO1SU5PIfKECsCQNcAF4r1ilW6Cr0J47vPS/BD84i9BZO4EUr5x5o5ETeKgq8IEYL&#10;tPiiZqMg3UkKTCXNktdDsoDei3TxaskZirMpZrooWnuiS6+hExikaTWaCAxTule2SpENqeEoM3xv&#10;ynhTPZf0VxipKoVx8jr5vzN/kLRjKt+CwyRtOnWdOsBd0zP6fxwiEO4qXsWBE+DZCkKU5879ehE4&#10;szWKwqW/XCyW6IuRrLLZxDVBOPAecOKsZ3HkBEUQOknkxY6Hkodk5kGqWK71JNh63FSntfMMp7QA&#10;v6upnijxx8w7iRr/K0Xt/y/qN0oiDkLQrq5pZ+UQz6BSqnOBj/TIVNH+G6J+qdum2F2XwOEwcnQ+&#10;Dq7/fKxOVyfnY1Ucxqx8XAquoFr/jYd6KFM4NIdSH4VBMrwdqiKnCjOcSmfRcKRFGGHz9vheJb9a&#10;/LRO4A1bn02GrwHqFf64DffH3yzu/gI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MEFAAGAAgAAAAhAFyCTljfAAAACAEAAA8AAABkcnMvZG93bnJldi54bWxM&#10;j8FuwjAQRO+V+g/WVuoN7BS1QBoHIdT2hCoVKlXclnhJIuJ1FJsk/H3NqT3OzmrmTbYabSN66nzt&#10;WEMyVSCIC2dqLjV8798nCxA+IBtsHJOGK3lY5fd3GabGDfxF/S6UIoawT1FDFUKbSumLiiz6qWuJ&#10;o3dyncUQZVdK0+EQw20jn5R6kRZrjg0VtrSpqDjvLlbDx4DDepa89dvzaXM97J8/f7YJaf34MK5f&#10;QQQaw98z3PAjOuSR6egubLxoNMQhQcNkMU9A3Oz5cgbiGC+JUiDzTP4fkP8CAAD//wMAUEsDBAoA&#10;AAAAAAAAIQB28oJ94BEAAOARAAAUAAAAZHJzL21lZGlhL2ltYWdlNC5wbmeJUE5HDQoaCgAAAA1J&#10;SERSAAAAcAAAABoIBgAAAG+P2HcAAAAGYktHRAD/AP8A/6C9p5MAAAAJcEhZcwAADsQAAA7EAZUr&#10;DhsAABGASURBVGiB7Vp5eFRVsq+79L4lne500klnh+yQhRCMQMKOgCyibIoLMgqKgIrO+HzOMCjo&#10;OKLghooiKMhTQFEZBEKAsIQACWQjS2frJL2kO0nvnd7vfX+EC5dOA+GN896b7+P3ff19fapO1alz&#10;6p6t6iAkScI9/D4wKMuWNBZ/tjtq5NStCQWLX0FQzPevbhO558DfBw6jJk1Z8sXOyMzJn0SkjNv1&#10;v9UuDgDgtOgT9Q2nn3I7TNEIinn40rjLksS8A0yOsIeqqG8qe9Rt740NVMDkhWoCDSZJEulrq5hn&#10;7KqdRvp9LAZb0CNLGfsNL0xRe70OQWBdVw69SpdDMYY7VJFRTK8HAOCy9cYalGWPButA+LD7vmML&#10;pSqXrU9hUJ577FYdlSbl/8ARyVrptGt9iglVZBQLwhMqAmXcDnOkvvH0k3QaxmDbw+JzD7IFYV10&#10;OuFzc8MScn9icUN0wdonfB62uvrIiwAA8oxJ23AWz3wrW+8GuKmrbkrdofcOk4QfpzOsuub7U6as&#10;WEqVuxtKn7Zo6icEKhBGJJ2nO9DjtErrD285aO1uLqDXU1cdXheTN3dD3Oj5fwEAIEkCU5Xv2xTM&#10;KHnmlI+Txj/+AlV2WXviVeX7NgarKwhPvMAWSlVuW2/srfQBAPAlcVfoDnQ7THLliS++Jgk/w9RZ&#10;O23kvNeLAmU8DpM8mM62c9+9nzj2sTXyzMmfUjRrd+sYVfm+TfLMqR+FxmQeC5QxNJcvonShGMMd&#10;nfXA+7ey9W6Ad1w88FeS8ONJhU+ujEwr+pIg/Ayjqmomiy9WBxNInvTsE4Lw+EtUGcWZTjq/pXTX&#10;J9bu5gK+NO5yQsHidZyQiGa3vU+hPLljO08cXReoD0Exb/YjG/IAAFxWQ4LyxFdfamuLV0kSRv0Y&#10;Ep12kl5XIEsqT564fBmdxhKEdQIA8CWxVTkLN2YBAHTXn1qurS1eFZFW9KU8c8rHAABsobSdLqer&#10;K1lJEn4GgyM0WLSNhfYeVTZfGnclWJ+5ofKGlKnPLwYAsHW3jGk5881HrWf3fBAWn/PLrcaJDpIk&#10;EU3N0bUoxnAhKObV1BxbHTVi2lYERf13kr0TcL/XzQMAILxuHkH4GRjOdEqTRu+/lQBLKFFxxVEN&#10;wXgOozq9t/XiIxiDbc+YtW4GkyvSAwCw+GJ1zoI3s1EM9w4SQlCCL4mpBgDgS2KqTV1XJ+vqjj9n&#10;71HlBDoQY7Act2obY7LtlB4mb2AZY3KEeopGh9/n4ejqTqxgcEX64UXLnrl6+IOfNTXH1iRPeubJ&#10;YLpRnNVPt9HQfH6JRds43mFUpw/FgRZtY6Gjt3OkLGXcLhRnOXR1x5/ra6+cI0nM+/FOsncCLs+c&#10;8nHzqR1ftJXtfa+9fN8mgSzhYlh87s+RaUXbcRbXEihw9dDmfyAodt0R6TNfelAUOfwcAIDT3D0c&#10;AEAYOewc5bzrgxDMeQEg/D5mv1GdDgCAMTm2QL5Z01BU9uUKI1UWyVNK02esnXc3HQYA6FGWLfG6&#10;bBJF7uxN4risQyyBVGVQnl8cP2bBn5i8kO7byXpdjlCXbeAsgDM51qG0p6k+shYAIDJ94mcozuzX&#10;1R1/TlN9dO3v4sDI9Anb+ZLYKoOy7FGzpn6CVacca9Upx/Y0n1+cNf8v96EY7qEL8MMTLjE5QsN1&#10;BSye6QYXIQEASIK4aT+9HUi/j1l9cNNJAAC3vU/hshgSWfywTumwMXsD6zLY/L6QqBuzkhs2eEm+&#10;Y3skiairj64FABDHjjzscZgjpYmjDqirfntZe7VkJbVH0+E065IpG50mbYqn3xIhkqeUCmSJF+7U&#10;ntNiSOhrvzKbLZK1XJutJC9MUWPRNY2zGdpzBeHxlXfbBzpwkiRQgSzhkkCWcGmgQX1i1YEN5+09&#10;qhyXRZ8YuGTFjp63PkSecjqYMr4kpgoQhLBoG8c7zd3DOCERzRTP028JZ3JFhsFSJOKyGBJIws/w&#10;9JsjmVxRd9b8P9+PB5mBvDBFbeq05xf9Mx22aOon9BvVGQAA1T++eZbO09WdWBGT8+DbKM500emE&#10;38tyWQwJfp+b53PZwwThiRfTZ740G0FQ4k7taWuPvTDQR33ShV1rbjq5aqqPrqUfFP8nwNvOfbeZ&#10;8Hk5ksTR+1j8UI3TYkgk/F4WIKgfZ/ONgQJWnXKsz+UIpcoohnnFsVmHAQDYQqlKnjFpm7b2+PPV&#10;BzedjM2bt4EjCm9x2Y2K9nN734vKemBzTO6D79D1IRjDnf/ElliSILDqn946be1uLjBrGopkyffv&#10;Dmzb67RKe9sq59BpvDBFLUcU3jbUDlOzL2rktC0svqSTove2XXrIqlOONTSXL45IHf/1zW3E1OQs&#10;2DDK53aEVOx9rc7W057rNOuGB7t60OHzOIXd9aVPYwy2LXb0Q+upFQoAoLPi4Bs9LeUL4wsW/pHF&#10;C9UO1f5A4PbeziyLpqFId/XEszfICBlfsOjVwH0MACDwOI+zuOaC5Z9fd2h8weJX/B6XQN909vHm&#10;Uzs+p+gozupnckW33F8QFPUnT3rmycrv/7Oq5fQ3H4dEpZ4KPCA4+rpG1P+25SCdljhu6eqoEVM/&#10;GkpnnebuYUZV1SwWP6wzoWDJOvopkC+Jqar5+e0Tmpqja2Qp43YiCDIowoGzeObhE5c/Xffr3480&#10;Hf/8m+wFb+ZiAadwOvQNp5/ye12CyIxJ2wKvDW57n0JTfeRFXV3Jyrj8h98Yiv3BgBAEgTh6O0da&#10;dI3j/V43H8NZDnFc1qHAS69Z01DoddqkgxSgmFeSkPtzIN3e2znS1FU3hSR8TAZHaJAkjPqRQZvR&#10;JEmgva0VDyEIQtA3c6u+Jd9tMyq44qh6njiqHmDgbmnRNBYG6wBfElvFCZG10Gn9Rk2qw6hJ54ZG&#10;NvLCFNf3SadZn2Tv7chiCyQd1JZxw56B4ANJkqg4LusfGM50el2OULP66iScxTOFKtJLqLqmrrop&#10;Pne/SBiRVE59ZJRujkjWwpfGVgEAWLRN4zz9FpkwIuk8iy/W0NvzOMwRFp1yLM7imkMVGceD9W0o&#10;uBdK+zcH+n9twD38cxjycf8e/rUg/D6mtrZ4FcDAfRFjsPqHIndvBv4/AEkSaFPJ57vUVb+9LIwc&#10;fnaozgP4N9gDCb+P6XXZJAiC+hkcoSHY6ZCC1+UIJfweDoYz+3+vaD8FkiQRr9MqJUkCx5lc890M&#10;8p3g6bfILNrG8aLI5DN3igQFAu9tq5zTeHzbHjoRRXGPKCr1VOyoOW8GBni1dSUr2sr2vhdM2ejH&#10;NicEv6wPwNrdMqbml3eCnrjSpq+eL44ZcZQq+zxOYVflr69pao6tJnxuLsBAQFqR8+A7EWlF2+mO&#10;tOnb8trO/9e7Fk1DEUULVWQeiy9Y9ApfElNDb6f17J73dfUnn4nPf+T1qJHTtlL0ppLtO3paLyxI&#10;mbxiqSRh1E90md62innt5fs2OU3aFAAABMV84cljv4nLn/9G4B2u+uCmk47ejqys+evHcEMjm+g8&#10;r8suvvz969UIintGL92cSNHtPaqcphPbvxbHjDycNv2FBYFj43XZxRV7Xm3y+z2c5Il/WCZNyv+B&#10;4uFAEhjhdfMYHKGBL429AgDgddolfW0V8/raK+ekTl21kB7cJgk/g/C6eWxheBsvTHHT4ASG3QJB&#10;kiRKeN08nMU3iuTJN0VzGGxBL/Wf8PsYtT+/c9xmaMvDmFyLNCn/BwTFvKbO2mnNp77+TBAef4n6&#10;sMyahqLaX/5WTBJ+nC+Nr+SGyhscxq5MU1ftVMv+xvEj5r1eKJQlXrxhv49JeN281nPfbeaFKWqo&#10;gDlJeFmE180jCQKj26WuPrK27eyeDwAAQhQZxUyO0GDRNo3XN5QuM3XWTMtduDGLwaHZ7vVwfe7+&#10;kNaz327NmPXKA/QPrePigQ1uuzGaQQtFDozLgA8Iv5cdbNy6608t97psEgAAddWRF2924DWI5Mln&#10;0qavfpgqa+tKVrSU7tzWcnrXJ6ExmccCA7dh8dm/JI597MXgrro9eOKoq7cLQuuunlhhM7TlcULl&#10;jSPn/kchNavddmO0zdCWRzmPJPx4c+nObSThx2PzH34jJnf2RgRBSJIkUFX5/o1dl3/9U0vpzm3Z&#10;j2wYNWjpJQms4ejHP2Qv2DCKLZB0BLPDbTdGqcr3bwQAyJj18kwq4uT3eTgNRz7cb+yontF+Yd/G&#10;4UXLng2UNXXWTutrvzybuiM7+roytXUlK6+xkaGOFUn4cW3t8VU4i2sWRgwrM3ZUz7B2t4wRRiSV&#10;A9zmECPPmPSZSJ5y2uu0hpvVgxO5jr6uEdq6khXUz6JT3j9Uo9z9JjldNjA81tNyYSEAQGzevPX0&#10;JZnFF6vpy5u9r2uE06RNYfJCtTE5s96hnIQgKBE7et56nMU32ntUOVSWhA4mV9Ttddkk9Ye3/OT3&#10;DizRgTCqqmYRPjdXHJd9iHIeAACGM50JBYvXAQD0KM8vDiaLoLin7dyeD/w+D4ckSaTlzO6tCIp7&#10;ERTzAUkO2YG9bRUPue19ClnKuJ1RI6d/ADAQQ6X4t71G4CyuGQCA8A3kDOkwq+snmtX1E6ly1Ihp&#10;W6m00p3gshgSW0p3bqPKosjkM/RoDuGl9jyJ6nZ6iGu5TBZf3BX4gAjFGG4mL0Tnc9vF/iD2K3Ln&#10;bDQozz1m07fmN5/a8QVJDp4VlBxbMNgOllCqotcZpD97xt87K395XX3l8DquOKreoqmfEDNq7pua&#10;6iMvkjB0B2qqj64BAIhMn/g5JyRCyRbJWnpaLz4cb1ukYAvCum7rQE+/RQYAgDEH5wXDhxfsic6e&#10;+S5Vpu8DdwJfEntlOC15ijFYDjofu5aH7DdqU4WypFumbDAmxwIA4LL2JBA+D5ueRfB7XHy3rTcG&#10;AABncgedSFEMd6dNXz3/yr4/VxiUZY9iQXJ7+DX9/SZNWiCv36RNvaZ70NgAAERmTv60T3Vldtfl&#10;X19jsPl9LL5YrciZ+TfNtXcxQ4FV3zra2t1cgDHYNk1N8QsDdjNcQBKYtrZ4VULBoj8GXUJJkkRU&#10;Fw/81aZvzWcJJB0h0WknAuswOIIeviSmhvrdTUQdY7DtdNnAuGtEykA2oOPijxv6zbrry5/DqEnT&#10;1hY/T5V5YdF1/PD4Cq/TKm0r+/5dwu9jAAykf1rP7t7i97oEoqi0k4HPKSiw+GJN6vQ18xEU8/o9&#10;TmEgPywh9yDO4pnM6vqJ3fWnniavLX1ep03SeubbDwEAIlILvwqmG0FQX+L4x1cRPg/HbTdGxxcs&#10;Xocx2A4AICHIbA8Gbc3A7CP8Ppa+oXSZvqF0mcuiTwIA6K4/9Qe/18W7PgNNnbVTK/a+VgsA4HM7&#10;xB6HSY5iDNfwCcufDhZxNzSXL7bqWm56uJRU+MRzQ0lQ2ns7sq/sW3/TzJKPmPqhLLlgDwBAeHLB&#10;bkNz2RJTZ+20yr2v1QlkiRcQFPfaupvvI/xetiBi2HmBNO4ygqDEsMKnVlQf3FiqrT32Ql975VxO&#10;iKy536RL8ThMcpzFNQ8b//jzt7s7iiKHlSWNf2IVPXNCgcEW9CWOW7q66fhn3ypPfvWluvroWgZH&#10;2GPvac/1e5xCbqi8ISZv7oZb6Q6Rp5yOSC38yu0wRdFPjjCEJdTtMMl7Wi4uYHBF+vzHtyjoLxoa&#10;iz/dY1CeX6JvOrcUxxhsOyckQgkwcMQGAMBZPKMkIfen6OyZ77IFN3JmAzyumSMaSNT63DfyggAA&#10;JOm/7ZKM4gzXLWUJL4v6jyAokT7jpdm6upKV6qrfXrLqlGMBQQhhxLDzipwH3xZI4y5TdQXh8ZW5&#10;CzeNUF3Y/1Zfe+Vct7pPgTJYDlnKuF2xo+e/Efj8j8ERGjghEUr6c5HI9Alf9Ju0KcaOqpkYg22n&#10;15cl37+bIwpvVV3Y/5ZZ01gIRnUGgy3ojcqdvTE6Z9a7gYlnlkDc5XM7QqlU1fCJy5fT+QNJ7ps/&#10;KAxnOTiiiGb6KtbXVjmXLZC2y1LH7wh8jhKZMflTm749z9hRPeO/AU0IBL7sF22eAAAAAElFTkSu&#10;QmCCUEsDBAoAAAAAAAAAIQASJ+e0/wYAAP8GAAAUAAAAZHJzL21lZGlhL2ltYWdlMi5wbmeJUE5H&#10;DQoaCgAAAA1JSERSAAAAHwAAACsIBgAAAIBFU4IAAAAGYktHRAD/AP8A/6C9p5MAAAAJcEhZcwAA&#10;DsQAAA7EAZUrDhsAAAafSURBVFiFrZh5UBNnGMbf3U1IQg5ycAS5NUQJBAGtOuh4tHhU26qtbbUH&#10;La1ax9a2M2hbj+mgnWLbcaytx9hqp1W8FW2HHlRLi0XqBSIIKJBAIiICEtgkkGt3v/7hxME2SzbR&#10;56/M9z7f93t2vny77y6GEAIuclrIcNJg0tnMHRqr+bbGZu7QWE23km3mDg0wCOfLJP0CmaRPqFJ0&#10;K3Saq6o0bbVKr62SJcU1YxjmE4L5g1vb2rX13x75oPXU6VzGQ/E5JR0iaUKMIXHe9GMJc6cfU6Zo&#10;ajnBLY2GjPrdhz4y/Vr+AiCEBQr1pejJ4/5IX5W7Keqx9AqfcM+AQ3Iuv7Co/cy5BY8C6Eu6N5/f&#10;On7dyvwH4LTLLfhz+fqSznNVM9km8qViUpmaXCNLiDGEyKR9iKEJF2lXkEZzSl+jIYN2uYX+4BiB&#10;0/N//0HH8w4wNE2cyy88wAaOmjj2rH7lK5+qJ2aU43yex5fHM+CQmEvPLqrbvv9je3tnEhsc0Qzh&#10;tJDhGEIIEELYhQ1bv2k58vMyX+bIcWmVsw5vm4YTBO3vqgAAKKdLdGrGy0ZHd280m2fx1RI5DgBg&#10;PPn7a2xgAID0VbmbuIIBAHhCgUM9MaOcrS6OiTKHSCUkDgBwq+yfp9mMGIHT6kmZf3EFe6VKH32Z&#10;rabUJdcAAOAMTRN3ztc8zg4nKLY9Hk5egM9aquYe3NLQkuW22uVsRsZDhVhNt5IDhYclJzSy1VT6&#10;0VUAAHhnZXXOsKsghF3atP1rFOCNRqiU94SESft8wtO01QAA+EBHV4K/hW6fvTQn0JsOhmFIGj/C&#10;+N9x8Yiom6JwZRcAAE/z4ry9zYdL3vK32OVPdm6LnjL+ND9UNMA1QNL8nIO8UOEA5XCFMhTFRxTN&#10;i87OKrsfECEEpS++W9FddW2Kv8X0K18uzMxfup4r3J9wAICUvEXbuJgb9hxdQ7beHP1I4XE5k38S&#10;x0SZ/ZkZD8X/bdE7569u+36j00KGPyycKCgoAAzHGWAY/HZF1Wx/E2iXW9R1qXZa04Ef33FayAi5&#10;JrExRCq2BgO//1Rz2+xhJya/cIsacEgCWQDn8zwjF8wsSl2++IuwkfFNgcwlCgoK7v0QhLgcPRb1&#10;3drrEwNZADEMYWk0ZDYd+OntvqZWvTw5sUGoUvQEBAcAUOnHVDkt/ZF9N4xjASDQ7gUjDWZd8+GS&#10;FY7u3hGq9NGX/R1Ln21Ub31zVlXhrq1dF2unBRjgvnhikV2/4qXNKW88/yVPKHBwhgMAIISwm6cr&#10;Fl75/JsvbObbo4INIY6ObM9cvXRd0jNPHMJwnOEE94p2uQU39p9aVbezaIPHNhAWbAhVmrZ6wsb3&#10;3o7I0F3kDPfKaSHD63cfXNty9NelHvuALJgAkrjotgVlRcnexoQz3CuPfVBqKP4t78a+k+8Gsx3T&#10;dm5clDBnanFQcK8YmiY6/row7/r3xe/fuVAzg+u8iKzU808e35H9UPChslw3jG387nh+66nTr3Lx&#10;P3l8R3ZEVup5/KHJAKBM0dRO2bI2N/Gpx49w8Td8dywfAACjKYpw9vZHukmbgnK6QhFF8/hikU2u&#10;TWoINISLtClK5r5xbfDO3ZjhfBiOMwvKipKxH2e/3kC2mHRDi4RQ4FhS+4sM5xFUoAE6K6tzzuSu&#10;PuPPNyb32e24x2b/39mlnS4RaTSnBAoGuPcymPL6c1/587X9XLYEpxyuUF/FnprGScHAAQAy1yxb&#10;K4mLbhvOI9cm1eOM2yPwVey+XDc1WDhPKHD4ah6HKmp8egXOUL5f+Dv/ufJEoO3yUCGaIYaFT0j/&#10;G0cM4/O4Obp7o/ubWvXBgB29fZHdV+qz2eoYj6DCM3QXcMQg1rNuOFGaxxaOTQghrGbL3kK27QS4&#10;90/ni0V2YqEisYDNdPdq46T2M5ULEU3zRBGqzuF6NcQweG9987iaLXs2G0+U5rH54udMLc4uXL0M&#10;wzCE7Rs5nfP9VRiu6JJrk+qFSnkPXxJqxTAMeQYdksHOnri+5rY0d79VOdz8yHFplTn7t8z0NhfY&#10;td2HPry268B6j31QyjVEMFKMGVU36+DWGQK5zOIdwxBC4Oztj6jbWbTBWFya96hDKNO0V9KWL/48&#10;fs7U4v9+YHjgqUY5XaKO8otz20rKlnSUX5xLO12iYKHq7Kwy/YqXPlNnZ5UF/BGQoWge2XpzjKWh&#10;JdPS0JJFGs0prn6b0m21yz1Wu9xts8t5oSK7JFZtksSq2ySxapM4Rm2SxKpNYaPib8gSY1v8BfwX&#10;xnb62vLWu4gAAAAASUVORK5CYIJQSwMECgAAAAAAAAAhAEdAZYtXZQAAV2UAABQAAABkcnMvbWVk&#10;aWEvaW1hZ2UxLnBuZ4lQTkcNChoKAAAADUlIRFIAAABmAAAAZwgGAAAA8oM3xwAAAAZiS0dEAP8A&#10;/wD/oL2nkwAAAAlwSFlzAAAOxAAADsQBlSsOGwAAIABJREFUeJzMfXV0XNX28Ll33H0mY8nE3Zqk&#10;Sd0VKlSg0BYoXopTCsUpUqxGqVBoqVN3SyWVJG3TuNtMksm4u8+99/sj5L2+Uh78ePbttWatrHuP&#10;bLn7nH22nEAYhoH/3wFDURwSDVF91v5cp65tfCTg5UdDPg6VK2kTZ07YSiDTHAAAEPLaZR2Xtuyj&#10;cMQdIY8tNq5o9ipmTPItAABAkSjBqWsbTxco6ogUpuV/S9GfAAzD/r/7hQNunkVVMzvkdwm6ru7Y&#10;UrXnzW6fXZ+KoihUf+STSlPXzQVINEJQV594r2Lbsy6fXZeGRELk6n0r2mx99dMxDAMBlyn+zp7l&#10;XeGAm4dhGGg9v+FI7+0jq9ovbt6rLN+z7n9N4x/94P/1hzEIKBIlAgBA2OeMUZXv+S7ss0uJFKZF&#10;kjPp+2jQx6WwY7ogCMJIDL46GvTyYBw+Els463OOPPuivvnyMoemZRISDVO5cXnnAACAzBT2khg8&#10;tUV552EkHKRbe2pnxxbO+ix5zJIXIAhG7o9DhIRh6P8XPPmfIoGEg3QMRXGq8r3rb//8ssGhaZ1A&#10;pLGNyWOfei7gMiUBAACVLe5EkTAl5LEoAACASGGaw363aHAMukBRG/I5pGGfU0KicXR3jw/BMIKE&#10;AwwIh4sQyHRbX9WRz3BEspeXUHTsfvhEgz5O86mvSx2a1gn/QbL/FPxPBIOhKK7v9uHPuq5u/wlA&#10;EJowcuHrJDpH23p2zRl9y5WlOALZh0YjFAxDYQjGRen8uHqPua8AAAAIVKYpHHD9TTBEKtOMRkI0&#10;JBKk4whk793zIJEQHUekuGEcIZQ68fnHtQ3n39A3X1rGEiffvB9eEIyLuo3dI7zWviH/WQ78MfxX&#10;BRPyOSTmrpuPQTCMyIY8+BWMw4cAAACCIIyryD+TMuG5J/tuH/pCeWP3RrpAUesxqYoBAIAuiK/1&#10;WgYEQ6QwzRG/Wzg4ZiTo49IFiloKR9IR9jvFg88xDIWDLlMilSPpcJtUQ7mxOaXJo59Y1lP5y7fR&#10;kI99P/wMbVefJVLZBjyR6hp8Zmy//lTHpS17vdb+3P8UX+4H/zXBODQtExuPfVoxuAzhiRQPJzbn&#10;gqO/eQoAAPAUeWfQaJiSN+/jYoemZZK+5cqL1p7ahwAAgCGMr/GYewoBAIBAYVoiv2qMU9c+1tR+&#10;/SlJ9sTN3Lic8wQqy2jtqZ0FAADa+nNvMcWp5SxJ6g1Dy5UXAQAgJmPMdhSNEqPhAPNe/FAkSgy6&#10;zIlEKsuIJ1EdAABg7r61QHlj9/e/zmv2OwypkaCX+5/n1n9RMBx51uWEEQvf0DdfeglDETwAAAiS&#10;hh62KG8/gmEYxBAlVnlMqmIqW9yVP++jEiKFabb11M7GMAyicqWtHnPPUHt/0xSXvmM0hgGo6+r2&#10;bfa+hgeyZ70zkUTnaiEIRtMmvrDIqWsb33195+ZoyM9Km7R0EQAQ5jYqS/QtV17Q1J99ixmTfJNE&#10;52nuxc+irHpYkFR8KBrys/EkmtPWWzfTqW0bD0EwIi+Y+QWJxjbAeEKwZv/b7ebuWwswDIP+owz7&#10;b5qAKIrA1fvfaTZ2lC8efGZou/aUQ9M6DsMwoCzfuzYaDtAwDAMoEsUrb+xZ73PoUwztN54wd1fN&#10;C7jMir82Lwq5jMqh5u6qeUgkRL7f+45LW3ehKArd+vllnbrm5Mru67s29tedeavp1FcXBtt1XN62&#10;o630+18MbdeXtF/csifgtsT9p3j172c+EsUj0TDp996bum4uuLNvRTuKIDgMwwASDZMGzxXqmpMr&#10;2y5sPDh49vhv/KLhAK2z7KcflTf2rMcwDJRvfdrXfnHzXiQaId7e+arapm6cgmEYcGhaxlf++IIt&#10;5HMKMQwDdnXT5N5bhz4bFOy/G69/61IWCXp46poTH7Rf3PzL4HJ1LwgSiw8DDIVNXZWLAAAAQxE8&#10;Go1QAACAGZN8M3XiC4sJZIbt34nXPwMcgexLHrvkea4i/zSKRAkcedbFlPHPLrH11s7GEchejjz7&#10;IhINU7qu/fwDhSVSBlzmJHPXrUfxFIZVXjBjNRINU1Tluzci0TDl34rYv1PKjSe+uOI2qQod2rax&#10;xo6KRb/XzqnvGn5z+4umzqvbf2g6+VWp26Qq/G9pyB9qPIpC9v6WCVW7X+/R1J19E8Mw0HPr0OcN&#10;xz+/Ggn5GQ1HP73h0LaNubtP1e43VC3n1h+LhgL0fxceEIb9+3xl1ftWdGTPWD6NzBT2/lHbSNDL&#10;jfhdIgpH3AlBMPpX5wx6rLEW5Z2HAYbCOCLFgyOQPTgC2YMnUtwUdkwXkcbRQxD0fyYy7HeJHP1N&#10;k0M+p1RTe+q9/IdXFVDZ4i6LqnquILHo6GC7aMjPurn9Bfuwp7bwUSRMifjdQrogruGv0jMI911u&#10;/ipIsiduurNnuQpHIHkxgMEEMtMSVzR7VUz66J/vbUsg0+0EMt3+r8wXcJqSWs6tPR1bMOsztiz9&#10;KgQgNBL0CIIea5zfocuwqxunI5EgHUUiZAKZYWWKUyo5sdmlODwx8EdjE6kskyht1B6PpW+IU9s6&#10;IegyJ1LZ4i5mTNKtSNDDG1xuvVZ1Ppkp6A37HRKrqnquRXlnftKoRa+yZZll/wpt/5LGWFTVcy3d&#10;tx/Bk2kOrjy7lJdQeNxn02QH3eZEgGFQyOeU9FUd/jxvzgcjaDx5y7+CKAAAeC3qPE3d6ZX8xKKj&#10;dIGi1m1UDnMbukYmj13ygkPTOsGl7xiDI5C8VI6kgyVNv4onUjwAAIBhGBR0mROd+vaxXnNvAQAA&#10;cGJzSv+skDAUwesaS1+19lTPpbDFncljn3oegiDUbVQO0zace9Nn02ZLsiZs5iUUnKCwRCoUiRJC&#10;XlsshSVS/VVacR9//PFf6mjuvrUg6DSmiDPHbQMAwKryPRujQS9fmDpiH5Ud003jyVqZosQ7kYBb&#10;SKDQbRR2TPdfRXIQ3Mbu4XRBfB1HlnW5787RTwVJxQc1dWdWIiE/mxObc54tSS1nS9NuUDiSjrDP&#10;Lgv7XWIYR/Qrr+/cSuPLmrlxeWeZ4pRKbmzOBY9JVdxXdeSzoNucSOPFNuLwxODvzQtBMMoUJ99i&#10;y7MuwThCSFt/doWtr24mjkD2eS3qfEFS8WH5kAe+IZDpDgAAgGAY7b118GsckeIhMwV9f4XWvywY&#10;5fVdm5PHPPkiic7VMwSKOo48u1RVuW8dGg4wMTRK1DWVvhoJePkec2+RJGfy9zCOEPor82AYCg/u&#10;EU5d+zgKS9ALQRAW8jlkHHnmFX5i0VGXvnNM781f1kQCbiGNJ2/2O/QZjv6maSxJ+lVja9mLMZnj&#10;tnWX/bQDxhFCLWfWnOMnFJxkCBOqJVkTfsARKe6+qiOfey19Q+i82CYcgeT/PVzwJKqLyhF3+qzq&#10;vPiSR1YyY5Juq6uPfSLOHLeNwhL2DLYztF17Rt9U+hqOQPbShYo6HJ70h1p5L/xlwVhV1XNJdK52&#10;cKMn0thGjjz7Ytf1HdsSRjy6HENRPIZGyIrieR/8s6/xfuDUtY8BEIxGwwFW88mvrvyqlSDgNido&#10;6s6shGB8hCPPuuR36DIcmuYpdH5cgzRv2pqwzyHtuLxlXyTo5UuyJm5GkQilp3L/WgiCsOSxTz3n&#10;MnaNRKNhGoUd02VRVc/nyDLLQl5rrCx3yncYEiV1Xf1pO4aheBpX1gLBuOj9cIMgGGXLMssgCEIN&#10;rVefN3fdXJQ4ctHrg0uiruniy31VRz7LnrliSkz66F1/RSgA/At7jKbuzNvG9utP5T70/mgilWUa&#10;fN524bsjsYWzP6XzYxv/r2Pqmy+/yJKklqNIlBj2u2JCHmtcwGVKkg958EsilWUGYMAKcpuUJY7+&#10;pqk+mzZbkDj0MDs2+4Ktp3aOLG/quqDbomi/uOlAyGONG/LwZ/kIEiFFAi4hnkj1QDA+7LOq8zix&#10;ORe8lr4CXdPFl+3qhgeLFq1RRIMeIYUt7tI1XnhNXX3iIwKFaYZgCBkyf1UhnkRz3g9fh6ZlUve1&#10;HT8ULVqTCEEQpqk787a24fwb2TPfnkTjyVpcuvaxAbclAYJxEX78kJO/N8794P+kMdFwgGHqqHjC&#10;7zCkC5NL9rv07eO0jaWv8+MLTuKJFDcAANjVTVM5ssyyey2uSMDDh2BcBIJ/axojkRA17HfF/OpB&#10;htyGrlEMYXw1kcY2+GyaHDpfUW9VVj1i72t4EMNQPDc25wI3LveCILnkF79Dl2lqv/asJHfqWntf&#10;w4yAy5QkShu5y97fPA1DoyQijW0MeWzx2obzy8UZY7ZDMD5ibLv6XNBri5NkT9oYkzZqV8TvlCpv&#10;7N5EYQp6MQAgq+rOfCKVaU6d8PzjFJaw5/fMbQpL2MOJzS516TtHm7tuLjK0Xn0ud/a744k0lrHt&#10;wnfHtA0X3sQRKR4MiZIMrWVLefFDTsI4fOTP8PpPa4xVVT2nv/bUe3gy3ea3abIJVJYpdcLzizV1&#10;p9919DdP4ScWHYHxxACZIeiT5U1dd3ffoMcaW7NvRWfWzBVT2JK0G/eO7bfr0m3qhgeZoqTbfqch&#10;tb/m1HsFj36RGfbY4vxOYyqRyjJ4zL1FMA4fxpOoDqeuYyyVE9PJlmaU0XjyFr9dl95z85dvUye+&#10;sMipbZ3gdxrTGIK4OuWNPRuLFn2b5LP252rqTq/kxOZcwJNodhpX2kagMCzGtutPR8N+tiR70vcQ&#10;jIv4Hfp0AADA4Uk+Kk/WhEaCTFXlL2tih8xYTWGLlL/HG7dJWdx2bv2J3DkfjiCQafa6wx/WEClM&#10;c/qUl+eT6FzdQBvVUI9ROUyaO2XDn+H3n9IYv0OfZlFWPZIx7dU5MWmjdkuyJ24KOI2pPZW/rMmY&#10;+srcmIwxO8gMfj9LklrOjx9yarCf19KXb+y4sYQtTb8GAISSmfz+e60UDEPh/tpT73PkWaWmtuvP&#10;uo3K4eLMcT9o68+s9Jh6hsqGPPilx9QzFEXCFAyJEJ2GrpFEMt2uayx9PSZz3DarqmYuU5x8C2AY&#10;HHAaU9myzKtBtylJmDJin6HlylKmKKkKiYboYZ9dxk8oPE4XKmrs6oYHrarquYKUYb+wpOnXe28f&#10;Xo1GgnRe/JBTSCREx5MobuWN3ZsZwvhaYXLxwd6qI19AAGBUjrjrfvwh0bk6hijxDonB1Zo6ypeE&#10;vHZ5zux3xxHIf1+6IgG3UFWxb70gqfjQoBn/LwkGjYbJzWe+uYAjkHzc2NwLMA4fhmBclBuXex7C&#10;4cOW7qoFMemjd5KZgr67s0+8lr78xuOfX2cIE2ojAY8QhycFvObeQo4888pgm5DPIWk7/91RGi+2&#10;iS3NuIoj0+wAAJjCFKgBACC2cNanXqu6IOx1SCEYxgAEoyGPJVGUOnIXP7HwBF2gqA84jcm6xtLX&#10;ZEMe/NLQeuVFljilwm/TZlFYIlUk6BGGPLZYKlvcFQ35uH67LoNIYdjtffUzYtLH/GTrrZ/ls2ly&#10;40vmv6epPf0unkj2ODUtk5FIgCnPf+CbvtuHVuOIZK8sb+o6U0fFk25j1wiWJO0GBP3W409m8Ptx&#10;eFJAXX38I0nWxM10vrz57vf65ksvJYx4dDnlT5rPf+jEDPud4rSJLyxGwgFm3eEPar2WvvzBdzFp&#10;o3YOqv8/9Am4Ba3n1p0iUFkmXnzBcX3zpZcESUVHBq0rAADwWvtz6g681+i19BYKk4fvs/bUzMXB&#10;+AiMJwbCfreAxo9tcBu7R1BYMZ1hv0PiMfcOIbOEPXR+XL1D0zKFwhIpje3XnwYwHBUkFR+w9dbM&#10;QZEICU+m27lxuWf0zZde4sizLjp1beOYMUm3OfLs0oDLlEzjyZtjC2d/YuysWIJGQzSONPNS24Xv&#10;jtjVjdMxFMXFFj30CQAQpqk/83by2KeedWjbJmjrzy1XlMx/l0TnavtuH1qN/ZNYDJHKNuBJ1N9s&#10;8nHFcz+ksu+vcfeDPxQMmSnspfHkzZkPvPmgOHPC1sbjn1/XNZW+gmEYFA0HmFSutO3ePlblnfkh&#10;r10WVzTnY03d6ZWZD7wxA0+iOZFIkBEN+VkAABB0W+IBAIATm3Mu6DEnIJEAAwMAg2F8MOixJBAp&#10;LLNL3zkKQxE8e8CYsIXclnhz182FVK60NeS1SyAIjiAhP8tt7BoVdFkShCnD92JIlBj02hQhjy2W&#10;IUyodptUJUgkRKbx5M0kGkcXDfnYHpNqGJnBU/Pih5wwdd9cHFc056OMaa/M5SryznZe3rKXLcso&#10;48UXnFBW7NkYVzTng0jALey+/vNWUdqonQQqy9hTuW/t7wknYcSjyzV1Z952aFomRoI+zuDzu/2B&#10;v/KO8S8J5u8DQ5gsb+q6nIfeG6tvuvxS67l1p/puH1odVzjr03vbMsUplQAAwJFnXHJoWiarbuzZ&#10;qKrcvwaC4CieRHWhSIQU8bti0qa8ND9xxKJXAQCAzlfU2fvqZnEVeefkQx780qnvGIMnUZ04Askb&#10;dJsTqGxxNxIN0XLnvD+Kwo7pDLgt8RiGEKw9NfNgPNFH5ckbIwGPEIkEGJbu248i0RCNQKbbiVS2&#10;IeR1yDoubd6vayp9Vd98eRmBwjRTOZK23lsHv2aIEm/Z+5um4Uk0BwTBqLxg5hdt59afwDAEL8ud&#10;trarbNtuecHMz3B4ol95Y/f30pwpGwAEo6ry3RvvJxwCmWHLmPbqHCQSovrsmmwMw6Cgxya39tQ8&#10;1Hf78Gcdl7buubX9RetgSP13+f17VlnIa5fCeGLgfo5GJBykt5xdc0aSPXGTIKn48L3vMRTF3dqx&#10;1Fr85EZJxO/m48k05+CGh0SCNL/DkNZ2fsNxliTtOoUlUgY9A9rjtarzQl67jM6PbUyd8PwTAacx&#10;Oei1xfrtuky7unF6yoTnnoBx+KCzv3kqgGAUgiHEa9XkCpNL9uOJVFf9kY/vZM1YMTngNKSR6FwN&#10;L37IqYajq24mjlr0KoahsK7hwpu8+CEn6fzYxu5rO34QZ07YTGYKe3BEsq/35oGv44rnfAgBGCVQ&#10;mebWs2tPSfOmrWUIFLWqir0bUia8sEhTe+p9aCCr59WOi5sPMGOSbsvypq29H/+8lr58Zfme76gc&#10;SUck4BYwRIlVorRRu1rPrj3NSyg8Hlc467N/Jpjf3fy95t7CukMf1OsbS1+19dXNcum7RgachrRI&#10;wC3EkCiJSOPoRakj9t+vLwRBmEvfOZohjK8JOI2p2rrTK12GrpFEKluvqTv9btBtSYxJH72DFz/k&#10;NEwg+Zza1okYwODk0U+8yE8qOtpXdWwVEg4wYQIp4NS0TJblTlsXkzF2W9BpSEUjYZrfaUgnUpgW&#10;KkfcEXAaU+l8RZ2qcu8GfkLBiZiMsT8ikQBD23BhOZHGMrp0HWOZooTqoNOYSiDT7cLUEXthGBdh&#10;xKRUmrsqH7d0337U1lc7i8aVtrKlGddaz60/yYxJvC3Pf+Dr7ms/b8OTqM6YjHE/dZdt25U85skX&#10;DG3XnvPbNDlJox9/uefmwa8pLJGS/KuxcjcQaWwjjCf5YwtmruYphpzSN116xdpTM5fM4KsTRy58&#10;434GxD/w8J+dY2y9dTMc2taJPEX+aWPbtWejYT8rGgqw/HZtZtHCb1KINLbx9/r2155aicOT/Hfb&#10;7b23Dn0hy5+2Bo1GKF1lP22XD3ngq0jIz4JhfJgTm33Jqqqea+6+9SiFKeyJH77gLQjGRUMea5yq&#10;cv9ahijxNonKMgIYH3brO8bgiBQPjSdv6qncvyZz+uuzAARFyUxBr1vfOdprVQ8J+10iniL/VPul&#10;zQeKHvs6lUTn6jR1Z1a4jd3D06e89Ejf7cOfM0SJd8gMQa9d3ThdljdtjdemySFSGJaWs2tPxw2d&#10;8xFbmn6t6cTqspjMsT9SWCKltv7cW2mTX1zQePzzG7GFsz5jCBS1LWfWnM2b99EwEo2j/z1eYBgG&#10;tZduPBz2u0Q5s96ZeLffMBxwC+6XS/1PzWUqR9wVDfk5QY8lIegyJWdMe+0hSdb4bRRWTDczJvHO&#10;73YEAOCIFE/PzV++DbhMSQ5t6yQ0GqIZWstekGZP3OTUtk4gMQS9AECAJU0rV1cd/YxI4+iCblOy&#10;JHviZlHqiL0QDKPmrsrFKBKh+O3abLeuY6yieN6HhpbLy3AkqguGcVG7unF60ujHX4EG/n6QSOPo&#10;XPqOcXSBot6ivPMIkco0RQNegSh95C5DS9nSaNDHwxHIPhpX2uaz67KiIS/boW2bpCiZ/57foU93&#10;6dvHBlymZEXJ/JVdZdt2k+g8jaJ47kfK67u2kFlCFZnO0xjbrz+TPGbJC52Xt+4VpAw7gCfRHJqa&#10;k+8LB3D+TeqtU9c+RlN76l23UTk8Z9Y7E+8+w6BIhNRVtn07P3HokXs16DeC8Vr7c9tLvz8IQTBK&#10;58c20njyFp9Nk4NhCJ6nGMgLpt3HErsXiFSWicaPbcSTqC4SjaOnsGKUGIbizV03FxHIDDuOQPao&#10;KvZuhGAcEl/y8NvK8t2bk0c/sYxIHfh6ouEAo+3c+pMhn0POEqdWRMN+tqpi7wYClWVKGrHwNYYo&#10;oYaXUHDSZ1Hn+6zqPBhPCBJpHIPX0ltI58c20oWJVcobO7fGFs1aRabz1eo7Rz+1qO7MTx7zxDJL&#10;T81cBj+uTpAyfL/y2s/b2JK06w5Ny2QijW0AAIOtPdXzk0Y9+WLn5a37yAxBn3zIjC+7yn7cGZM+&#10;5ie/rT836LXGS3Mmf9dV9uPPSaOfWGbuurk44neL2NL067/hA41j6Ks6+mnm9Ndmkxn8fgAACLhM&#10;ibqG8292X9+5NeixKCTZE7fA9zhNf7OUqcr3rhdnjd9KZgp671Y5bcP5N6JBL5cdm33xfm6VPwOR&#10;gIdff+TjqqDbnECksg1pk19c0HV1+/aE4QtWBN1WBYUlVPHu8hy4TKpCNBKkAwAjVI5YSSBRHS5D&#10;10i/w5AGQRBKoDDMLn3nGBSNEmlcWQudH9tgbL/xtCht1M8tp7+5wJZlXkmd9MLC9tLvD8vypn9D&#10;ovM0JBrLGAn6OMobO7dEQ352yGOLzZrx1hS3UVnit2tySQxBH55A9jh1beOludO+aTnzbWnqxOcf&#10;J5Bp9tbzG45nP7h8aselrfsSRy583dpbOzvkscUqhj2youn4ZxUFC77IIdG52nvpdmhax0M4fCgS&#10;cMc4+pumkBl8NV0YX9N2fsPxrAfeePB+0c5/0Bg0GiZ3Xdv+ExIOMEk0jp5IZRsGVYwZk3zL2FH+&#10;pDhj3LY/64j7zWQEkj8mfcwOtiyzTJA09DCJzusnkBlWbf3Zt0WpI/YGPZZ4hiixGgAAHP3Nk/02&#10;TQ6eSPGEPObEgNucEA35OX67NgeNhikBlzmJxOT3AQBgJORnE2kcA4nOV7u0rROINK6Oxpc3i1KH&#10;70HCAdbAXvHFdU5s9kUURfHtFzacSJ/80sNECssiG/LAV3gi1W1oufwSS5ZR5rOq8yEcPkphi7us&#10;yqoFipJ573dc3HRQlDpiL12gqO+p/GVt8tglz3aW/bgzZdzTz2gbzi+n82ObCWSG1dZXP4OfUHj8&#10;XrrJDH5/27l1pzix2RdluVPXM0WJVW0XNh4RJg/7RZw1flvAaUwGAMLuDo/8wznG2ls7W5ozeQOO&#10;QPa2nF17pu7ge426xtJXIwEPH0MRfGzRnI/+WSDpTwmHSPZy5JlXGML4GlXF3o00nrTF79ClR4Ie&#10;7mCGZNBtUfjsuvRoJMjwmHuLQj6nBMMw2GNSDmPLs0rRaJgacBpSIQAAjCMEmeKUSo9JVRzxu0Q4&#10;IsUtSh2+T5Q6Yrffbkztqdi/tuPS1r3xwx55hyVOrTC1XXs2bujcD9tKNx7lKvJOkRmCnt5bB74R&#10;Z03cZOm+9Rhbnn0x4nfGAAzFUVhCpUvXNj5x5MLX285vOMaVZ5fShYpaa0/NPEnWhC2qin3rUyY8&#10;94SqYt9acdaETbae2oc8pp6ie2mGYBhJHvf0szxF/hkIhpHeW4e+hCAIVZTMez/sdwm1DeffNHdV&#10;LL67zz8KRlU9j8ISKROGL1hR/Ph6edzQuR84tK0Tqna/rq47/FE1hKH/cvIGhmGQrbduZuOJL66J&#10;UkfsdhuVI8gMvtpn12Vy43LPAQCA8sbu77nxeWfoAkUdmcHvJTMFPVg0THVoWiYRyEwLjSdvQqMh&#10;Ko5A8SKREI3Oj20IuswJbmPXKEXxvHe19efeJJDo9kjAKZblP/hlwojH3ojJGPujqnzPdzGZ47di&#10;KIoPeWxx0ZCfrbqxa2v8sEdWOLWtkyRZkzbqm0pfZcuzL0SCHj5NoKj1O40pRCrLKEofs6Pj8pZ9&#10;SaMef9nR3zyFI8++EA16eQGHPl2YMny/vqn0dUn2pI2qir3r73fwZIoGjCVHf/NkQ2vZ8+LM8T+o&#10;Kvat0zacXy7OHPcDmfn3COggo/72Q6Jhkqnr5oJIyM+4+3nQ6xC3X9y89+5n0XCA5tC1j/6/5EoF&#10;PTZp48kvL7Zd2Hgw5HXEGDsqF17f9HhUU3f2zbtTVx3attHm7tvzu67u2NJbdeSTlnPrj5m7bs9v&#10;ObvuOIZhwGXoGtZ48suLPrs+tfyHp70V255zGtpvLI4Evcyq3W+oequOfKK8sWe9of3GE/VHV5Wj&#10;CIJrObv2hK2vYWrz6W/PXP9+EWbqrHysv+7scr/LpGg69c05r02bpizfs87W1zC19uD7tdae2hnG&#10;9vLHA26rvPHE6svhgJvTduH7A71VRz6x9tY/UH90VbnfaVLc2vGS3m3uzav5ZWWjQ9s2umLbsy6L&#10;qmbW/egP+938Wzte0tcf+aTS0H7jiWg4SP3DvDKXvnOkz67NonFlrSxJavm9Eg957dLB2ILPpsnu&#10;uLRlnzBt1M9+uy5LljtlHYYiBLpAUf97mmLtqZ2lKt/znaJk/nui1BF7dU2lr6jK924QJJccSJv0&#10;4mN/i+trW8ebu249Js4c/wMGMMxn12VRWMIeAonmaL+4+Rc8keIiUBgW+ZAHv6IL4muDXrsUoFEC&#10;Eg4yje3XnwEAYPHDHl7ZduG7oym51zHYAAAgAElEQVTjn12CRIJ0W2/dbJYk/WrnlR92D3n40/yw&#10;zyHzWtV5BArDrGu48GbymCXPqyr3r00Y8ejyzis/7kwYvmB5x8XNB2KLZq8SpY7Y23vr0Go8mWaX&#10;Zk/a2Hbhu6MuQ/cIJOxnFT72dZrfrs1UVezdkDxmybMkJl9jVVbP8zv06elTli24lwcec08hjCOE&#10;aDx5c9BtUTg0LZPchq6RKIoQRKkjd3Nis0sH+fC3zd/YevU5HIHkIzMFvUQK06JvvvKirrH0tWjA&#10;w6fz4xrwpL/XjIS8tlifTZONRsNUGlfW5tS1TXBqWycSqCwTkcoy3WvPG9tvLFGV79mYPXPFZLYs&#10;84q6+tgnfbcOfSnOHL81ZdzTzw5GNaPhALPlzJqz8cMeWdlyds0ZYXLxQV3jheV0XmwjEgkwJZnj&#10;fhBnTdjKECVWB12mZJe+Y0zQZUwydZQ/jSOQAl5rXz6NF9uoqtj7HT+h8BgEAWBV3nmYypG0AgzB&#10;G9uuPyvJnvR9362DX7Ol6Vd1jaVvClNH7OqrOvpF4siFr3nMPUM5sswyc1fl4ynjljzfX3PiI13T&#10;xVftffUzpDlTviOzhCphyvD9VK6kQ5BccpDMEvYQyHQbic7TdF3dvoNAojkobFF3f+3J99nSjKuD&#10;5vEgDBhULLOh9epzLWe+PRfyWOPILFEPmclXOzUtk+39zVMH41n4wXXfY+kryC55a1rY7xI1nfzy&#10;stfanyfOGPujWVn1CIpGidKcyRsHJ2AIE2pgHCFE5yvqomEfx2dR5yeMWvxyNOAWdFzc9Evy2Kee&#10;J1AYVgAGkvJ6KvevyZj26kNUjrRdeWPXJkPLlaXxwx55R5b/wNd3h20DTkMKQxhfg0QCDLY046q2&#10;4fxbHHnWJUd/01TF0Hnvt5xdc06aN3VtJOARBD2W+IjfJWJJMsoAhsJIJEjnyLMuQTiiX5BcckCU&#10;NnpH2O+UCpJLfumrOvK5U9s6QV4w84uAU58hyZmyvqts286UcU8/rWssfV2aO3l90/HPyoWpI3f7&#10;bNpsJOxjk5nC3pxZKydEwwEGBCAMRyR7m09/cz7rweXT7f1NU5NGLnq1t+rI5xG/MyZt0osL6fy4&#10;elXlvnXq6mMfAwBAy9k1Z1InPPfkvVaa26gs0TdfWlb46Oqse1O6VBV710XDASaeSHHjARjwbRFp&#10;HH3D0U9u+h2GNDJT0FvwyKf5ZKawFwkH6cry3RvBPZA+5aVHoiEf223sHh7y2OKCLmOyuvrEx6nj&#10;n3my+/rOLRlTX54PAADd13/eKs4c/wNbmn5dVbl/jbHt2jNpk198VJg87MC9Y+KJA55nFEGIZKag&#10;x2XoHM0UJd0yOY3Jfqc+gylOuum3a7PY8uxSr7mnKBrycWACIYBhKA6C8WEyU6Syq+sfTBr9xEum&#10;zspFOALZi0QCjIyprzwUcBlTw34PH41GCdaemwtTJ76wCGAonsKO6Q577fK8uR8Ot6sbp+MIZC8v&#10;fshJU2fFYjQaoYhSR+xWlu/5LmXc08+h0TDFb9dmekyqYrexezhbmlHWcWnLPhSJEnx2TXbiyIWv&#10;EShMs8/anxsJuIUYihDupdHWWzcrdeILi++XZ4dEw9SQ1y7Dc6Vtf7PKUsY99axi2CPvpIx/dkne&#10;3I+GEalsg8+uy1BXH/s4Jn3M9nsHAQAAPInm5MblnUsa8+RSQVLxkcQRj71BpHGMSDjAjAQ9vHDA&#10;LXAbu4dLciZ/Z2y79rSh+fKLWQ8un34/oQAAAInB7wv5HFIqV9IeCbiFFLa4E4JxUTQaoUSCXh6J&#10;zu9HIkE6Dk/0oUiEDMG4KIYixEjAIxAkD9uHRkNUJBKiufSdo/Akms3aUz2HIYivcerax/us/bk4&#10;Asnn0DZPZYgSb/XXnPww4DInWlU1czAMg0l0fr8ke9ImADCIypF0EKlsg/rO0U8wDIP9dl0mEg1T&#10;hCnD92sbS19nS9Kvecy9RWxp+lUMiZC8lr6CoNuq6L11aDWZwe/HMAxHZgp7BEnFh+6lkcaXNw7G&#10;ogYhEvTw+u4c/STktiqoHHEHAL+ay9FwgAkwDGZL0m7wEwpOwjh8OBxwi1y69rEAghHaH6QiDS5H&#10;KIoQMAyDAAQj0aCf41A3TWOIEqvwRLJbVbFvXfK4Z57hyLMu/944MA4fofPjGpBwgIlhGMwQxtf4&#10;bJpsPInqhCA4giJhMo5IcSORICsaDjLwZIY1EvAIKGxxp7GtbKmxo/xJukBRB+FwIV1T6evS7Mnf&#10;mZW3FwxoWdbloNuUTKJxtQAAOGnU4pcjAbcwtuihTyRZEzc3n/66NBxwC0gMvtrQcmUpW5ZRhicz&#10;bNr6c2/J8h/4xtJ961FhyrB9DnXDdF58wXFL9+1HYBwhxJZllNn7G6exZRlXAk5jKoZhEARBiLrm&#10;xIf3o5GnyD+tb7m8rOXs2tOdV7btrD3wbtOt7S9anZqWSakTn398MKAGAwCA8vrOzeo7xz6+tzYx&#10;4DImc+RZl/5M8gAAANjVDQ8QKExjNOjlEaksY8hnl5KZwh6L8s58tiyjTJgy7L5hgrtBljf9W3P3&#10;7QUkGltPINOtdnXjdG5c7lkMQ/FuQ9dICkuktCjvzJfnT/+GzOD3hQZ8TZvU1Sc+DHltsVxF3mlD&#10;S9lScca4HwytZS/g8CS/VVU9F2AozInNPWvvb5xGZvDVYb9TLMmevCHgMqREAm4BW5Z5ufvqjm2i&#10;lBF7AQDAY+4pSh7z5FJN/Zm3SQxeP45A9kAwPiIvmLFaU396pbxw9ipbX/0MriL/jKH16vN0gaKO&#10;LlDUOrWtEzixOaVeizo/5LXL7qUPRyD7smesmCLLm7aGLoivkeVP/6Zo4TcpuXM+HHF3fh4MAAAw&#10;nhhQlMx/32vuKWw8/vn1vqojnxIpTJModdQuc9etx/6MUAIuUyKRxtF7zT3F3Pj80zgi2QvD+DAE&#10;QWjY74rhJxQdM7Zde/aPxqFyxJ1hn1MccFsSPKbeAp9Nk02kcXR0YXy1z6bNprDEHab2608FPZZ4&#10;p6ZlUjTkZ1PYMd3DntrEiy+Z/66po+IJXnzhMavqzsMAgjC6MKEqEvTy3UZVia2nel7C8EeXc+RZ&#10;l1z6ztEdlzYfECSVHHCbVCXS3Ckbgh5LfNfVn7aLs8ZvZYqSqliS1PLksUueb7/w3RGGMKEaxuHD&#10;kqxJmwCA0aDbnMSLH3JSkDj0MIYi+J6KfevSJr+4AENRPIzDh9nS9Kv2/qap96Mx5LXLQh5bLI5A&#10;9ItSR+6BcIRg69k1Z6r3rejQ1J1Z8TfBDJQqRAlsWWYZmSnojRs690MYTwziiGQPmSn4w1oXAAAw&#10;dZQ/Kc2etNHUVblYnDF2GwAAEOlcrcfcW0iic3S/LkH0PzMWnkhxW7pvPYojkvyK4nkf9N46+HXA&#10;oc+IhLzcaNjP5iUUnOip3L8m6LHE8+KHnAy6LfG6xtI3nNq28XSBotaurp9JonM1HFnWRU3d6XeT&#10;Rj++LBL08CXZkzZFQwNxeFn+9G8YosQq5Y3dm1AkTIYAwLJnrJiMIlFiw7FPKwZdK6LUkXtSJjz3&#10;ZMvZtWdchu7hEAwjGVNfmu82dI6yKKseJlAY1szpb8w0d91cqG++/DI3LucCAAPhdZeubdz96HPp&#10;2se5TcoSUerI3RiGwh0XNx1AohFKzqx3Jvps2uywzxmDR8JBuqX79gKLsuphEp2nQZEIuavsx5/J&#10;DEEvEgkw/mh/AeBvyQVMPInq8pr7Cgi/Bn54cXlnu8p+/JlIZRkDLnMiNy7vbMjnFOPwRD8SCdKD&#10;bktCyGuToyhCINE4OhpP3kSksszizHE/iNJG7cQwFMKTqG6vrT+3+fQ3F0g0jo7Oj23CZU/6PmnU&#10;4y8j0TDF1FnxBJkp6PXZNNmy/Ae+NrZdfQ5PpDqFqcP39FT+spbEFKjwZLpdGj/ktLWndpa9r34G&#10;XaCoxxMpbnn+9G9luVPXOTRNU9ovbjrIlmVdSpu0dKHX0jekp2LfOjJLpEwY8dibQZc5IW3i84ub&#10;Tq4uK1z4TYrHpCpOm7xsQd2hD+o48uyLLHHyzdRJSxe1l35/kCVJvcEUJd5hCOLqjG3Xnrkfv5BI&#10;kC7NnrQRgnFRY9u1p72WviGFj32VTqRxdCgSIeFIVBfuvXeWcwVJJYcUJfPe58izLjNFSbchCEZC&#10;PlusS98xRpgyfN+9B6XfCAaNkpTXd26JyRj7k1PbOhGCYZTGlbXCOHwYjYYp6urjH8typ62h82Ob&#10;cXhCMOA0pAXdpqRoyMfDUISAhINMp759XO/NA9+iSITCSyg8QaKxjZGAR9R99aftaROXLhYmlxyQ&#10;5U1b59C0THZqWyZSudLWnspf1koyJ2xR3ti9KX7YIyvNXZWL0UiIEZM+eruu8fxbipJH3mbGJN3R&#10;NZW+xosfctLUUb6ELcu84tJ3jh70XUEQhFHYMd38hKKj+qaLr4X9Dompo/zJ9CmvzHVqWyabOm4s&#10;EaWM2OfUd4ylC+Lrwj6HNOx3xUAQhIX9TjHAULxT2zaBn1BwAgIAsvXUzhYmlxyEYHxYXX1sVWzB&#10;zC/uTbHFMASvvLFrk8vQPUJTd2alomT++yxJaoWm9uT7MIEUoHGlrf80tOx3GFIJFLr17mLVkNcu&#10;67q6Y5s4Y8xP/MS/38miqTvzNhIJ0WILZnzRfX3nVjJLpIwdMmM1ABjUen7Dcbexe1jS6CeWCZNL&#10;Dv7efGG/S9h86qvLipL57/IU+WfU1Sc+gGBcJBJwC9myzCs4AsnTX3PyA2n25O/0rZeXxRbOXmXv&#10;a5iBJ9PsODzJ57NpsnkJBcct3bcfIzP4fWSmsIfCjunqrznxAS+h8DgzJrnCY1YV23vrZ2ZMe3Xu&#10;vfOjSJTQfPqb0pDHGifLn/6tOGPctpaza87EDZ3zkabuzDuy3KnrtA3n30geu+T53tuHV9M4kjav&#10;tT+PLcsoC7ot8fzEoqNNJ1dfGfbUJiEAAFT+8IyvaPHaBBKNbbh3Lq9FnefUtY2ncWUtnNjsi/e+&#10;/6fpS1SOuPPeCmI0GiGHvDZ5yGuX3/1cljdtjd+hTzd333osZfyzS8gMQW9b6cbDAZcpKXP6a7MU&#10;xfM+UFcd/bR631udjSdWlzUe//xaw7FPK+oOf1hd88vKltbzG44RKAyrOHPcD25D10gABnxy8vwH&#10;vvFa1fkYEiG5jcrh8oJZn/VVH1vFjcs749J3jEGiISpHlnnZ2lPzkDhrwmZrT81cAABgSTOu9Nec&#10;fL/h6Kqb0pwp6+j8uHqrsmoBwABEpHF196uqhnH4SOr4Z56KBL08Te3pdzAMhZNGP/5ST+X+tW5D&#10;10g8iWr3mHuKiFSWORJwCwYMkv4chjC+2qlrG09hClXRoJcXdFsVEASjBArDOrin3Qt0QVyDLG/a&#10;2vsJBYC/UINJYYuUOTPfnmTtqZmDIlGC29g9giFKrMLhiYG0SUsf6689+X77he+OxA9/9C1uXM75&#10;7ms7tqVPXrZAkjVhiyRrwpaQ1y4L+exSgAEIAAzCMAABDIVVFXs3eEyqYqY4tUJVvuc7AAAQpgzf&#10;11668VBc0eyPldd3bUmbvOxRQ8uVpbK86V9bum8tpPHkjYLEoYc09WdXJIx4bLmu4fzyuOJ572FI&#10;lNx768BX+Q+vKkDCAZbbqCwJ+RyyoNsST+PH1TFikir9TmPK/ULkZKagL2XcU8+1l35/0NZXP1OQ&#10;WHSUROPo3IauESGfQ/brGU9AYYmUeBLdHnCZkyhscZffrsuACUQ/nkRzoNEQDUMRfDQcYFJYwr9U&#10;7vcbjcFQFAfAgJfX2lPz0P06EWlso7n71mPq6mMfN5344qrPqs4DYOCLUwyd+1Fs0UOrWs+tOxn0&#10;WBUcWdYlj/nvwSMSnatlipKqXPqO0Zq6M+8g0RA1Gg6waDx5M4Ut6Qi6LYpwwC2MBL1cOj+2kSXN&#10;uIIn0pzxwx5Z0X11xzZuXO5Zr7WvkMaPbUSRCAlHIPmpbHEnBEEoicHr19afW2Fsv/4Ugco24ggk&#10;X++tA1/RBIpaS/ftR5nilAoMjRIIZLrdb9dmuk3K4rD/7zc5DYIgqfiQKH3MDnNnxeMAACDOHL8V&#10;AAD8dl0mS5J+zWdR59P4sY1BtzmRzBT0hDy2WCKNow/7nGIilW1AoxGy26QqpvPj6u9XSXd3vAZD&#10;Eby24cLrbpNq6N3P/0EwxvYbT5ZvXRJqPP75tebT31wwdZQ/ee+g0ZCPXXvw/XpB0tCDVI60LXXC&#10;84sZosSqu9vQ+bGNcUWzP/01nbXNZegeMfgu7HcJrT21s81dNxcpSuavbD3z7blIwC1MGff0MyGP&#10;NU5Vvvt7YfKwvXUH36/XNpx/Q9twbgWJztHa1Y0PpE587glVxb71usYLrwkShx4K+51Sl6F7BFue&#10;fdHcdXOhNHfqGhyB5EWjYaqieO4H/TWn3uPG5Z/pKd/9PZHO1TKE8dVemyaHwo7pwlAUT6Ry9Mob&#10;uzbZeutm3ktn8pgnXqQLFLUAAMCSpN0gUFmmsM8p5sUPOenQtk4k07magNOQxhKnVPodugwSnasZ&#10;qDdlWBEkTLH11M6+X/gEAADUVUc+DfucMb/yfIm24dxyu7rhAZ9NkxUN+dgoEiH9g2B8dm02kcKw&#10;REM+DoYiBLYs69K9g+IIZK8gqfggXaCos6ruPGzuvrlIeWPPb5ycRCpbjyEIgcaTN3ktA5XCAAwY&#10;D7rGC6/HZIzbiqEojswU9CJhPwNDEbyqYu96ceb4rbEFM7+U5U1b63fo01jilAq/w5BOYcd0e8y9&#10;hQWPrs5IHLHwDY9JVZI4ctErdnXDA00nPr+GI1BcPps2hyFKqBZnjvtBVb57Y9jnkFI4ktaw3xXD&#10;FCXdDHpscdGARwRBEIBgXASNhmj8xKLDHktvQfe1n7ci4b+fs2AcIRRX9NAqAAZCw7z4IScjQY+A&#10;G5d73qq6M89r0+SEvDY5S5p2zWXoGonDE/3RkJ+NJ9NtaDRMcZuUw5gx978XzaFpneSza7NRJEq0&#10;9dXPpHIkbZGAlx/0WBSq8r0bem8d/BIGAACntm2c19qfi4QDjCEPf5ZP48U2CZJKDlLYom63STX0&#10;7kEhGBeNLZjxZTTo4/ITi45kz1gxNeg2J5i7b/1DYIjE4KsxDMHjSVRXNBRg6ZpKX4kEPFxDa9lS&#10;MlOo8lnV+Z1XftiTPWPFlP7a0+/d3L7UHlc0e1Vs4azPo2Ef221SlvAU+Wfjhs79EEUiRCKNoyUx&#10;eH2G1qvPCZKKB3Azdg+XD5nxRf7Dn+ULU0fs1jeVvuqzabJ+dWSO5sizSg2tV5aJM8Ztw5PpNo9J&#10;VYxhKOx36NNgPDEAAIRBMD4CMADxE4sOt5xdc9ZtUhbfj5mCxOJDkYCHD+PwYWHysP09FfvWhf1u&#10;EUeedUnbcO5Na0/NnGjIx8ETKS40GqGgkRCVROf+5pYnDMMgFAmT/Q59mrWneo7PpsmW5k7ZYO6q&#10;XIShKJ7MFPR6rZpcOOx3CVvPrz/Rem79CZ9Vk+vQtk0wd1UusihvP9Jy+psLTm3rxPshSuPJm4Mu&#10;cyIAAAiSSw6YOiofBwAAW2/dTL9Dn0aic7WDlk/G1JfmU9mSDiQaYhCpbAOJztFx4/NP07jyZk3d&#10;mbfRaJhS+OjqTDIrptvQUvZ8zb63OwhkpoXCjunU1J56N+A2J7LEKeWm9hvPOPobH7CpGx7AMAhz&#10;G5Uj/E5DGhr2M92GrtE4IsVNZolUhrarz4mzJ28wdd1cjCFREl0YXz1wZaMrBsYTAwN506k33Mbu&#10;4baemjm8+CEnzN23H0scvXiZpvb0yv7aU+8O7rWDwJalXx3MKpXkTtkA44mBiN8lIpAZNrZsoOZn&#10;QDBUFxIOMAdvFvwt5zCIxottcuk7xuCIVMfgcQD51U9J5Urb6Hx5IwzjiQEIglA8keyGYDiKYQie&#10;xhsouiFSWUZB4tDfJI0DMGC9AABh6pqT79v76mfQeLIWJBKiWnvrZjl17WMhCMKobHGnU9c+Fkcg&#10;+zix2RfJDL465LXFcmJzzkeDPm7SmCeWsaQZZaK00T+3nFl7Rttwbrm28cLrQxZ8nps0evErPpsm&#10;J+A2J2IIQuy5+cvamMxxW/Akup1IYxv8Dm2GNG/aNwGHIcVjUecTKEwjW559UVN7eiVHnnWRGZN0&#10;y23oGiFILtlv66ubxZKk3IyGfJyB3LWCE3gixRMN+dlsWeYlVcXeDdLcKWv1TZdekeRM3gDjCMHm&#10;019fCHqssX9bKSAY5cgHlnYihWkRpY3aGQ372QAAEJM2cPNHNBJkUDmS9pDPLgUQjGLYPwp3cJyB&#10;5xBK5Yg7qeyYroDTlAwAAHgy3R4N+dk4AsWDW/XpZ2EIwkVJdK42rmj2pxCMQ1y6jrHSnMkbk8c8&#10;uZTM/P1TP0uSdgNAA/loQbdVoSzftRlPpHjcxq6RZKagV5BUfEh959iqvjvHPvFY+gq1dWfeZopT&#10;KhhCRS2GYTinrm0cQBGSKG3kbhpf3hx0GVOSxyx5vqdy3wZt/bnlAIIjOCLZh0bDVHHmuK1uXfv4&#10;aNjPYUszr7gMnaOjQa+An1Bw0mvpK4BgGAv7HDKWNO2az6rJpXEkXb9WK9hsvXWzfj1/xcUWzvqc&#10;q8g/FfLaZRAEYR5zb7Ewefi+nsp966U5U9d7zKphAILRmPTR27uu/LiLQGFYqRxJx/2+fKuqZo4s&#10;b+p6CjumW1N3dgVbmn6dKU6+2XFx08GQxxIvyZq4mUBhWu/tqWs4/wYnLqeUxpM3OTQtU0h0rjYa&#10;8nE5sswye3/zVBiHj8DKG3u+AxCMahvOLccwDG468cVVFAmTHdrWCTW/rGz9PaEMSB/CiBSWSd98&#10;+WUIwuCCBV/kZM94a1rG1Ffmdl/7+QeXrn1c2qSli1InPPckU5R4mxOXe54lTqkk0bg6pijxjjR7&#10;0mZx5rhtZAZPw1Pkn0ka/cRLJAZXx4svOEEXJlQTKAwHP6HoKCsmtUJVvvd7gMNH6IL4Ghye6Icg&#10;OEKgMCxuk6qYLohrQJEokSVOvY5GwzQIhlEUiRJ5ivzTXos6P7Zg5ueqin3rqTx5M55Ec2JIlGRX&#10;188MuM0JVK6s2WXoHBNb9NAnmrrT7+LwJB+VLW43tFxZlj71lblW1Z15yhu7vkejYfLdtFPZkg4M&#10;HbiSGMYRQkQa2wAwDP6HOwJ+5/IifuLQI1ZV9Vy3oWtU2OcU44lUlyht9A5bb91MNBKi0XjyJtih&#10;bZnUU7lvLYYiBJe+YzSJwVeHA26RU9MySV7w4Jf/TDAAAKC+c3QVQ5hwJ3Xi0kUkGkdv6qh4nMzg&#10;92c9+OYD3dd3bokEPbyg2xIfkz7657jCWZ+xxCmVOALJf3dyxz8KG0ZFqSP2Jo95Ylnc0DkfAQCA&#10;tad6Xvywh99hihKqIgG3IBRwxSCRIIsuUNTZemtn8xT5Z6IhP4dAZVowJEqML3n4XUv3rUe1Defe&#10;RCIhOkuSWl608OsUac7k9YaWsuetPdXzqRxpK0BRAoYhOBKD1+ez9A0RJJfsHygEvv2oNHfaGlXF&#10;3g2yvAe+ogsUdY0nVl/1O/Rpg3iSmfy+uxmPJ1GdEA4fgvHEIJUrawEAABhPuO/FE5Ks8VsgCEac&#10;2rbxHrNqqKG17HkcnhDUN1966deEj31wXOGsT4lUlpGfUHgsJn3M9tyH3h8Fw/hQTMbYH2V507/9&#10;PYH4HYbU3tuHP7eo7sxLGPnYGxAEYRiK4rqv79yCIhGSU9c+Tpo7ZV3tgfcau6/9/AN6T/xb11T6&#10;Ste1HT90X9+1qb/29DuDF2LfDTg8McBPKDg5UGJ+8gOHpmUyQ5RQQ6IwzbK8aWsaj31WPpgoJ8ud&#10;sl5VsW+duvrERxAMI8ljl7xA5Ujb2LKMK723Dq2GcPiwU9s6ya5pnhKTMW6rW98xhsIWtyNBH2/Q&#10;G46hKJ5AptsYMcmV3Ve3b1cMnfu+rqn0dQjCRVPHP/NUV9mPO0ydAxfgQTAuSmHH/K2mEk+kOgev&#10;F6bz5E0ADGSJ3kuTU9s63t7fPDVz+muz2bL0MgAASBi58NW+20c+jyt66BNF8bz3IQjC8MKU4fsF&#10;ySUH1FVHV3Ve3roXiYYpSCTAHGxgaLv2DJHKNvAUeWfvnoDE4PVHQz4OjkDxeC3qfCpb3BUJuAVD&#10;F69JgHGEkKmj/InEEQtfg/GEoGLonI9gGBeJhvysQU2hCxJqUCRKIlCYZjKD31e18xVd+tSX590v&#10;Y77gkc/y730GAACFC79Og2F8eJBRmdNenRMJenkYhsJ2dfNkuiCugcaTtdj7G6eHvA6Jra/hQTo/&#10;tsFr7ilmStKuO7Wtk1jS9Ks+qzqPIUi449A0T2XLMi9ZlFULYovnfNheuvFIwsjFL/ts6iH6lsvL&#10;Mh9cPq3v9uHVTl37uKRRi19OHrPkhUFciFS2kUhlGQEAYCCnGsLuLZINee3SplNfXQIYgIqf3CBD&#10;QgF2TPqY7fa++lnSvKlrYwtmrh5sCwMwsHyQ2THdAZc5MXnMk0uJNK4OguGIz6bJdmrbxvtsv71z&#10;GIcnBpLHPPmifMgDXyuv79wS9FjjLKrqefWHP6zBUASfPfPtyYyYpCpJ1sTNMJ4YABCENp1cXeaz&#10;6zJQJEqEIAj12TTZjv6mqSQ6r19RMv9dhuif19zcD4e7c9ggGBe1KKsetqsbp4Z8Nrm+5cpSn02b&#10;yVPknTa133gaxhGC/MShRxya5skAw3BsaXqZS9s6gcaVNXssPUP5iYVHrD3V8yTZE783NF9+KXnc&#10;M0/33T70FQTBCC++4HjHxS2/yIc8+BU3Lvdc86mvLkXDA4W+AABA5UjaB7UXQxACkcbW32suYxiK&#10;I1JYJhyB5Gsv/f6Qy9g9LCZjzHZZ3rQ1gsTiw52Xf9gV9FjjAAAAt3zZk/kBlymZGZN0k8Tk9/ZU&#10;7N0gzZ22Fkck+2oPvNtMonN1kqyJW+6OR98NzJjkmy59+1hj69XnFMXzPhBnTdiCJ1I8tt66mUQa&#10;R09hiZQhn11maL7yUiTgFiPW2t4AACAASURBVIZ9LjGEw0UMrWUvpI5/bgmMw0d0DeeWJwxf8Pa9&#10;NSIoEiUGPda4wf928WeAzo+rV9859hmFLe4QJpf80l9z8kMyS6SEIAiQ6bz+/urjn2AYiostmPGV&#10;y9g9giVNv2ZXN85gCBJqXPqOsaLUkbu0DedWxBXPfb//ztFPYwtnfWrrrZvts/2/5r47PIqqfXvK&#10;9l6yfdMr2YT0QEIKERUIHQREEBS7WOiWV1GKFRVFBATpTenSAhISUgmhpJFserLJbrZmN9vrzHx/&#10;hPWNECz4+vO7ryt/ZK+dOTPnOWfm7HPu5757E8My565S1px/iymJKRHEZO9vL93/nU3fncySyorY&#10;gbIif2WYtqVsEQjBPmFM9r6h14YjUszSpPwvBTE5ez02Y6DdqIwXxo7d2XvrzHuKm6fWmFXyPAgm&#10;ONmBsitQe9mBzX2NRS/Un/q4xKpuzQ7Lmr/MYzdKKSxxMwTjXTgC2YIiXuKDOsLjGBBCOKIDhHGe&#10;muMfVlt1nekYhoEuiz6so2z/tyQ6t9dl1kX0d92eGjd5xaSInKff4ASNvETjhd6CYJwXwhEcHud/&#10;lcdRxIf3C3+CEOxtK9mz3axuy/zvqPt9vWMIxnnDxsxbYVTUTjGr27LpgvDrXqdFSOVIGzAAwMTx&#10;j23xewAIY7L3mftackWyR7aaNa1Z1IDAOl1b5YLA1KkbuquOfRIy6on/mHoaJoSMnv0uhSNparq4&#10;+aQgJmsfnR96E8aTLRSWqNmkqJ+I3iNUau/vHcmPfDDxhEhlqcPGzFslHJGzGwRhD4oieEFMzl52&#10;YPwvAeGpJwEAAEC3zSTsV9ROaive9QOBwtQkzPpgdFPBN6dlk5ZP6ijdt1WWv2z673XE0A7TtVYs&#10;aC3evZPGDarjR2ccYkllV0gMfnv1vqXKwJQpn0gSJmxyWw3BBCq7r614186wMU+t6Kw8spHE4HeS&#10;GLwupji6DE+k9bcU7diLI9H6HUaVzKJpH02gMDXJc9YnEyhMnVFRmz+gas4Ny3zyrd+7HquuM9Xr&#10;tPCZ4piSxgubzgwo5XkRuYuWiOPGbRtQycfS+WHVMJ7owDAU6r119h0Cla20ajvTqQFBdXReSA2J&#10;yetsKdyxjxc5+kc6L+SWx2kRYBgKKWsKVrqt+hAQgr0saWxRUOqMdffO6JYrO/ZGZC98DSb81msA&#10;9XlIIIzzgCCEoj4PyaxuzcZQFPbzBIYCvMueH+Nz2bgwnmgz97XkGBV1+SEZc1eR6FzlX5EPdFl0&#10;oQ3nvrwQkj5zjcuiD/U4zEJeRPpPtSfWVY1a9E0ghCPa5Ze+PUbhSBo5wQkX2op374AJZEv81NXj&#10;IRjvai3e9UNkzqJXu6tPrLNqO0bHTV6ZT6AwNW6bUWpWt2SbehrGm/uac4n0gO7Eme9nA8CgqKjd&#10;0JNAZAR0AxgANhV8fYrMErXQAoLqIDzJZlTUTmIHxhcwxTHleCLVaOypy4dgnLu/u2aKLH/ZNAjG&#10;uzEMA63a9tEECltpMyhSLOrWMQAIYpLEiV8Y2qrm2Y1KGZklbJMmTPxquDrLXwcniuBQFMEPJ+fo&#10;NOvC9O1Vc/u7bk+Ln/r2I331l5b1d9VMDc95+nXGMO/WYbeWHQPqKBTx4akcaZNZJR/LlMSUPKzS&#10;q1XXmdpw5vNfMp/fzgGAu48iDIOG3iDi85AhGO/yOi18h7FvhPyXLUcjchYuGaohgGEY6LabRHa9&#10;Irn7+rGPhLFjfxDHP7al7uT6coumLVM4IncXXRBe3XZ19/dCWd6OyJxnXkURL7Gj4tAmtlR2xdBx&#10;Y5bdqJI5jEoZPyrzEC9i1NH+7popIITz4Mk0Q1DKtA1/tVLObTeJXRZDiN9do7fmwkrl7XNvJc1e&#10;mzZUzAhFfPjmy1uPsINGXjQq6vKJNE4vgcLUdlcd+2j0s1sEBApTh6EoPLRPfpP2RxEvUVl3cami&#10;+uTa7mtHP7P398bX//xJkVFRP/Gu6Fr+X44MBoA+t53dcPaLC/b+3ngQBDGfx8Fsu7pnm6618ikA&#10;GFQmunlodYuxu2YyAAIA4nVTOcGDy3ND563pvTXnV2Eogjd210xV1pxfnTR7XSrq81DUjUUvWjRt&#10;mTCBbMERqSY8iWaAcAQnQxBxTXHz1Jrmy1sPM/hh1W1Xd3/vthmlLrM2HAAAQNdaOd/rtrMjc595&#10;xabvTu65cXqNqv7S0mEvf5BwP6xtiba5fGFTwdenHGZd2EBfc46+repJhiiyEkN/W+Clqru4DEV8&#10;BH3btXnckKQzho4bT6A+L4nMErUgHiezrWTv1s7KIxsRr4vqP+Y3MwZDUbju1IZSj8MsDE6bsdai&#10;acuwaNrGhGXOW9lw9vNLIAR70xZ8EfFHrJmh0LdfnzNIc6WaVHWX3qQLwq+LZHk7IRzeDoIwyhBG&#10;VAEAAHjsA3zE56Gq6i4u9zjMgtgJr88BAADwuuzs7qqjn4RmzHkbJpAtFk3HaP8I9brs7Or9SxVp&#10;C76I8I86xOuky3/ZesTUUz8hZFBV6W2WNLZoxPjX5vbcPPMfTkjiufaSvducZl04J2jkRUPnjZkY&#10;iuAjxy5+gR0YV+gf6X7WvaHz1rTuqqOfpMz7VOZnu9j0ikSrrjOdyg2sg3B4Z93JDeVhY55aHhCe&#10;dvJeJRHE5yFX71/WzY/KPGRWt2STWSI5lSORG9qrZ9MF4VXGnoaJgugxB3xuGyciZ9Fr/uN+rY+x&#10;GXpGNpz5rNBjN0m8LlsAkcruC0qfsU7dWPQyjRvYABMpZq9jQBQQnn78QUvn4UDlSBtZ0thihjDy&#10;mjh+3DbU56a2XPl+v7a5/BmzSj5W11LxtKquYLmy7uJKMlvUqm4sfkk4ImcPnRdyGwAAAMYRXNyQ&#10;pHMQjuDy2E0ibXPp4gGVfCw7UHbFYzMG4qkclc9p5VHYEnn39ePr1XeKXiGzhK1WbcfoAWXTuNCM&#10;uW9T2JJGFPGSBTFZ+yEI55EkTPgaxpNsyrqC5RAO75Ym5n8JgBDaeGHTWRyBYmYII67XnlhfAWAY&#10;OKBsfAzCEZyqmgurHGZNlMfWH9ivqJ3CksQWq2oLVtAFYTcId1WmCFSm9l6qklZeuthhUsno/LAb&#10;rMC4QnVD4evB6TM/7Ll5+gNeVMYRt0Ufhvo8ZJHskR0k+n9dOn6dchS2qIVI4/Y4jEoZQxRVAeEI&#10;DrNKngeCENJavOuHsKz5y/q7bk+jsEUtvxcIDEXh5stbD7ss+lC6IPx6cNqMtf5aGQjGu3mRGUcs&#10;us50fsToH8ksYRuGYSCMIzhxJFo/hiK41is79nodZsGgeiyEYhgGGhV1+Rp5yXMWTVtm0qwP01wW&#10;baTP7WCq6i+9qZGXPcsUR5UxxdHlvbfPvgMAABCSMfet0Iy5b3tdNg4nOPFc08VvTifPWZ/cVfnT&#10;ZzaDIjH60ZcXSkY+toUbkngO8bqpAICB7WUHNwMYCuvars27S5cNMSkbx40Y/9pcEAQxxOuiKm7+&#10;/N5AX3Nu9LiXFoEgiNmNyjhjT/1ECMa7bhxa2ZH+9KaQoZ0LAABg1Xakh2Y+ucrQcWMWgngJwhE5&#10;u42K2kkUjvQO4nHROcGJ57Ut5QsZwohrQ4/7zaMMRXwEXWvlfEX1iXV+QrQwduwPVl1XKlMUWeF1&#10;2biRuc+8AoKw796l4K+BwVBIVf/LGxSWsBX1eUlmdWtWeNb85Q8KpMvaH9hRfvAbCMa5I3KeeVlZ&#10;e2F1762z7xDpAQrhiOw9gugxBxCfh6JvvTYPQbzkkLSZHwxt2+O08OyGnniWJLbk+r43e3FEqilp&#10;zrrU4VZGXpeNA+OJ9qG/yNvLDnzjHFBHx45/44mKnS9YxSMf3ywckbur8cKmM7L8pVMhHMHl1xlr&#10;L923xeOwCELSZ65x2fqD2q7u+T760ZcWMoVRFVZ9VwqVI71zb1V3/c+fFlI50juCmOy9TZc2Hx85&#10;7d28ulMflQanzfhAI7/6IlsqK/R5XfTwMU+tGHrcb+r83XaTuP70x1cRj5MBQjgPgKEwgcLUJEx/&#10;N6+1eNcuAAABTVPxiwAAgAxhxG8IGL9GGgQxl0UX1nRx84lBAoNJwhTHlPbcPPMfakDgfbrG3ddP&#10;bOBHph+lBYTUquoKVkXkLHyDH515UFlzfrVF0z5GI7/6vFkpzyMxBR0MYWQlCMEIhiJ4xOumOYy9&#10;8erGopdNvXfGU9iiZgwAQLdVHxYQlnoKRyBbfB4no7fmwioKWyz3eRws54AmmkBm6CB4ML+GYSjU&#10;VfnTRo/dLGIII65hKEIITJm6oaN0/9awzCdXNV/efoQfOfonbXP5ogFV0yOByVM+NnbdmtFbe2GV&#10;Xa9Ijsx95lWWOKYMBEGMSOOohlvVaVsrFljUrdksSUwJ4nExIBj2mvvkYwPCUk67bcYgi6Y9IzB5&#10;0uf++lY/frN6INLYKgpH2ugwKmVMSUwJjRtUR2LyOxCvk+51WgO8d6k+THFMCeJx0bxuG2e4hQA/&#10;KvMwTKCY7QZFIj8q47DTrI3gRY76qaVwxz6mKLJCMnL8N/5RT+MF1Rp7GsZDEOwl0QO6B4MLIfyY&#10;rP0h6bPW4El0g83QnaSoPrm29/bZd2A8yYaiCB67m40QRGftDxvz1Ire22ffJtI4ypQnPx7pvw6z&#10;Sp7rvSuiYzcqZaq6i0tFceO2sQPjCj1OC6+z/PBXDqNSFpw2c43XZeMKR2Tv6b115n2GILyKHRh3&#10;JTJ34RIyU9DuMmsjAlOmfIInUiyxE9+c1XPr7Nss6YhihmD4wTkUvIhRR3UtFQv07dVz2MEJF7oq&#10;f9wYnD5jjbK2YIU0adJG9Z0rr9D5YTfuG+D3/o7BUARn6r3zmL2/N95mUCTp26qe5IalnpImTPjK&#10;1NswXt9+fU7qU5/HNJz57LLDqJSNfnaL6N6T3gunWRfWUX7wawpb0kjliJt0bdfmM0XRZaK4R7fi&#10;iJQBbXPpsz6Xnc0Oir9I5QbetzmHYRioqi1Yjvjc1MDkKZ9gKIJvL92/xdwnH5s2/4tIEIKQ6/uX&#10;dcvyl037Pb1nDEVhm0GRqGu79pSm6erzFLZYHjp69rt0QUSVqv7Smz6Xjet121kDKvlYAplhCBk1&#10;+z8gCGA+j4tBF4RfJ1JZahTxEqv3L+uWJk3+PCAs5dRwEvEDKvnYzorDX3JDk38Wxz+2pa/+8uva&#10;1ooFPredHTbmqeW61soFVk17Bpktao6fvGqi/x08FPcxMf1CpBiGwhZNWyYAgqjXYRbQBWE3mi5u&#10;PsmPyjhk7K6ZHJQybT2BynqgFNRQkJn8Tln+0ul99ZdfbyvZ+33SnPWJboshrKVw20E8man1eRys&#10;wOTJn7aXHfx2xPglc++ViQJBEJMm5X/56weD5qQbIHjWGhCCEJ/bwUR9HgqVG1jvHNBGWPWdqfzI&#10;jB/N6rZMQ8f12T6XneOyGkJsBkWin/TADU05HfXIC880XfzmNJHKUbKksUWC6Kz9Los+zGHsk4WM&#10;euI9pji6zKJuybJo2jJgPNHaV//LG+qm4hdwBIrZ3t+TQKAwNcMFpq+hcIlN352MJzO1wWkz1vEi&#10;R/2kuHHyQ9mk5ZO0zeXPwjiiPXLs4hcDwtNO+B+r98XhQaRyxOOiNRduP2DVdaazA+MvkZn8Dn1H&#10;9WxOUMIF54A62tB5cyYI4TyZz23jPmgh4AeGIjiv0xqApzB0rcW7d+KJVGPYmHmrAGBQj9hhVMUG&#10;hKWeGjRCOLFeNmnZFL8yOeJ1U0w99RMgHMHJDoz/ZbiUiL2/N67t6p7vE2etGSP/5bsjAWGppzjB&#10;CeerD6zoYkljr+BJDD2FI26icCRNZAa/s7+7ZrLHMSAKSZ/1gddpDTB03pyhbS591qJpz6BwJI0s&#10;yYirEI7oQH1uisc+ILLqu1MGS7/5HbzwUcekSfkbf89ixW5UxepaKp7ua7i8JGHm+1nalvJFNr0i&#10;KX7qW+N8blvAn/F6fiB3GSaQbLL8pTN8bgfTMaCOtmo7050mdbSLJW4OHvXE+06LLjx+6luP/WFQ&#10;sEG2P4wn2gAMACUJ4zfBQ0oHGYLwan+uiB0U/4vXZQ2oOfbBjbAx81YGhKcfby/Zu81uVMYhXjeV&#10;H5Vx2DmgjibSed0UtliOoQieypHeQRAPGcIT7QAAAFF5zz8HQrBX11rxdEB42vHI3Gdeteo6U9VN&#10;V18w9zXnCmNy9ojjxm33t3+XyL4TxhPtPo+LEZg8+dO7Vcc8ABgsvhJyg+qVtRdWsKVxhSGjZ787&#10;nHI5hqKw22YIIjH4XVSOpClk9Ox3YQLZjPo8JE1j8QsjZ/xnLICheMTjZAB/JzBDAmSl80NvAhgG&#10;BaZM/Uhx4+RaadKkz/Akuh5Pohv8Jjf35nr8QLwuOuJ1U+MmLZ/SdHHzcRTxEZTVJ9dS2GI5lRtY&#10;z5KMuDr0GcuPyjzMFMeUmtWtY3xuG8dtN4lDM+a+RaCy1LqWygUi2bht+vbrcy2a9gwIh3fhyXQ9&#10;CMG/rob8qz6NvHSxOO7R7wAAAJQ1BSspHHGTB4SQ7uvHNwzHsOeGppyGcARnQFjqKTRi1FG3tT8I&#10;hGEvkcbtAUEQE8U9sn1wzx8DAeDeehcM7Cg/+DU7MO6y34TC57ZxRLK8HR1lBzaHZsx9SysvWWxR&#10;t2XaDD2JyXM3JNICgup/t9//SBC7/udPipwDmqi2q7t3MMXR5WSmsK3n5qkPA1OmfkykMLW3j75f&#10;I4jJ3iv/5bufbPqulHtvGoLxbpu+O1lVd2mZ12nlhYya9QEneGQBAAKARd2a1X39+EeGzpuz8GSa&#10;wV/7jiOQLVSutBHGEZ1ktrBVXrD5ZFDa9HXckMQLd4l7In5kxhEyU9BBDQiq9zrMop6bp9cMqOR5&#10;pp76CcbuuklGRc1kcdyjW0kMXjfiddFFsWN/cNtMUodJKRPGjr2vPN7rtAgwFMWBEITIL24+YdN3&#10;peraquYpa86vZoiiKshMQSeJwVPcX4SEgV2VP35OpHN7BTFZ+0EQxJxmbXjj+a/OMsXRZZKRj30H&#10;E8kWU0/DeIepLxbxuBji+HFb/Y/qB+EPtf0V1ac+IDECOluu7NiPI9H6KSxRMy9y9BFdS+XCqEee&#10;f/bWj+80UrmB9U6zLoJIYyvT5m+MvvccGIaBHrtJgifT9fdvtw6m3BXVpz4kUFl9UY+8sPi3ahma&#10;yNqT6ytGP/ut0J/hthuVstrja68lzV6XomkqfkkU99i3GOole5wWvs9l43pdNi7icTIEMdl7/e8C&#10;l0UXWn1gRWfqU5/HWLUdo7Qt5QsxFMGjiI/gc9s4MJ5sDUqZ8rHP66KjPg/F67JxvY4BIY0XclsQ&#10;nb1vuKcBhiK49rIDmwlkptbU2/B4woz3cgZUTXnyS1uOBqVO22A3qmTRjzz/nP/7PreD6XGaBX9G&#10;GPsPZwxLMqIER6QOoAhCjJ+8Mp8XMeoYmSlox5GopgFl46M4InUAhHA+DPGSQBBGRLJHtvd33Zo+&#10;aAo32MEgCAI4AtkCQvB9NweCIECkcZX8qMxDGnnpYhyBYqEMUY1Q1lxYiSNSzEO3AAhkht45oIn2&#10;uWw8TnBCQXfV0c8kCeM3I14XjSmMqqDzQ28xhJHXhv76xxGpA2Z1azaMIzqEsbm7BTFZ+wXRWQcI&#10;VHYfhCM4UZ+batUrUoSxObs6BreMU0AABLihyWfIzPvN8HweJ0N+actPdF7oLU1T8Yv86Kx9Vl3n&#10;qPaSPdvDs+Yvt+o60yEY5+aGJP1KYoFwePeftZL8U4LYJHpAT2TuoiUwnujAk2hGFPGS+xoKX1PW&#10;nF9N5UrviOPGbQ1Om74OwhMcVl1XWtPFzSfaS/Z990fnRTwumkZesriv4fISj9PM9zrMQupd6o8f&#10;XpeVR7jHDh4AAIAflXlQP5ihve606MJthp4Eh0kd01jw9X0Ke34IYnL26Nr+Wx7fcmX7/o6y/d/i&#10;iFRTaOaTq+Mmr5hEZUta0p/+MnzUwq9C46euHj8cawf1eUi1J9ZV0HjBNQ6jUhaaMXe109QXq5GX&#10;PDdy2jvjzKrmXKOibiJLKivs766Z7BzQRvxxL/8WD2VQSmLwO5Nmf5ge89gr8/vuFL2sqr/0Jpkt&#10;bh70NW4dAwAA4C+5exB8bjvrzoWvzkI4goPGD72paSp5ISJn0RKbvjvZYeqLwTAUAgAAEMbm/mBU&#10;1OX7//eDJYkt9tiNEpdFHyqMyd6jaSp+gRuSdNam60p9kPu406Qa4SfjAQAAEGkBPTgi1cSPztrX&#10;UX5oU93JdRXD1crcC0PnrRl4Mt1AIDO1ghHZe7QtFQsRn5sakb3gjebL2w5Z9d3JIx5/bU7PzdNr&#10;PPYBkbL2woo/Oue9eKjAdFYe+aJy50sD3dUn1qE+N8Wibs0CMAyy9/fGd1X++DlLGls0HIFvKGAC&#10;xRycNuPDzoojXzae33QGAAAAT6YZPHaTpKP84NfV+5d3oYiXiCNQzC6rIcTrtAYMPR6EIIQXOfpH&#10;Q0f1bH70mIP69uo5AICB3LCU0/1dNfd1LuJ1UZV1l5YJY7L3+j8LzZjzTnj206/p2irnM4QR1+Kn&#10;vTOuo/zQJn9R0YNg03elmFXysSjiJarvFL1C54XcZkllVxrObryEpzC0solLp3VeO/KFOP6xLb23&#10;z70tSZjw9V/qYOAhAyOKHbsTxhPtXqctIHLssy8nzvoggxYQXCNNGP81AAAASxp3GcbhnRiGgQ+y&#10;ugVBEGOKY0qTnvgwPWn22vSglKkfkRj8LnH8o1vjp6yeEDd5xSQQhH3KuovLQtJnroFxREfXtaMf&#10;Dz0HPzLz8KC8CbuPxgu9aVTU5QuixxzQt1+fM/R7TrM2HEMRPDtQVqhtrVjgsuhCW6/u/v7GodXN&#10;iuqT65nCqEqrpmO0sbt2EoZhEHzXPcqP/q7bU2pPrK3su3PllcHz6cL9pYZUbmADjkQ3tBXv2skJ&#10;TjgfPe6lhc2F2w+J48Zt62u4/Josf+n0P9oqGQ4PFRgKW9yc9vRXYeFZ85faDb0jFdUn11bte0OF&#10;YRiUPGd9MgBgEIp4SerGopeUtQUrAAAAuqtPrG0t3rVj6Hn8WVkSPeC+ZSiVG3gHhCAEwDDQ2F07&#10;ublw+wGP0/KbekkaP/Qm6vOQHQPqKEFM1j6NvHQxjR9e5bLoQ4faqShrLqzUtlQu4EWOPqKVly6G&#10;8CQbWyorHDn93byR095+lCmKrBTJ8r439zXnRuUtfvHeDLi2pXyRRdOe0d91eyqGoZDb1h/Eixj9&#10;o71fOZLEFLR3lB/8Oih12gZpYv7G9tK926SJE7/svX1+dUTuM6/6S1r+Kh7a1Q+CYB/ic1NBCPbB&#10;eKLdZdZFOAfUMUGp0zZ4nVaerrVygVFROxmCYN+gdG9/MJklagYhGMGT/7zJNY0fegvxuWl0fsht&#10;hjCygkBm/pq2B0EQEMXm/uC2GQPpg1UAThhHdLID4wpdVn0YhSVuRjxOBpktalVUH99gUtRPDEyZ&#10;/ClbKiuicqRNuCFZCwpHIucEJxQMtU30gyGKLtO3Vs4PGTX7PTJL2Ia4HYzuqmOfkhgBClN37aSo&#10;R19a5DLrIky9d8bzIjOOdF37cWNE7qIlbGls8UN1LvA3nWMbznx+ydTb8LgkceJXwhE5u0EARG0G&#10;RdIg5cgktWjaMjTykudTn/ospqngm1OOAU0UJyj+kix/2bSHaa/r2k+f6tqqnoRgvAvGk2wwnmiH&#10;cHgnBONdIITzgBCEgCCIAgAAYBgGDVYwtGSHjHriPZEsb+efacPncTJ8bjuLSOP2Dp3Fdac/LhbL&#10;xm3VtVfNc1n0oezAuMtkpqDFYeqL1chLn0M8DiY3NPlnj90sisxb/OLDuBoOxd8KjHNAG9F6dfcO&#10;h0kVS6AwNQQKU+Oy6EMhHMEZnrXgTZ/LxpVf3nY4ICz1OEsaW9xVeeSL+KlvP0rnh9562DYxDAMR&#10;j5PhtpskiNdFwxAfAUMRPACCKAhCKABCCAhBPhCCfQCGQkQqR/l75hBD76Wr6qdPvQ4LnyGOLuOG&#10;Jp0Zut9i0ysS75zbWBCWtWApL2LUUZ/bxulrKFwC44h2GE+y4ch0A4UtaqawJU0PY7p9L/6n7uQA&#10;AACKG6fWWHVdaWSmoA1PZugwxEvSd9yYxYtIP0agsPo8jgGxvxp4ONx1IgJx97yA/wmgiA/fe/vc&#10;2/q2a/NwRMoAO3DkJRov+Ha/onayTduZljDzvWwYT7IDAAAoay8u87ms3OD0WR/8Hunvf4X/eWD8&#10;cFn0Ie2l+74LTp/5AYQjONSNV58nUBgGkWzcdxAEIzCBZDP21I9vLfphF5UbVB/1yPPPGbtuT20r&#10;2bMdR6QZRy3aFOTvlH8CPred1Xx5+0FOSOI5Kjeo3qioneR1WvgMYWQ54nNTfC4bD0ekmkAI9gWE&#10;pZ4kUJjaAZU8t6lg80lR3CPbEY+TEZox962/q9z+IDz0y//3UP/zp4Vel42jb78+z9BxcxaG+ogi&#10;2dhdAaEpP9ed2lDeUXZws1ndksUNTT6jqi1YCQAAaOy6NV0UN267+i6nAMAwmCWNLfY4LTzoLt93&#10;uLbu5uGkOALZgqEIbkDZNI5E5/b8HnPUZTUE1//82RWLti0D8biYEA7vhHAEh6WveaxGXvo8icZR&#10;CUfk7va57ZyB3obxNr0imROcUIAjUsyI10VX1px7y6rrTBfJ8nY8qDLu7+JvS8IPBwpb0kTlShsp&#10;HEmjSJa3QzgidzcAAIBV15WC+jxkljS2SBCTs7fhzGeXAWDQHVDfUT27vXTfdyAIIZG5z77cVrp3&#10;KzUguLaz/NBXBCq7L27yikl4Es04WB9/a7rLcreUPWL04YYznxalL9wUYtMrkpoKvj4ly1821dB5&#10;cyadH3qTJZVdIQ9KmmBu+4DIblAkthTt3EOkcpRhmfNW2gw9IxXXT6xHUQQvjMneGz3u5YX9iprJ&#10;dac2lHmdFp44/vFvw7OeWg4Ag/m2oNSpH1n13SlkBq/T70XwT+Afe5QBwOBoBkEQ6++6PUVRfXIt&#10;TRB2g8ISN8MEkpXMgxAC5AAABNNJREFUErZCEOy1GXoSIRjvYoqiypsufXvMbuhJEMryduAIFLOy&#10;5vwqAAAAMlPYhmEIjkjlKM3qlmw6P7yaQGWqcSR6P5UjvtNZceSrkdPfzfO6bFz5xc3HZZNW5Jv7&#10;mvMQj5NhUjaOA0EI4UdlHCazRM02fVcKCOK8ZnVLtkXdkgPBeBc3NOXn4FEz13hsJknb1T3fO82a&#10;SLog/Hp41vxlDGHktT+6z38C/8iM8cO/OtG2lC+yGRRJg1ZTDB2Jye8c1IU0BMvyl02jcgPrLZr2&#10;jMjcZ16hsCVNMIFsQQatHBsJZLoeR6L11x5fW+VzO5kxjy+ZiyPS+vs7bzyBoQge8XkH+b4YBoLg&#10;4EsZxhMcXqeFR+VI7wSPmv2OTd+Zrqg+udZafXLtoN8z7Bs0qg6sh/Ekm1ndkt1ZfmiTsadhPDck&#10;8XxEzsJX3XaTpKPs0NckJq9THP/4t0Qqq2+4/f1/rO/+yRkzFIOMfpwbBCEURXz4+p8/KcaT6Hoy&#10;U9CuaS591ueycXmDfirb75z74gLqdVPDsuYvgyCcp6/h8mssaVyhJGHCVz23fn5f11K+kBuacooT&#10;nHCBwha1NBVsPpE8d0Oiy6IP66w4/GXM40vm9jVcfl3XWjkfBEEsbvLKfApH0qhpKnmu69pPn/nc&#10;djaFI20EAADwOswCmEg2i2LzdnJDU06aeusn6lqvPcWSyq7gCGSLRl76LFMcXRaUOn3dvSzLfxL/&#10;Z4EZiq6qYx/13jrzLpklbA1KnbYBxhHtTRc3nwhMnvKJurHo5YDwtOMaeenisMx5q2z6ztTI3MUv&#10;eV3WALtRGWvVdY5iiqLLBiXmL6w0KRvHReU99zyRxu019TY87nPb2ZyghAKYQLagXje1vWz/Fm54&#10;2nEcgWxhiWNKfW47q7+rZqq5rzkHwhGcnJCkszCeaNW3X3/SYzNKeZGjfwQhnFdZc241jRdyW5Iw&#10;YdNfqRH6X+FfCQyKeIkusy6MzBK1epxmwa0j79wZVMIDsfDsBW9S2JKmhjOfFuLJDF3S7LXpJHqA&#10;QttcvrC/69a02IlvznIYVSNai3/YZdG0ZwhleTvCx8x/U1V/aXl31bGPglKmrde2ViyksCVNgUn5&#10;G5mSEVeVNedXmXobxo+c9s64wfZ9hJbC7/e7rPoQh1EVi3hddHbQyIt0fuhNj8MspHKD6gTRmQdx&#10;ROp91rz/V/hXAjMUPredpW4qeR7G4Z0MUXQZLSCovrPi8Bf2fmV8UNqMtf6SCwAY3MrtrbmwUnHj&#10;1IdUjvRORO7CJSRagKK1eNcPRkXtJH70mANRec89p6q//GZfw+XX3FZDMJUb2CBNmvSZIHrMoaHt&#10;WrQd6erG4pcQj5OBJ9P1JHqAghuacvphMsH/BP71wPwVKKpPfqi4ceoDTkjSOdnEpdONitr8lqKd&#10;eyAI9kaOXfySurHoJRKD1yWOf/xbMlPQ3t9dM6W9dN8Wj90kiZ+yevyD9Cf/f8RDpf3/LXgcZgGR&#10;xlGGj5m/zKxuyWq6uPkkQxhZmTLvUxk3NPkMicHr0jSXPXPz8OrmhnMbCxiC8KrEme9nCWKy9znN&#10;msh/+/r/Ev6KldW//ed12VgoikAYhgFum0lYf+azi277AP9eu6n28kNfXtvzutJl7Zf829f8sH//&#10;Dy6Qoi5149GmAAAAAElFTkSuQmCCUEsDBAoAAAAAAAAAIQBl1Y8UgwQAAIMEAAAUAAAAZHJzL21l&#10;ZGlhL2ltYWdlMy5wbmeJUE5HDQoaCgAAAA1JSERSAAAAIwAAACkIBgAAAL9CkD8AAAAGYktHRAD/&#10;AP8A/6C9p5MAAAAJcEhZcwAADsQAAA7EAZUrDhsAAAQjSURBVFiFxZhdbFNlGMef93y3Pf2utowJ&#10;G4yNEjOnFw4mZolXzgSyyLgxEbP4EaOJmhgTr4wajZeSEG+9MlwQYjQkujhRQEXmJqDdCCK4OTak&#10;pR9raXu+39eLDsPW0/fQ47b+k+akz3Pe//t7z/Oc09MXpadSA9fHfxoGlyJAEGDMEAIICEEEY4Zg&#10;zBLT4rBlccS0OGyYgqXpkqXpkqlpHkvVPEZF8Ru3y0GjXA0EOtqvPHnsyF507p2PP/njsy9fcQuz&#10;VkqOjhxmh4Nb31cyubZWwyjp7GYm8mD3eTESzLYaJrB9y2VECAFsWtzNn88/ceXoiZfnx38cBkKQ&#10;02ApEroV73/otBD05zmPVGUlUUEMwgQTBpsmX+uLql8rlKJqbun+yo30FjVbiDfy23no6SOIELIi&#10;uHhqYujk829/5QTzzMyYl5NE5Z6WvawT+168ULh0tc8ut/vDN19iVgfbBh8d87XF52mmnFeqNAsC&#10;ABBJdl1slAv3bEvVwSCESKinM0Uz5f1ysVkQAIDIrsYwoR0dM3UwALV+oMJ4PWU3MOHkdlsYuT0x&#10;x8ve27YwYjiQo5lyXqniBiaS7PrNLh7q2ZYCALCF4SSpSjNlRUF1AyME5CW5PTFXB9PdOd0QhhV5&#10;6mSs4A4GACAx8MhJQGjFLRza0TEDAMDZDWAEQaMZMiJPzdM08NFbL/S/+/qrpqL6sGnygBARg4F8&#10;QxjEMhbNkOU53S0MAAArChor1i/YtkxOQgxLhXUrdzAOV86tbGHQqgazOYGeX0uYVsm2gQEBdeUE&#10;Y8aoKj6zqshmVf3vaNz9XVF9RkWR7+Q88eiNXaMjh5uHcdD82JkD82NnDjQ7zpe4b2Hr0ODxRvmN&#10;LRODMDVtH16fBg0vP/abhFl7MQKvy+2bZmnnuOqZxO6Hv+997dB7lmZIlqZLePlviKUvH1d/VM0j&#10;RcMZhueMpmGcnjNiOJBL9PeddrMQmlyVidzDC7sb2cIQgumQGwpjWvReIrCBMBZmqSzrdGVsr4Cl&#10;GyJtEDYM4f9MenPi4uC1z795DqD2bsT7fUX5gU2zDWB0iWbmBOukv74Yf/ba8a9H746J4UDOtkyW&#10;RofBDnknZSZTj9fNqeoeWxizqvpoZnqpHHILomTz8dLs9e46GE2X7GEUOoxaKMbcwmSmpvfaxQkh&#10;yB6mosg0Q61QjDmVsiHM5O91JbojWxhtqRSlGRILs5lfpx9zA5Oequ+XmilBK+4mNV+MLZ4691Tx&#10;6t9JJ9Mf3vjgaNfBoU+jvT2T8ubEnBgK5DmPVGF4zgAEBBtWbY+mXAloS6Woki3Eywv/dDbaEgEA&#10;QIU/55IL353dt/Dt2f23LlzaQ7DDT8F6CSGCju0ZWVTS2Zbv6TE8ZzCx3p2/tBoEAIAVRYWJ9SUn&#10;Wg0CAMBKgvIv38bMHu0+PLoAAAAASUVORK5CYIJQSwECLQAUAAYACAAAACEAsYJntgoBAAATAgAA&#10;EwAAAAAAAAAAAAAAAAAAAAAAW0NvbnRlbnRfVHlwZXNdLnhtbFBLAQItABQABgAIAAAAIQA4/SH/&#10;1gAAAJQBAAALAAAAAAAAAAAAAAAAADsBAABfcmVscy8ucmVsc1BLAQItABQABgAIAAAAIQBqTilE&#10;LAQAAPsQAAAOAAAAAAAAAAAAAAAAADoCAABkcnMvZTJvRG9jLnhtbFBLAQItABQABgAIAAAAIQBX&#10;ffHq1AAAAK0CAAAZAAAAAAAAAAAAAAAAAJIGAABkcnMvX3JlbHMvZTJvRG9jLnhtbC5yZWxzUEsB&#10;Ai0AFAAGAAgAAAAhAFyCTljfAAAACAEAAA8AAAAAAAAAAAAAAAAAnQcAAGRycy9kb3ducmV2Lnht&#10;bFBLAQItAAoAAAAAAAAAIQB28oJ94BEAAOARAAAUAAAAAAAAAAAAAAAAAKkIAABkcnMvbWVkaWEv&#10;aW1hZ2U0LnBuZ1BLAQItAAoAAAAAAAAAIQASJ+e0/wYAAP8GAAAUAAAAAAAAAAAAAAAAALsaAABk&#10;cnMvbWVkaWEvaW1hZ2UyLnBuZ1BLAQItAAoAAAAAAAAAIQBHQGWLV2UAAFdlAAAUAAAAAAAAAAAA&#10;AAAAAOwhAABkcnMvbWVkaWEvaW1hZ2UxLnBuZ1BLAQItAAoAAAAAAAAAIQBl1Y8UgwQAAIMEAAAU&#10;AAAAAAAAAAAAAAAAAHWHAABkcnMvbWVkaWEvaW1hZ2UzLnBuZ1BLBQYAAAAACQAJAEICAAAqj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ydIwAAAANsAAAAPAAAAZHJzL2Rvd25yZXYueG1sRE/dasIw&#10;FL4f7B3CGXg30ymIdMbSDZxeidY9wKE5a9o1J12SaX17cyF4+fH9r4rR9uJMPrSOFbxNMxDEtdMt&#10;Nwq+T5vXJYgQkTX2jknBlQIU6+enFebaXfhI5yo2IoVwyFGBiXHIpQy1IYth6gbixP04bzEm6Bup&#10;PV5SuO3lLMsW0mLLqcHgQJ+G6t/q3yooefnRH7ov+deN+2rnt0fSpVFq8jKW7yAijfEhvrt3WsE8&#10;rU9f0g+Q6xsAAAD//wMAUEsBAi0AFAAGAAgAAAAhANvh9svuAAAAhQEAABMAAAAAAAAAAAAAAAAA&#10;AAAAAFtDb250ZW50X1R5cGVzXS54bWxQSwECLQAUAAYACAAAACEAWvQsW78AAAAVAQAACwAAAAAA&#10;AAAAAAAAAAAfAQAAX3JlbHMvLnJlbHNQSwECLQAUAAYACAAAACEAZF8nS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a8kwgAAANwAAAAPAAAAZHJzL2Rvd25yZXYueG1sRE9LawIx&#10;EL4L/Q9hCt5qtnuw7WoUsVT06KOit2EzZkM3k2UTdf33jSB4m4/vOeNp52pxoTZYzwreBxkI4tJr&#10;y0bBbvvz9gkiRGSNtWdScKMA08lLb4yF9lde02UTjUghHApUUMXYFFKGsiKHYeAb4sSdfOswJtga&#10;qVu8pnBXyzzLhtKh5dRQYUPzisq/zdkpMIuP+fcsWrvPs8PqqI/1eml+leq/drMRiEhdfIof7qVO&#10;879yuD+TLpCTfwAAAP//AwBQSwECLQAUAAYACAAAACEA2+H2y+4AAACFAQAAEwAAAAAAAAAAAAAA&#10;AAAAAAAAW0NvbnRlbnRfVHlwZXNdLnhtbFBLAQItABQABgAIAAAAIQBa9CxbvwAAABUBAAALAAAA&#10;AAAAAAAAAAAAAB8BAABfcmVscy8ucmVsc1BLAQItABQABgAIAAAAIQBTja8kwgAAANw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ljdwQAAANwAAAAPAAAAZHJzL2Rvd25yZXYueG1sRE/NisIw&#10;EL4L+w5hFrzImqogbtcoIoge9GDrAwzNbFu2mXSbaOPbG0HwNh/f7yzXwTTiRp2rLSuYjBMQxIXV&#10;NZcKLvnuawHCeWSNjWVScCcH69XHYImptj2f6Zb5UsQQdikqqLxvUyldUZFBN7YtceR+bWfQR9iV&#10;UnfYx3DTyGmSzKXBmmNDhS1tKyr+sqtRELL/1u63o5HNpLvO+nDPT8daqeFn2PyA8BT8W/xyH3Sc&#10;/z2D5zPxArl6AAAA//8DAFBLAQItABQABgAIAAAAIQDb4fbL7gAAAIUBAAATAAAAAAAAAAAAAAAA&#10;AAAAAABbQ29udGVudF9UeXBlc10ueG1sUEsBAi0AFAAGAAgAAAAhAFr0LFu/AAAAFQEAAAsAAAAA&#10;AAAAAAAAAAAAHwEAAF9yZWxzLy5yZWxzUEsBAi0AFAAGAAgAAAAhAN3SWN3BAAAA3A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tGOwgAAANwAAAAPAAAAZHJzL2Rvd25yZXYueG1sRE9LawIx&#10;EL4X+h/CFHopmlik6GoUUQrizQd6HTaz2cXNZNmk67a/3ghCb/PxPWe+7F0tOmpD5VnDaKhAEOfe&#10;VGw1nI7fgwmIEJEN1p5Jwy8FWC5eX+aYGX/jPXWHaEUK4ZChhjLGJpMy5CU5DEPfECeu8K3DmGBr&#10;pWnxlsJdLT+V+pIOK04NJTa0Lim/Hn6chu1mNyrUBKdq89cVzcnY8+XDav3+1q9mICL18V/8dG9N&#10;mj8dw+OZdIFc3AEAAP//AwBQSwECLQAUAAYACAAAACEA2+H2y+4AAACFAQAAEwAAAAAAAAAAAAAA&#10;AAAAAAAAW0NvbnRlbnRfVHlwZXNdLnhtbFBLAQItABQABgAIAAAAIQBa9CxbvwAAABUBAAALAAAA&#10;AAAAAAAAAAAAAB8BAABfcmVscy8ucmVsc1BLAQItABQABgAIAAAAIQCSxtGOwgAAANwAAAAPAAAA&#10;AAAAAAAAAAAAAAcCAABkcnMvZG93bnJldi54bWxQSwUGAAAAAAMAAwC3AAAA9gIAAAAA&#10;">
                <v:imagedata r:id="rId8" o:title=""/>
                <v:path arrowok="t"/>
              </v:shape>
              <w10:wrap anchorx="margin" anchory="margin"/>
            </v:group>
          </w:pict>
        </mc:Fallback>
      </mc:AlternateContent>
    </w:r>
    <w:r w:rsidRPr="009350C1">
      <w:rPr>
        <w:rFonts w:ascii="Montserrat-ExtraBold" w:eastAsia="Montserrat" w:hAnsi="Montserrat-ExtraBold" w:cs="Montserrat"/>
        <w:b/>
        <w:snapToGrid w:val="0"/>
        <w:color w:val="231F20"/>
        <w:sz w:val="18"/>
        <w:lang w:val="es-ES_tradnl" w:eastAsia="es-ES"/>
      </w:rPr>
      <w:t>SUBSECRETARÍA DE INDUSTRIA Y COMERCIO</w:t>
    </w:r>
  </w:p>
  <w:p w14:paraId="7FDA902A" w14:textId="77777777" w:rsidR="00B465B9" w:rsidRPr="009350C1" w:rsidRDefault="00B465B9" w:rsidP="00951E2A">
    <w:pPr>
      <w:widowControl w:val="0"/>
      <w:tabs>
        <w:tab w:val="center" w:pos="4819"/>
        <w:tab w:val="right" w:pos="9071"/>
      </w:tabs>
      <w:spacing w:before="0" w:after="0"/>
      <w:jc w:val="right"/>
      <w:rPr>
        <w:rFonts w:eastAsia="Montserrat" w:cs="Montserrat"/>
        <w:b/>
        <w:snapToGrid w:val="0"/>
        <w:color w:val="231F20"/>
        <w:sz w:val="16"/>
        <w:lang w:val="es-ES_tradnl" w:eastAsia="es-ES"/>
      </w:rPr>
    </w:pPr>
    <w:r w:rsidRPr="009350C1">
      <w:rPr>
        <w:rFonts w:eastAsia="Montserrat" w:cs="Montserrat"/>
        <w:b/>
        <w:snapToGrid w:val="0"/>
        <w:color w:val="231F20"/>
        <w:sz w:val="16"/>
        <w:lang w:val="es-ES_tradnl" w:eastAsia="es-ES"/>
      </w:rPr>
      <w:t>UNIDAD DE PRÁCTICAS COMERCIALES INTERNACIONALES</w:t>
    </w:r>
  </w:p>
  <w:p w14:paraId="7ED9946A" w14:textId="77777777" w:rsidR="00B465B9" w:rsidRDefault="00B465B9">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7B8BE" w14:textId="77777777" w:rsidR="00B465B9" w:rsidRPr="00D337AF" w:rsidRDefault="00B465B9" w:rsidP="00951E2A">
    <w:pPr>
      <w:pStyle w:val="Encabezado"/>
      <w:tabs>
        <w:tab w:val="right" w:pos="2539"/>
      </w:tabs>
      <w:spacing w:before="0" w:after="0"/>
      <w:jc w:val="right"/>
      <w:rPr>
        <w:rFonts w:ascii="Montserrat" w:eastAsia="Montserrat" w:hAnsi="Montserrat" w:cs="Montserrat"/>
        <w:b/>
        <w:color w:val="231F20"/>
        <w:sz w:val="18"/>
        <w:szCs w:val="18"/>
      </w:rPr>
    </w:pPr>
    <w:r>
      <w:rPr>
        <w:rStyle w:val="Nmerodepgina"/>
      </w:rPr>
      <w:tab/>
    </w:r>
    <w:r w:rsidRPr="00D337AF">
      <w:rPr>
        <w:rFonts w:ascii="Montserrat" w:hAnsi="Montserrat"/>
        <w:noProof/>
        <w:color w:val="B38E5D"/>
        <w:sz w:val="18"/>
        <w:szCs w:val="18"/>
        <w:lang w:val="es-MX" w:eastAsia="es-MX"/>
      </w:rPr>
      <mc:AlternateContent>
        <mc:Choice Requires="wpg">
          <w:drawing>
            <wp:anchor distT="0" distB="0" distL="114300" distR="114300" simplePos="0" relativeHeight="251662336" behindDoc="0" locked="0" layoutInCell="1" allowOverlap="1" wp14:anchorId="7A63C1A8" wp14:editId="60093A1F">
              <wp:simplePos x="0" y="0"/>
              <wp:positionH relativeFrom="margin">
                <wp:posOffset>0</wp:posOffset>
              </wp:positionH>
              <wp:positionV relativeFrom="margin">
                <wp:posOffset>-553185</wp:posOffset>
              </wp:positionV>
              <wp:extent cx="1138555" cy="489585"/>
              <wp:effectExtent l="0" t="0" r="4445" b="5715"/>
              <wp:wrapNone/>
              <wp:docPr id="14" name="Grupo 14"/>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15"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6" name="Group 21"/>
                      <wpg:cNvGrpSpPr>
                        <a:grpSpLocks/>
                      </wpg:cNvGrpSpPr>
                      <wpg:grpSpPr bwMode="auto">
                        <a:xfrm>
                          <a:off x="614947" y="53474"/>
                          <a:ext cx="339090" cy="207010"/>
                          <a:chOff x="2192" y="200"/>
                          <a:chExt cx="534" cy="326"/>
                        </a:xfrm>
                      </wpg:grpSpPr>
                      <pic:pic xmlns:pic="http://schemas.openxmlformats.org/drawingml/2006/picture">
                        <pic:nvPicPr>
                          <pic:cNvPr id="1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1A1E40AB" id="Grupo 14" o:spid="_x0000_s1026" style="position:absolute;margin-left:0;margin-top:-43.55pt;width:89.65pt;height:38.55pt;z-index:251662336;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UZFZKwQAAPgQAAAOAAAAZHJzL2Uyb0RvYy54bWzsWNtu4zYQfS/QfyD0&#10;rkiiLpaEOIvEl6DAtjXa7QfQEnXBSiJBynaCYv+9Q1JybDnY7AZ9qBd9sGxSIjlz5pyZkW8/PLUN&#10;2lMha9bNLe/GtRDtMpbXXTm3/vq0tmMLyZ50OWlYR+fWM5XWh7uff7o98JRiVrEmpwLBJp1MD3xu&#10;VX3PU8eRWUVbIm8Ypx3cLJhoSQ9DUTq5IAfYvW0c7LqRc2Ai54JlVEqYXZqb1p3evyho1v9eFJL2&#10;qJlbYFuvr0Jft+rq3N2StBSEV3U2mEHeYUVL6g4OPW61JD1BO1FfbNXWmWCSFf1NxlqHFUWdUe0D&#10;eOO5E28eBdtx7UuZHkp+hAmgneD07m2z3/YbgeocYhdYqCMtxOhR7DhDMAZwDrxM4ZlHwf/kGzFM&#10;lGak/H0qRKu+wRP0pGF9PsJKn3qUwaTn+XEYhhbK4F4QJ2EcGtyzCoJzsSyrVicLE4ynC53xWEdZ&#10;dzSG11kKnwEl+HWB0ttsglX9TlBr2KT9pj1aIj7vuA0B5aSvt3VT98+anBA6ZVS339TZRpjBCeCA&#10;iAG8bklJvRvelQoXtUQ9ZdYQ5dNHln2WqGOLinQlvZcceA24qqed88f18OzAbVPzdd00Kkrq9+Aa&#10;aGDCoVfQMfxcsmzX0q43ghO0AS9ZJ6uaSwuJlLZbCvwRv+QeRArE3gOHuKi73kRZ9oL2WaXOL8CO&#10;P8B2ZTdJjze00S92Ko8ksO1b+RXEoReAuM/pdWQJIChk/0hZi9QPsBQsgNCQlOw/ysGW8ZEBUHO8&#10;tgusMTLQRDsqYlRNNAZRixVhHZRz1aij9GIdRuX79P4Jj9H28CvLAUGy65m2ciKxyAuSYGYh0FLo&#10;BzOtUpKOWvP9xE0GLLA7g5wykRr2EhAULIbsOd4a9Qb7GRR9HGlu/SBCA7SM0DZG3gj7yr1z5XxV&#10;aC/aE4IdKkpy+R/UH9Z8ASoArRXpFCl0Efobx/eum+AHexG6CztwZyv7Hlhkz9zVLHCD2Ft4iy9q&#10;tRekO0mBqKRZ8nrIFTB7kS1erThDbTa1TNdEtCe68hrFg0Fa+aOJoFEle2WrFNmQGU4Sw/dmjDfF&#10;c8l+hZEqUhgnr3P/O9MHSTum0i04TNKmU9fjBLhrZkb/T0MEul3FqziwAxytIER5bt+vF4Edrb1Z&#10;uPSXi8XS+2IUq2w2cU08HLgPOLHXUTyzgyII7WTmxrbrJQ9J5EKmWK71Ijh6PFRntWmCU1qAz/UU&#10;T+grJ5rGP6Sm/f81/UZBxEEI0tUVbVIMcQSZX3UFvmlm39sSnEh4VPA1aPqlPTa17qr0DSE9aY6D&#10;62+OVWt11hyr0jDm5NNCcAW1+l/s6KFI4dB0pL4XBsnwaqhKnCrL0JJGs6Gf9bCHzavje4X8aunT&#10;MoHXa92ZDH8FqPf307Hu2V/+sLj7BwAA//8DAFBLAwQUAAYACAAAACEAV33x6tQAAACtAgAAGQAA&#10;AGRycy9fcmVscy9lMm9Eb2MueG1sLnJlbHO8ksFqwzAMhu+DvoPRfXGSljFGnV5GodfRPYCwFcc0&#10;lo3tlfXtZyiDFUp3y1ES//d/B213334WZ0rZBVbQNS0IYh2MY6vg87h/fgWRC7LBOTApuFCG3bB6&#10;2n7QjKWG8uRiFpXCWcFUSnyTMuuJPOYmROJ6GUPyWOqYrIyoT2hJ9m37ItNfBgw3THEwCtLBrEEc&#10;L7E2/88O4+g0vQf95YnLnQrpfO2uQEyWigJPxuF1uW4iW5D3HfplHPpHDt0yDt0jh80yDptfB3nz&#10;ZMMPAAAA//8DAFBLAwQUAAYACAAAACEAXIJOWN8AAAAIAQAADwAAAGRycy9kb3ducmV2LnhtbEyP&#10;wW7CMBBE75X6D9ZW6g3sFLVAGgch1PaEKhUqVdyWeEki4nUUmyT8fc2pPc7OauZNthptI3rqfO1Y&#10;QzJVIIgLZ2ouNXzv3ycLED4gG2wck4YreVjl93cZpsYN/EX9LpQihrBPUUMVQptK6YuKLPqpa4mj&#10;d3KdxRBlV0rT4RDDbSOflHqRFmuODRW2tKmoOO8uVsPHgMN6lrz12/Npcz3snz9/tglp/fgwrl9B&#10;BBrD3zPc8CM65JHp6C5svGg0xCFBw2QxT0Dc7PlyBuIYL4lSIPNM/h+Q/wIAAP//AwBQSwMECgAA&#10;AAAAAAAhAHbygn3gEQAA4BEAABQAAABkcnMvbWVkaWEvaW1hZ2U0LnBuZ4lQTkcNChoKAAAADUlI&#10;RFIAAABwAAAAGggGAAAAb4/YdwAAAAZiS0dEAP8A/wD/oL2nkwAAAAlwSFlzAAAOxAAADsQBlSsO&#10;GwAAEYBJREFUaIHtWnl4VFWyr7v0viWd7nTSSWeH7JCFEIxAwo6ALKJsigsyCoqAis74fM4wKOg4&#10;ouCGiiIoyFNAURkEQoCwhAAJZCNLZ+skvaQ7Se+d3u99f4QLl04D4Y3z3pvv4/d9/X19qk7VqXPq&#10;nq3qICRJwj38PjAoy5Y0Fn+2O2rk1K0JBYtfQVDM969uE7nnwN8HDqMmTVnyxc7IzMmfRKSM2/W/&#10;1S4OAOC06BP1DaefcjtM0QiKefjSuMuSxLwDTI6wh6qobyp71G3vjQ1UwOSFagINJkkS6WurmGfs&#10;qp1G+n0sBlvQI0sZ+w0vTFF7vQ5BYF1XDr1Kl0MxhjtUkVFMrwcA4LL1xhqUZY8G60D4sPu+Ywul&#10;KpetT2FQnnvsVh2VJuX/wBHJWum0a32KCVVkFAvCEyoCZdwOc6S+8fSTdBrGYNvD4nMPsgVhXXQ6&#10;4XNzwxJyf2JxQ3TB2id8Hra6+siLAADyjEnbcBbPfCtb7wa4qatuSt2h9w6ThB+nM6y65vtTpqxY&#10;SpW7G0qftmjqJwQqEEYknac70OO0SusPbzlo7W4uoNdTVx1eF5M3d0Pc6Pl/AQAgSQJTle/bFMwo&#10;eeaUj5PGP/4CVXZZe+JV5fs2BqsrCE+8wBZKVW5bb+yt9AEA8CVxV+gOdDtMcuWJL74mCT/D1Fk7&#10;beS814sCZTwOkzyYzrZz372fOPaxNfLMyZ9SNGt36xhV+b5N8sypH4XGZB4LlDE0ly+idKEYwx2d&#10;9cD7t7L1boB3XDzwV5Lw40mFT66MTCv6kiD8DKOqaiaLL1YHE0ie9OwTgvD4S1QZxZlOOr+ldNcn&#10;1u7mAr407nJCweJ1nJCIZre9T6E8uWM7TxxdF6gPQTFv9iMb8gAAXFZDgvLEV19qa4tXSRJG/RgS&#10;nXaSXlcgSypPnrh8GZ3GEoR1AgDwJbFVOQs3ZgEAdNefWq6tLV4VkVb0pTxzyscAAGyhtJ0up6sr&#10;WUkSfgaDIzRYtI2F9h5VNl8adyVYn7mh8oaUqc8vBgCwdbeMaTnzzUetZ/d8EBaf88utxokOkiQR&#10;Tc3RtSjGcCEo5tXUHFsdNWLaVgRF/XeSvRNwv9fNAwAgvG4eQfgZGM50SpNG77+VAEsoUXHFUQ3B&#10;eA6jOr239eIjGINtz5i1bgaTK9IDALD4YnXOgjezUQz3DhJCUIIviakGAOBLYqpNXVcn6+qOP2fv&#10;UeUEOhBjsBy3ahtjsu2UHiZvYBljcoR6ikaH3+fh6OpOrGBwRfrhRcueuXr4g581NcfWJE965slg&#10;ulGc1U+30dB8folF2zjeYVSnD8WBFm1joaO3c6QsZdwuFGc5dHXHn+trr5wjScz78U6ydwIuz5zy&#10;cfOpHV+0le19r7183yaBLOFiWHzuz5FpRdtxFtcSKHD10OZ/ICh23RHpM196UBQ5/BwAgNPcPRwA&#10;QBg57BzlvOuDEMx5ASD8Pma/UZ0OAIAxObZAvlnTUFT25QojVRbJU0rTZ6yddzcdBgDoUZYt8bps&#10;EkXu7E3iuKxDLIFUZVCeXxw/ZsGfmLyQ7tvJel2OUJdt4CyAMznWobSnqT6yFgAgMn3iZyjO7NfV&#10;HX9OU3107e/iwMj0Cdv5ktgqg7LsUbOmfoJVpxxr1SnH9jSfX5w1/y/3oRjuoQvwwxMuMTlCw3UF&#10;LJ7pBhchAQBIgrhpP70dSL+PWX1w00kAALe9T+GyGBJZ/LBO6bAxewPrMtj8vpCoG7OSGzZ4Sb5j&#10;eySJqKuPrgUAEMeOPOxxmCOliaMOqKt+e1l7tWQltUfT4TTrkikbnSZtiqffEiGSp5QKZIkX7tSe&#10;02JI6Gu/MpstkrVcm60kL0xRY9E1jbMZ2nMF4fGVd9sHOnCSJFCBLOGSQJZwaaBBfWLVgQ3n7T2q&#10;HJdFnxi4ZMWOnrc+RJ5yOpgyviSmChCEsGgbxzvN3cM4IRHNFM/TbwlnckWGwVIk4rIYEkjCz/D0&#10;myOZXFF31vw/348HmYG8MEVt6rTnF/0zHbZo6if0G9UZAADVP755ls7T1Z1YEZPz4NsoznTR6YTf&#10;y3JZDAl+n5vnc9nDBOGJF9NnvjQbQVDiTu1pa4+9MNBHfdKFXWtuOrlqqo+upR8U/yfA2859t5nw&#10;eTmSxNH7WPxQjdNiSCT8XhYgqB9n842BAladcqzP5QilyiiGecWxWYcBANhCqUqeMWmbtvb489UH&#10;N52MzZu3gSMKb3HZjYr2c3vfi8p6YHNM7oPv0PUhGMOd/8SWWJIgsOqf3jpt7W4uMGsaimTJ9+8O&#10;bNvrtEp72yrn0Gm8MEUtRxTeNtQOU7MvauS0LSy+pJOi97ZdesiqU441NJcvjkgd//XNbcTU5CzY&#10;MMrndoRU7H2tztbTnus064YHu3rQ4fM4hd31pU9jDLYtdvRD66kVCgCgs+LgGz0t5QvjCxb+kcUL&#10;1Q7V/kDg9t7OLIumoUh39cSzN8gIGV+w6NXAfQwAIPA4j7O45oLln193aHzB4lf8HpdA33T28eZT&#10;Oz6n6CjO6mdyRbfcXxAU9SdPeubJyu//s6rl9Dcfh0Slngo8IDj6ukbU/7blIJ2WOG7p6qgRUz8a&#10;Smed5u5hRlXVLBY/rDOhYMk6+imQL4mpqvn57ROamqNrZCnjdiIIMijCgbN45uETlz9d9+vfjzQd&#10;//yb7AVv5mIBp3A69A2nn/J7XYLIjEnbAq8NbnufQlN95EVdXcnKuPyH3xiK/cGAEASBOHo7R1p0&#10;jeP9Xjcfw1kOcVzWocBLr1nTUOh12qSDFKCYV5KQ+3Mg3d7bOdLUVTeFJHxMBkdokCSM+pFBm9Ek&#10;SaC9rRUPIQhC0Ddzq74l320zKrjiqHqeOKoeYOBuadE0FgbrAF8SW8UJkbXQaf1GTarDqEnnhkY2&#10;8sIU1/dJp1mfZO/tyGILJB3UlnHDnoHgA0mSqDgu6x8YznR6XY5Qs/rqJJzFM4Uq0kuouqauuik+&#10;d79IGJFUTn1klG6OSNbCl8ZWAQBYtE3jPP0WmTAi6TyLL9bQ2/M4zBEWnXIszuKaQxUZx4P1bSi4&#10;F0r7Nwf6f23APfxzGPJx/x7+tSD8Pqa2tngVwMB9EWOw+ocid28G/j8ASRJoU8nnu9RVv70sjBx+&#10;dqjOA/g32AMJv4/pddkkCIL6GRyhIdjpkILX5Qgl/B4OhjP7f69oPwWSJBGv0yolSQLHmVzz3Qzy&#10;neDpt8gs2sbxosjkM3eKBAUC722rnNN4fNseOhFFcY8oKvVU7Kg5bwYGeLV1JSvayva+F0zZ6Mc2&#10;JwS/rA/A2t0ypuaXd4KeuNKmr54vjhlxlCr7PE5hV+Wvr2lqjq0mfG4uwEBAWpHz4DsRaUXb6Y60&#10;6dvy2s7/17sWTUMRRQtVZB6LL1j0Cl8SU0Nvp/Xsnvd19Sefic9/5PWokdO2UvSmku07elovLEiZ&#10;vGKpJGHUT3SZ3raKee3l+zY5TdoUAAAExXzhyWO/icuf/0bgHa764KaTjt6OrKz568dwQyOb6Dyv&#10;yy6+/P3r1QiKe0Yv3ZxI0e09qpymE9u/FseMPJw2/YUFgWPjddnFFXtebfL7PZzkiX9YJk3K/4Hi&#10;4UASGOF18xgcoYEvjb0CAOB12iV9bRXz+tor56ROXbWQHtwmCT+D8Lp5bGF4Gy9McdPgBIbdAkGS&#10;JEp43TycxTeK5Mk3RXMYbEEv9Z/w+xi1P79z3GZoy8OYXIs0Kf8HBMW8ps7aac2nvv5MEB5/ifqw&#10;zJqGotpf/lZMEn6cL42v5IbKGxzGrkxTV+1Uy/7G8SPmvV4olCVevGG/j0l43bzWc99t5oUpaqiA&#10;OUl4WYTXzSMJAqPbpa4+srbt7J4PAABCFBnFTI7QYNE2jdc3lC4zddZMy124MYvBodnu9XB97v6Q&#10;1rPfbs2Y9coD9A+t4+KBDW67MZpBC0UOjMuADwi/lx1s3LrrTy33umwSAAB11ZEXb3bgNYjkyWfS&#10;pq9+mCpr60pWtJTu3NZyetcnoTGZxwIDt2Hx2b8kjn3sxeCuuj144qirtwtC666eWGEztOVxQuWN&#10;I+f+RyE1q912Y7TN0JZHOY8k/Hhz6c5tJOHHY/MffiMmd/ZGBEFIkiRQVfn+jV2Xf/1TS+nObdmP&#10;bBg1aOklCazh6Mc/ZC/YMIotkHQEs8NtN0apyvdvBADImPXyTCri5Pd5OA1HPtxv7Kie0X5h38bh&#10;RcueDZQ1ddZO62u/PJu6Izv6ujK1dSUrr7GRoY4VSfhxbe3xVTiLaxZGDCszdlTPsHa3jBFGJJUD&#10;3OYQI8+Y9JlInnLa67SGm9WDE7mOvq4R2rqSFdTPolPeP1Sj3P0mOV02MDzW03JhIQBAbN689fQl&#10;mcUXq+nLm72va4TTpE1h8kK1MTmz3qGchCAoETt63nqcxTfae1Q5VJaEDiZX1O112ST1h7f85PcO&#10;LNGBMKqqZhE+N1ccl32Ich4AAIYznQkFi9cBAPQozy8OJouguKft3J4P/D4PhyRJpOXM7q0IinsR&#10;FPMBSQ7Zgb1tFQ+57X0KWcq4nVEjp38AMBBDpfi3vUbgLK4ZAIDwDeQM6TCr6yea1fUTqXLUiGlb&#10;qbTSneCyGBJbSnduo8qiyOQz9GgO4aX2PInqdnqIa7lMFl/cFfiACMUYbiYvROdz28X+IPYrcuds&#10;NCjPPWbTt+Y3n9rxBUkOnhWUHFsw2A6WUKqi1xmkP3vG3zsrf3ldfeXwOq44qt6iqZ8QM2rum5rq&#10;Iy+SMHQHaqqPrgEAiEyf+DknJELJFslaelovPhxvW6RgC8K6butAT79FBgCAMQfnBcOHF+yJzp75&#10;LlWm7wN3Al8Se2U4LXmKMVgOOh+7lofsN2pThbKkW6ZsMCbHAgDgsvYkED4Pm55F8HtcfLetNwYA&#10;AGdyB51IUQx3p01fPf/Kvj9XGJRlj2JBcnv4Nf39Jk1aIK/fpE29pnvQ2AAARGZO/rRPdWV21+Vf&#10;X2Ow+X0svlityJn5N821dzFDgVXfOtra3VyAMdg2TU3xCwN2M1xAEpi2tnhVQsGiPwZdQkmSRFQX&#10;D/zVpm/NZwkkHSHRaScC6zA4gh6+JKaG+t1NRB1jsO102cC4a0TKQDag4+KPG/rNuuvLn8OoSdPW&#10;Fj9PlXlh0XX88PgKr9MqbSv7/l3C72MADKR/Ws/u3uL3ugSiqLSTgc8pKLD4Yk3q9DXzERTz+j1O&#10;YSA/LCH3IM7imczq+ond9aeeJq8tfV6nTdJ65tsPAQAiUgu/CqYbQVBf4vjHVxE+D8dtN0bHFyxe&#10;hzHYDgAgIchsDwZtzcDsI/w+lr6hdJm+oXSZy6JPAgDorj/1B7/Xxbs+A02dtVMr9r5WCwDgczvE&#10;HodJjmIM1/AJy58OFnE3NJcvtupabnq4lFT4xHNDSVDaezuyr+xbf9PMko+Y+qEsuWAPAEB4csFu&#10;Q3PZElNn7bTKva/VCWSJFxAU99q6m+8j/F62IGLYeYE07jKCoMSwwqdWVB/cWKqtPfZCX3vlXE6I&#10;rLnfpEvxOExynMU1Dxv/+PO3uzuKIoeVJY1/YhU9c0KBwRb0JY5burrp+GffKk9+9aW6+uhaBkfY&#10;Y+9pz/V7nEJuqLwhJm/uhlvpDpGnnI5ILfzK7TBF0U+OMIQl1O0wyXtaLi5gcEX6/Me3KOgvGhqL&#10;P91jUJ5fom86txTHGGw7JyRCCTBwxAYAwFk8oyQh96fo7JnvsgU3cmYDPK6ZIxpI1PrcN/KCAAAk&#10;6b/tkoziDNctZQkvi/qPICiRPuOl2bq6kpXqqt9esuqUYwFBCGHEsPOKnAffFkjjLlN1BeHxlbkL&#10;N41QXdj/Vl975Vy3uk+BMlgOWcq4XbGj578R+PyPwREaOCERSvpzkcj0CV/0m7Qpxo6qmRiDbafX&#10;lyXfv5sjCm9VXdj/llnTWAhGdQaDLeiNyp29MTpn1ruBiWeWQNzlcztCqVTV8InLl9P5A0numz8o&#10;DGc5OKKIZvoq1tdWOZctkLbLUsfvCHyOEpkx+VObvj3P2FE9478BTQgEvuwXbZ4AAAAASUVORK5C&#10;YIJQSwMECgAAAAAAAAAhABIn57T/BgAA/wYAABQAAABkcnMvbWVkaWEvaW1hZ2UyLnBuZ4lQTkcN&#10;ChoKAAAADUlIRFIAAAAfAAAAKwgGAAAAgEVTggAAAAZiS0dEAP8A/wD/oL2nkwAAAAlwSFlzAAAO&#10;xAAADsQBlSsOGwAABp9JREFUWIWtmHlQE2cYxt/dTUhCDnJwBLk1RAkEAa066Hi0eFTbqq1ttQct&#10;rVrH1rYzaFuP6aCdYttxrK3H2GqnVbwVbYceVEuLReoFIggokEAiIgIS2CSQa3e//uHEwTZLNtHn&#10;r8z3Pt/3e3a+fLvvLoYQAi5yWshw0mDS2cwdGqv5tsZm7tBYTbeSbeYODTAI58sk/QKZpE+oUnQr&#10;dJqrqjRttUqvrZIlxTVjGOYTgvmDW9vatfXfHvmg9dTpXMZD8TklHSJpQowhcd70Ywlzpx9Tpmhq&#10;OcEtjYaM+t2HPjL9Wv4CIIQFCvWl6Mnj/khflbsp6rH0Cp9wz4BDci6/sKj9zLkFjwLoS7o3n986&#10;ft3K/AfgtMst+HP5+pLOc1Uz2SbypWJSmZpcI0uIMYTIpH2IoQkXaVeQRnNKX6Mhg3a5hf7gGIHT&#10;83//QcfzDjA0TZzLLzzABo6aOPasfuUrn6onZpTjfJ7Hl8cz4JCYS88uqtu+/2N7e2cSGxzRDOG0&#10;kOEYQggQQtiFDVu/aTny8zJf5shxaZWzDm+bhhME7e+qAAAop0t0asbLRkd3bzSbZ/HVEjkOAGA8&#10;+ftrbGAAgPRVuZu4ggEAeEKBQz0xo5ytLo6JModIJSQOAHCr7J+n2YwYgdPqSZl/cQV7pUoffZmt&#10;ptQl1wAA4AxNE3fO1zzODicotj0eTl6Az1qq5h7c0tCS5bba5WxGxkOFWE23kgOFhyUnNLLVVPrR&#10;VQAAeGdldc6wqyCEXdq0/WsU4I1GqJT3hIRJ+3zC07TVAAD4QEdXgr+Fbp+9NCfQmw6GYUgaP8L4&#10;33HxiKibonBlFwAAT/PivL3Nh0ve8rfY5U92boueMv40P1Q0wDVA0vycg7xQ4QDlcIUyFMVHFM2L&#10;zs4qux8QIQSlL75b0V11bYq/xfQrXy7MzF+6nivcn3AAgJS8Rdu4mBv2HF1Dtt4c/UjhcTmTfxLH&#10;RJn9mRkPxf9t0Tvnr277fqPTQoY/LJwoKCgADMcZYBj8dkXVbH8TaJdb1HWpdlrTgR/fcVrICLkm&#10;sTFEKrYGA7//VHPb7GEnJr9wixpwSAJZAOfzPCMXzCxKXb74i7CR8U2BzCUKCgru/RCEuBw9FvXd&#10;2usTA1kAMQxhaTRkNh346e2+pla9PDmxQahS9AQEBwBQ6cdUOS39kX03jGMBINDuBSMNZl3z4ZIV&#10;ju7eEar00Zf9HUufbVRvfXNWVeGurV0Xa6cFGOC+eGKRXb/ipc0pbzz/JU8ocHCGAwAghLCbpysW&#10;Xvn8my9s5tujgg0hjo5sz1y9dF3SM08cwnCc4QT3ina5BTf2n1pVt7Nog8c2EBZsCFWatnrCxvfe&#10;jsjQXeQM98ppIcPrdx9c23L016Ue+4AsmACSuOi2BWVFyd7GhDPcK499UGoo/i3vxr6T7wazHdN2&#10;blyUMGdqcVBwrxiaJjr+ujDv+vfF79+5UDOD67yIrNTzTx7fkf1Q8KGyXDeMbfzueH7rqdOvcvE/&#10;eXxHdkRW6nn8ockAoEzR1E7ZsjY38anHj3DxN3x3LB8AAKMpinD29ke6SZuCcrpCEUXz+GKRTa5N&#10;agg0hIu0KUrmvnFt8M7dmOF8GI4zC8qKkrEfZ7/eQLaYdEOLhFDgWFL7iwznEVSgATorq3PO5K4+&#10;4883JvfZ7bjHZv/f2aWdLhFpNKcECga49zKY8vpzX/nztf1ctgSnHK5QX8WemsZJwcABADLXLFsr&#10;iYtuG84j1ybV44zbI/BV7L5cNzVYOE8ocPhqHocqanx6Bc5Qvl/4O/+58kSg7fJQIZohhoVPSP8b&#10;Rwzj87g5unuj+5ta9cGAHb19kd1X6rPZ6hiPoMIzdBdwxCDWs244UZrHFo5NCCGsZsveQrbtBLj3&#10;T+eLRXZioSKxgM1092rjpPYzlQsRTfNEEarO4Xo1xDB4b33zuJotezYbT5Tmsfni50wtzi5cvQzD&#10;MITtGzmd8/1VGK7okmuT6oVKeQ9fEmrFMAx5Bh2Swc6euL7mtjR3v1U53PzIcWmVOfu3zPQ2F9i1&#10;3Yc+vLbrwHqPfVDKNUQwUowZVTfr4NYZArnM4h3DEELg7O2PqNtZtMFYXJr3qEMo07RX0pYv/jx+&#10;ztTi/35geOCpRjldoo7yi3PbSsqWdJRfnEs7XaJgoersrDL9ipc+U2dnlQX8EZChaB7ZenOMpaEl&#10;09LQkkUazSmufpvSbbXLPVa73G2zy3mhIrskVm2SxKrbJLFqkzhGbZLEqk1ho+JvyBJjW/wF/BfG&#10;dvra8ta7iAAAAABJRU5ErkJgglBLAwQKAAAAAAAAACEAR0Bli1dlAABXZQAAFAAAAGRycy9tZWRp&#10;YS9pbWFnZTEucG5niVBORw0KGgoAAAANSUhEUgAAAGYAAABnCAYAAADygzfHAAAABmJLR0QA/wD/&#10;AP+gvaeTAAAACXBIWXMAAA7EAAAOxAGVKw4bAAAgAElEQVR4nMx9dXRc1fbwuXfcfSZjycTdmqRJ&#10;3RUqVKDQFiheilMKxSlSrEapUGipU3dLJZUkbdO420ySybi7z733+yPkvb5SHvx49u21Zq2se49s&#10;ufucfbacQBiGgf/fAUNRHBINUX3W/lynrm18JODlR0M+DpUraRNnTthKINMcAAAQ8tplHZe27KNw&#10;xB0hjy02rmj2KmZM8i0AAECRKMGpaxtPFyjqiBSm5X9L0Z8ADMP+v/uFA26eRVUzO+R3Cbqu7thS&#10;tefNbp9dn4qiKFR/5JNKU9fNBUg0QlBXn3ivYtuzLp9dl4ZEQuTqfSvabH310zEMAwGXKf7OnuVd&#10;4YCbh2EYaD2/4Ujv7SOr2i9u3qss37Puf03jH/3g//WHMQgoEiUCAEDY54xRle/5LuyzS4kUpkWS&#10;M+n7aNDHpbBjuiAIwkgMvjoa9PJgHD4SWzjrc448+6K++fIyh6ZlEhINU7lxeecAAIDMFPaSGDy1&#10;RXnnYSQcpFt7amfHFs76LHnMkhcgCEbuj0OEhGHo/xc8+Z8igYSDdAxFcaryvetv//yywaFpnUCk&#10;sY3JY596LuAyJQEAAJUt7kSRMCXksSgAAIBIYZrDfrdocAy6QFEb8jmkYZ9TQqJxdHePD8EwgoQD&#10;DAiHixDIdFtf1ZHPcESyl5dQdOx++ESDPk7zqa9LHZrWCf9Bsv8U/E8Eg6Eoru/24c+6rm7/CUAQ&#10;mjBy4eskOkfbenbNGX3LlaU4AtmHRiMUDENhCMZF6fy4eo+5rwAAAAhUpikccP1NMEQq04xGQjQk&#10;EqTjCGTv3fMgkRAdR6S4YRwhlDrx+ce1Deff0DdfWsYSJ9+8H14QjIu6jd0jvNa+If9ZDvwx/FcF&#10;E/I5JOaum49BMIzIhjz4FYzDhwAAAIIgjKvIP5My4bkn+24f+kJ5Y/dGukBR6zGpigEAgC6Ir/Va&#10;BgRDpDDNEb9bODhmJOjj0gWKWgpH0hH2O8WDzzEMhYMuUyKVI+lwm1RDubE5pcmjn1jWU/nLt9GQ&#10;j30//AxtV58lUtkGPJHqGnxmbL/+VMelLXu91v7c/xRf7gf/NcE4NC0TG499WjG4DOGJFA8nNueC&#10;o795CgAA8BR5Z9BomJI37+Nih6Zlkr7lyovWntqHAACAIYyv8Zh7CgEAgEBhWiK/aoxT1z7W1H79&#10;KUn2xM3cuJzzBCrLaO2pnQUAANr6c28xxanlLEnqDUPLlRcBACAmY8x2FI0So+EA8178UCRKDLrM&#10;iUQqy4gnUR0AAGDuvrVAeWP397/Oa/Y7DKmRoJf7n+fWf1EwHHnW5YQRC9/QN196CUMRPAAACJKG&#10;HrYobz+CYRjEECVWeUyqYipb3JU/76MSIoVptvXUzsYwDKJypa0ec89Qe3/TFJe+YzSGAajr6vZt&#10;9r6GB7JnvTORROdqIQhG0ya+sMipaxvffX3n5mjIz0qbtHQRABDmNipL9C1XXtDUn32LGZN8k0Tn&#10;ae7Fz6KseliQVHwoGvKz8SSa09ZbN9OpbRsPQTAiL5j5BYnGNsB4QrBm/9vt5u5bCzAMg/6jDPtv&#10;moAoisDV+99pNnaULx58Zmi79pRD0zoOwzCgLN+7NhoO0DAMAygSxStv7Fnvc+hTDO03njB3V80L&#10;uMyKvzYvCrmMyqHm7qp5SCREvt/7jktbd6EoCt36+WWduubkyu7ruzb21515q+nUVxcG23Vc3raj&#10;rfT7Xwxt15e0X9yyJ+C2xP2nePXvZz4SxSPRMOn33pu6bi64s29FO4ogOAzDABINkwbPFeqakyvb&#10;Lmw8OHj2+G/8ouEArbPspx+VN/asxzAMlG992td+cfNeJBoh3t75qtqmbpyCYRhwaFrGV/74gi3k&#10;cwoxDAN2ddPk3luHPhsU7L8br3/rUhYJenjqmhMftF/c/MvgcnUvCBKLDwMMhU1dlYsAAABDETwa&#10;jVAAAIAZk3wzdeILiwlkhu3fidc/AxyB7Eseu+R5riL/NIpECRx51sWU8c8usfXWzsYRyF6OPPsi&#10;Eg1Tuq79/AOFJVIGXOYkc9etR/EUhlVeMGM1Eg1TVOW7NyLRMOXfiti/U8qNJ7644japCh3atrHG&#10;jopFv9fOqe8afnP7i6bOq9t/aDr5VanbpCr8b2nIH2o8ikL2/pYJVbtf79HUnX0TwzDQc+vQ5w3H&#10;P78aCfkZDUc/veHQto25u0/V7jdULefWH4uGAvR/Fx4Qhv37fGXV+1Z0ZM9YPo3MFPb+UdtI0MuN&#10;+F0iCkfcCUEw+lfnDHqssRblnYcBhsI4IsWDI5A9OALZgydS3BR2TBeRxtFDEPR/JjLsd4kc/U2T&#10;Qz6nVFN76r38h1cVUNniLouqeq4gsejoYLtoyM+6uf0F+7CntvBRJEyJ+N1CuiCu4a/SMwj3XW7+&#10;KkiyJ266s2e5CkcgeTGAwQQy0xJXNHtVTPron+9tSyDT7QQy3f6vzBdwmpJazq09HVsw6zO2LP0q&#10;BCA0EvQIgh5rnN+hy7CrG6cjkSAdRSJkAplhZYpTKjmx2aU4PDHwR2MTqSyTKG3UHo+lb4hT2zoh&#10;6DInUtniLmZM0q1I0MMbXG69VnU+mSnoDfsdEquqeq5FeWd+0qhFr7JlmWX/Cm3/ksZYVNVzLd23&#10;H8GTaQ6uPLuUl1B43GfTZAfd5kSAYVDI55T0VR3+PG/OByNoPHnLv4IoAAB4Leo8Td3plfzEoqN0&#10;gaLWbVQOcxu6RiaPXfKCQ9M6waXvGIMjkLxUjqSDJU2/iidSPAAAgGEYFHSZE5369rFec28BAABw&#10;YnNK/6yQMBTB6xpLX7X2VM+lsMWdyWOfeh6CINRtVA7TNpx702fTZkuyJmzmJRScoLBEKhSJEkJe&#10;WyyFJVL9VVpxH3/88V/qaO6+tSDoNKaIM8dtAwDAqvI9G6NBL1+YOmIflR3TTePJWpmixDuRgFtI&#10;oNBtFHZM919FchDcxu7hdEF8HUeWdbnvztFPBUnFBzV1Z1YiIT+bE5tzni1JLWdL025QOJKOsM8u&#10;C/tdYhhH9Cuv79xK48uauXF5Z5nilEpubM4Fj0lV3Fd15LOg25xI48U24vDE4O/NC0EwyhQn32LL&#10;sy7BOEJIW392ha2vbiaOQPZ5Lep8QVLxYfmQB74hkOkOAACAYBjtvXXwaxyR4iEzBX1/hda/LBjl&#10;9V2bk8c8+SKJztUzBIo6jjy7VFW5bx0aDjAxNErUNZW+Ggl4+R5zb5EkZ/L3MI4Q+ivzYBgKD+4R&#10;Tl37OApL0AtBEBbyOWQceeYVfmLRUZe+c0zvzV/WRAJuIY0nb/Y79BmO/qZpLEn6VWNr2YsxmeO2&#10;dZf9tAPGEUItZ9ac4ycUnGQIE6olWRN+wBEp7r6qI597LX1D6LzYJhyB5P89XPAkqovKEXf6rOq8&#10;+JJHVjJjkm6rq499Is4ct43CEvYMtjO0XXtG31T6Go5A9tKFijocnvSHWnkv/GXBWFXVc0l0rnZw&#10;oyfS2EaOPPti1/Ud2xJGPLocQ1E8hkbIiuJ5H/yzr/F+4NS1jwEQjEbDAVbzya+u/KqVIOA2J2jq&#10;zqyEYHyEI8+65HfoMhya5il0flyDNG/amrDPIe24vGVfJOjlS7ImbkaRCKWncv9aCIKw5LFPPecy&#10;do1Eo2EahR3TZVFVz+fIMstCXmusLHfKdxgSJXVd/Wk7hqF4GlfWAsG46P1wgyAYZcsyyyAIQg2t&#10;V583d91clDhy0euDS6Ku6eLLfVVHPsueuWJKTProXX9FKAD8C3uMpu7M28b260/lPvT+aCKVZRp8&#10;3nbhuyOxhbM/pfNjG/+vY+qbL7/IkqSWo0iUGPa7YkIea1zAZUqSD3nwSyKVZQZgwApym5Qljv6m&#10;qT6bNluQOPQwOzb7gq2ndo4sb+q6oNuiaL+46UDIY40b8vBn+QgSIUUCLiGeSPVAMD7ss6rzOLE5&#10;F7yWvgJd08WX7eqGB4sWrVFEgx4hhS3u0jVeeE1dfeIjAoVphmAIGTJ/VSGeRHPeD1+HpmVS97Ud&#10;PxQtWpMIQRCmqTvztrbh/BvZM9+eROPJWly69rEBtyUBgnERfvyQk783zv3g/6Qx0XCAYeqoeMLv&#10;MKQLk0v2u/Tt47SNpa/z4wtO4okUNwAA2NVNUzmyzLJ7La5IwMOHYFwEgn9rGiOREDXsd8X86kGG&#10;3IauUQxhfDWRxjb4bJocOl9Rb1VWPWLva3gQw1A8NzbnAjcu94IgueQXv0OXaWq/9qwkd+pae1/D&#10;jIDLlCRKG7nL3t88DUOjJCKNbQx5bPHahvPLxRljtkMwPmJsu/pc0GuLk2RP2hiTNmpXxO+UKm/s&#10;3kRhCnoxACCr6s58IpVpTp3w/OMUlrDn98xtCkvYw4nNLnXpO0ebu24uMrRefS539rvjiTSWse3C&#10;d8e0DRfexBEpHgyJkgytZUt58UNOwjh85M/w+k9rjFVVPae/9tR7eDLd5rdpsglUlil1wvOLNXWn&#10;33X0N0/hJxYdgfHEAJkh6JPlTV13d9+gxxpbs29FZ9bMFVPYkrQb947tt+vSbeqGB5mipNt+pyG1&#10;v+bUewWPfpEZ9tji/E5jKpHKMnjMvUUwDh/Gk6gOp65jLJUT08mWZpTRePIWv12X3nPzl29TJ76w&#10;yKltneB3GtMYgrg65Y09G4sWfZvks/bnaupOr+TE5lzAk2h2GlfaRqAwLMa2609Hw362JHvS9xCM&#10;i/gd+nQAAMDhST4qT9aERoJMVeUva2KHzFhNYYuUv8cbt0lZ3HZu/YncOR+OIJBp9rrDH9YQKUxz&#10;+pSX55PoXN1AG9VQj1E5TJo7ZcOf4fef0hi/Q59mUVY9kjHt1TkxaaN2S7Inbgo4jak9lb+syZj6&#10;ytyYjDE7yAx+P0uSWs6PH3JqsJ/X0pdv7LixhC1NvwYAhJKZ/P57rRQMQ+H+2lPvc+RZpaa268+6&#10;jcrh4sxxP2jrz6z0mHqGyoY8+KXH1DMURcIUDIkQnYaukUQy3a5rLH09JnPcNquqZi5TnHwLYBgc&#10;cBpT2bLMq0G3KUmYMmKfoeXKUqYoqQqJhuhhn13GTyg8Thcqauzqhgetquq5gpRhv7Ck6dd7bx9e&#10;jUaCdF78kFNIJETHkyhu5Y3dmxnC+FphcvHB3qojX0AAYFSOuOt+/CHRuTqGKPEOicHVmjrKl4S8&#10;dnnO7HfHEch/X7oiAbdQVbFvvSCp+NCgGf8vCQaNhsnNZ765gCOQfNzY3AswDh+GYFyUG5d7HsLh&#10;w5buqgUx6aN3kpmCvruzT7yWvvzG459fZwgTaiMBjxCHJwW85t5CjjzzymCbkM8haTv/3VEaL7aJ&#10;Lc24iiPT7AAAmMIUqAEAILZw1qdeq7og7HVIIRjGAASjIY8lUZQ6chc/sfAEXaCoDziNybrG0tdk&#10;Qx780tB65UWWOKXCb9NmUVgiVSToEYY8tlgqW9wVDfm4frsug0hh2O199TNi0sf8ZOutn+WzaXLj&#10;S+a/p6k9/S6eSPY4NS2TkUiAKc9/4Ju+24dW44hkryxv6jpTR8WTbmPXCJYk7QYE/dbjT2bw+3F4&#10;UkBdffwjSdbEzXS+vPnu9/rmSy8ljHh0OeVPms9/6MQM+53itIkvLEbCAWbd4Q9qvZa+/MF3MWmj&#10;dg6q/z/0CbgFrefWnSJQWSZefMFxffOllwRJRUcGrSsAAPBa+3PqDrzX6LX0FgqTh++z9tTMxcH4&#10;CIwnBsJ+t4DGj21wG7tHUFgxnWG/Q+Ix9w4hs4Q9dH5cvUPTMoXCEimN7defBjAcFSQVH7D11sxB&#10;kQgJT6bbuXG5Z/TNl17iyLMuOnVt45gxSbc58uzSgMuUTOPJm2MLZ39i7KxYgkZDNI4081Lbhe+O&#10;2NWN0zEUxcUWPfQJABCmqT/zdvLYp551aNsmaOvPLVeUzH+XROdq+24fWo39k1gMkco24EnU32zy&#10;ccVzP6Sy769x94M/FAyZKeyl8eTNmQ+8+aA4c8LWxuOfX9c1lb6CYRgUDQeYVK607d4+VuWd+SGv&#10;XRZXNOdjTd3plZkPvDEDT6I5kUiQEQ35WQAAEHRb4gEAgBObcy7oMScgkQADAwCDYXww6LEkECks&#10;s0vfOQpDETx7wJiwhdyWeHPXzYVUrrQ15LVLIAiOICE/y23sGhV0WRKEKcP3YkiUGPTaFCGPLZYh&#10;TKh2m1QlSCREpvHkzSQaRxcN+dgek2oYmcFT8+KHnDB131wcVzTno4xpr8zlKvLOdl7espctyyjj&#10;xRecUFbs2RhXNOeDSMAt7L7+81ZR2qidBCrL2FO5b+3vCSdhxKPLNXVn3nZoWiZGgj7O4PO7/YG/&#10;8o7xLwnm7wNDmCxv6rqch94bq2+6/FLruXWn+m4fWh1XOOvTe9syxSmVAADAkWdccmhaJqtu7Nmo&#10;qty/BoLgKJ5EdaFIhBTxu2LSprw0P3HEolcBAIDOV9TZ++pmcRV55+RDHvzSqe8YgydRnTgCyRt0&#10;mxOobHE3Eg3Rcue8P4rCjukMuC3xGIYQrD0182A80UflyRsjAY8QiQQYlu7bjyLREI1AptuJVLYh&#10;5HXIOi5t3q9rKn1V33x5GYHCNFM5krbeWwe/ZogSb9n7m6bhSTQHBMGovGDmF23n1p/AMAQvy522&#10;tqts2255wczPcHiiX3lj9/fSnCkbAASjqvLdG+8nHAKZYcuY9uocJBKi+uyabAzDoKDHJrf21DzU&#10;d/vwZx2Xtu65tf1F62BI/Xf5/XtWWchrl8J4YuB+jkYkHKS3nF1zRpI9cZMgqfjwve8xFMXd2rHU&#10;WvzkRknE7+bjyTTn4IaHRII0v8OQ1nZ+w3GWJO06hSVSBj0D2uO1qvNCXruMzo9tTJ3w/BMBpzE5&#10;6LXF+u26TLu6cXrKhOeegHH4oLO/eSqAYBSCIcRr1eQKk0v244lUV/2Rj+9kzVgxOeA0pJHoXA0v&#10;fsiphqOrbiaOWvQqhqGwruHCm7z4ISfp/NjG7ms7fhBnTthMZgp7cESyr/fmga/jiud8CAEYJVCZ&#10;5taza09J86atZQgUtaqKvRtSJrywSFN76n1oIKvn1Y6Lmw8wY5Juy/Kmrb0f/7yWvnxl+Z7vqBxJ&#10;RyTgFjBEiVWitFG7Ws+uPc1LKDweVzjrs38mmN/d/L3m3sK6Qx/U6xtLX7X11c1y6btGBpyGtEjA&#10;LcSQKIlI4+hFqSP2368vBEGYS985miGMrwk4janautMrXYaukUQqW6+pO/1u0G1JjEkfvYMXP+Q0&#10;TCD5nNrWiRjA4OTRT7zITyo62ld1bBUSDjBhAing1LRMluVOWxeTMXZb0GlIRSNhmt9pSCdSmBYq&#10;R9wRcBpT6XxFnapy7wZ+QsGJmIyxPyKRAEPbcGE5kcYyunQdY5mihOqg05hKINPtwtQRe2EYF2HE&#10;pFSauyoft3TfftTWVzuLxpW2sqUZ11rPrT/JjEm8Lc9/4Ovuaz9vw5OozpiMcT91l23blTzmyRcM&#10;bdee89s0OUmjH3+55+bBrykskZL8q7FyNxBpbCOMJ/ljC2au5imGnNI3XXrF2lMzl8zgqxNHLnzj&#10;fgbEP/Dwn51jbL11Mxza1ok8Rf5pY9u1Z6NhPysaCrD8dm1m0cJvUog0tvH3+vbXnlqJw5P8d9vt&#10;vbcOfSHLn7YGjUYoXWU/bZcPeeCrSMjPgmF8mBObfcmqqp5r7r71KIUp7IkfvuAtCMZFQx5rnKpy&#10;/1qGKPE2icoyAhgfdus7xuCIFA+NJ2/qqdy/JnP667MABEXJTEGvW9852mtVDwn7XSKeIv9U+6XN&#10;B4oe+zqVROfqNHVnVriN3cPTp7z0SN/tw58zRIl3yAxBr13dOF2WN22N16bJIVIYlpaza0/HDZ3z&#10;EVuafq3pxOqymMyxP1JYIqW2/txbaZNfXNB4/PMbsYWzPmMIFLUtZ9aczZv30TASjaP/PV5gGAa1&#10;l248HPa7RDmz3pl4t98wHHAL7pdL/U/NZSpH3BUN+TlBjyUh6DIlZ0x77SFJ1vhtFFZMNzMm8c7v&#10;dgQA4IgUT8/NX74NuExJDm3rJDQaohlay16QZk/c5NS2TiAxBL0AQIAlTStXVx39jEjj6IJuU7Ik&#10;e+JmUeqIvRAMo+auysUoEqH47dpst65jrKJ43oeGlsvLcCSqC4ZxUbu6cXrS6MdfgQb+fpBI4+hc&#10;+o5xdIGi3qK88wiRyjRFA16BKH3kLkNL2dJo0MfDEcg+Glfa5rPrsqIhL9uhbZukKJn/nt+hT3fp&#10;28cGXKZkRcn8lV1l23aT6DyNonjuR8rru7aQWUIVmc7TGNuvP5M8ZskLnZe37hWkDDuAJ9EcmpqT&#10;7wsHcP5N6q1T1z5GU3vqXbdROTxn1jsT7z7DoEiE1FW2fTs/ceiRezXoN4LxWvtz20u/PwhBMErn&#10;xzbSePIWn02Tg2EInqcYyAum3ccSuxeIVJaJxo9txJOoLhKNo6ewYpQYhuLNXTcXEcgMO45A9qgq&#10;9m6EYBwSX/Lw28ry3ZuTRz+xjEgd+Hqi4QCj7dz6kyGfQ84Sp1ZEw362qmLvBgKVZUoasfA1hiih&#10;hpdQcNJnUef7rOo8GE8IEmkcg9fSW0jnxzbShYlVyhs7t8YWzVpFpvPV6jtHP7Wo7sxPHvPEMktP&#10;zVwGP65OkDJ8v/Laz9vYkrTrDk3LZCKNbQAAg6091fOTRj35YuflrfvIDEGffMiML7vKftwZkz7m&#10;J7+tPzfotcZLcyZ/11X2489Jo59YZu66uTjid4vY0vTrv+EDjWPoqzr6aeb012aTGfx+AAAIuEyJ&#10;uobzb3Zf37k16LEoJNkTt8D3OE1/s5SpyveuF2eN30pmCnrvVjltw/k3okEvlx2bffF+bpU/A5GA&#10;h19/5OOqoNucQKSyDWmTX1zQdXX79oThC1YE3VYFhSVU8e7yHLhMqkI0EqQDACNUjlhJIFEdLkPX&#10;SL/DkAZBEEqgMMwufecYFI0SaVxZC50f22Bsv/G0KG3Uzy2nv7nAlmVeSZ30wsL20u8Py/Kmf0Oi&#10;8zQkGssYCfo4yhs7t0RDfnbIY4vNmvHWFLdRWeK3a3JJDEEfnkD2OHVt46W5075pOfNtaerE5x8n&#10;kGn21vMbjmc/uHxqx6Wt+xJHLnzd2ls7O+SxxSqGPbKi6fhnFQULvsgh0bnae+l2aFrHQzh8KBJw&#10;xzj6m6aQGXw1XRhf03Z+w/GsB9548H7Rzn/QGDQaJndd2/4TEg4wSTSOnkhlGwZVjBmTfMvYUf6k&#10;OGPctj/riPvNZASSPyZ9zA62LLNMkDT0MInO6yeQGVZt/dm3Rakj9gY9lniGKLEaAAAc/c2T/TZN&#10;Dp5I8YQ85sSA25wQDfk5frs2B42GKQGXOYnE5PcBAGAk5GcTaRwDic5Xu7StE4g0ro7GlzeLUofv&#10;QcIB1sBe8cV1Tmz2RRRF8e0XNpxIn/zSw0QKyyIb8sBXeCLVbWi5/BJLllHms6rzIRw+SmGLu6zK&#10;qgWKknnvd1zcdFCUOmIvXaCo76n8ZW3y2CXPdpb9uDNl3NPPaBvOL6fzY5sJZIbV1lc/g59QePxe&#10;uskMfn/buXWnOLHZF2W5U9czRYlVbRc2HhEmD/tFnDV+W8BpTAYAwu4Oj/zDOcbaWztbmjN5A45A&#10;9racXXum7uB7jbrG0lcjAQ8fQxF8bNGcj/5ZIOlPCYdI9nLkmVcYwvgaVcXejTSetMXv0KVHgh7u&#10;YIZk0G1R+Oy69GgkyPCYe4tCPqcEwzDYY1IOY8uzStFomBpwGlIhAACMIwSZ4pRKj0lVHPG7RDgi&#10;xS1KHb5PlDpit99uTO2p2L+249LWvfHDHnmHJU6tMLVdezZu6NwP20o3HuUq8k6RGYKe3lsHvhFn&#10;Tdxk6b71GFuefTHid8YADMVRWEKlS9c2PnHkwtfbzm84xpVnl9KFilprT808SdaELaqKfetTJjz3&#10;hKpi31px1oRNtp7ahzymnqJ7aYZgGEke9/SzPEX+GQiGkd5bh76EIAhVlMx7P+x3CbUN5980d1Us&#10;vrvPPwpGVT2PwhIpE4YvWFH8+Hp53NC5Hzi0rROqdr+urjv8UTWEof9y8gaGYZCtt25m44kvrolS&#10;R+x2G5UjyAy+2mfXZXLjcs8BAIDyxu7vufF5Z+gCRR2Zwe8lMwU9WDRMdWhaJhHITAuNJ29CoyEq&#10;jkDxIpEQjc6PbQi6zAluY9coRfG8d7X1594kkOj2SMApluU/+GXCiMfeiMkY+6OqfM93MZnjt2Io&#10;ig95bHHRkJ+turFra/ywR1Y4ta2TJFmTNuqbSl9ly7MvRIIePk2gqPU7jSlEKssoSh+zo+Pyln1J&#10;ox5/2dHfPIUjz74QDXp5AYc+XZgyfL++qfR1SfakjaqKvevvd/BkigaMJUd/82RDa9nz4szxP6gq&#10;9q3TNpxfLs4c9wOZ+fcI6CCj/vZDomGSqevmgkjIz7j7edDrELdf3Lz37mfRcIDm0LWP/r/kSgU9&#10;NmnjyS8vtl3YeDDkdcQYOyoXXt/0eFRTd/bNu1NXHdq20ebu2/O7ru7Y0lt15JOWc+uPmbtuz285&#10;u+44hmHAZega1njyy4s+uz61/IenvRXbnnMa2m8sjgS9zKrdb6h6q458oryxZ72h/cYT9UdXlaMI&#10;gms5u/aEra9havPpb89c/34RZuqsfKy/7uxyv8ukaDr1zTmvTZumLN+zztbXMLX24Pu11p7aGcb2&#10;8scDbqu88cTqy+GAm9N24fsDvVVHPrH21j9Qf3RVud9pUtza8ZLebe7Nq/llZaND2za6YtuzLouq&#10;Ztb96A/73fxbO17S1x/5pNLQfuOJaDhI/cO8Mpe+c6TPrs2icWWtLElq+b0SD3nt0sHYgs+mye64&#10;tGWfMG3Uz367LkuWO2UdhiIEukBR/3uaYu2pnaUq3/OdomT+e6LUEXt1TaWvqMr3bhAklxxIm/Ti&#10;Y3+L62tbx5u7bj0mzhz/AwYwzGfXZVFYwh4CieZov7j5FzyR4iJQGBb5kAe/ogvia4NeuxSgUQIS&#10;DjKN7defAQBg8cMeXtl24bujKbnXMdgAACAASURBVOOfXYJEgnRbb91sliT9aueVH3YPefjT/LDP&#10;IfNa1XkECsOsa7jwZvKYJc+rKvevTRjx6PLOKz/uTBi+YHnHxc0HYotmrxKljtjbe+vQajyZZpdm&#10;T9rYduG7oy5D9wgk7GcVPvZ1mt+uzVRV7N2QPGbJsyQmX2NVVs/zO/Tp6VOWLbiXBx5zTyGMI4Ro&#10;PHlz0G1RODQtk9yGrpEoihBEqSN3c2KzSwf58LfN39h69TkcgeQjMwW9RArTom++8qKusfS1aMDD&#10;p/PjGvCkv9eMhLy2WJ9Nk41Gw1QaV9bm1LVNcGpbJxKoLBORyjLda88b228sUZXv2Zg9c8Vktizz&#10;irr62Cd9tw59Kc4cvzVl3NPPDkY1o+EAs+XMmrPxwx5Z2XJ2zRlhcvFBXeOF5XRebCMSCTAlmeN+&#10;EGdN2MoQJVYHXaZkl75jTNBlTDJ1lD+NI5ACXmtfPo0X26iq2PsdP6HwGAQBYFXeeZjKkbQCDMEb&#10;264/K8me9H3frYNfs6XpV3WNpW8KU0fs6qs6+kXiyIWvecw9QzmyzDJzV+XjKeOWPN9fc+IjXdPF&#10;V+199TOkOVO+I7OEKmHK8P1UrqRDkFxykMwS9hDIdBuJztN0Xd2+g0CiOShsUXd/7cn32dKMq4Pm&#10;8SAMGFQss6H16nMtZ749F/JY48gsUQ+ZyVc7NS2T7f3NUwfjWfjBdd9j6SvILnlrWtjvEjWd/PKy&#10;19qfJ84Y+6NZWfUIikaJ0pzJGwcnYAgTamAcIUTnK+qiYR/HZ1HnJ4xa/HI04BZ0XNz0S/LYp54n&#10;UBhWAAaS8noq96/JmPbqQ1SOtF15Y9cmQ8uVpfHDHnlHlv/A13eHbQNOQwpDGF+DRAIMtjTjqrbh&#10;/FscedYlR3/TVMXQee+3nF1zTpo3dW0k4BEEPZb4iN8lYkkyygCGwkgkSOfIsy5BOKJfkFxyQJQ2&#10;ekfY75QKkkt+6as68rlT2zpBXjDzi4BTnyHJmbK+q2zbzpRxTz+tayx9XZo7eX3T8c/Khakjd/ts&#10;2mwk7GOTmcLenFkrJ0TDAQYEIAxHJHubT39zPuvB5dPt/U1Tk0YuerW36sjnEb8zJm3Siwvp/Lh6&#10;VeW+derqYx8DAEDL2TVnUic89+S9VprbqCzRN19aVvjo6qx7U7pUFXvXRcMBJp5IceMBGPBtEWkc&#10;fcPRT276HYY0MlPQW/DIp/lkprAXCQfpyvLdG8E9kD7lpUeiIR/bbeweHvLY4oIuY7K6+sTHqeOf&#10;ebL7+s4tGVNfng8AAN3Xf94qzhz/A1uafl1VuX+Nse3aM2mTX3xUmDzswL1j4okDnmcUQYhkpqDH&#10;ZegczRQl3TI5jcl+pz6DKU666bdrs9jy7FKvuacoGvJxYAIhgGEoDoLxYTJTpLKr6x9MGv3ES6bO&#10;ykU4AtmLRAKMjKmvPBRwGVPDfg8fjUYJ1p6bC1MnvrAIYCiewo7pDnvt8ry5Hw63qxun4whkLy9+&#10;yElTZ8ViNBqhiFJH7FaW7/kuZdzTz6HRMMVv12Z6TKpit7F7OFuaUdZxacs+FIkSfHZNduLIha8R&#10;KEyzz9qfGwm4hRiKEO6l0dZbNyt14guL75dnh0TD1JDXLsNzpW1/s8pSxj31rGLYI++kjH92Sd7c&#10;j4YRqWyDz67LUFcf+zgmfcz2ewcBAAA8iebkxuWdSxrz5FJBUvGRxBGPvUGkcYxIOMCMBD28cMAt&#10;cBu7h0tyJn9nbLv2tKH58otZDy6ffj+hAAAAicHvC/kcUipX0h4JuIUUtrgTgnFRNBqhRIJeHonO&#10;70ciQToOT/ShSIQMwbgohiLESMAjECQP24dGQ1QkEqK59J2j8CSazdpTPYchiK9x6trH+6z9uTgC&#10;yefQNk9liBJv9dec/DDgMidaVTVzMAyDSXR+vyR70iYAMIjKkXQQqWyD+s7RTzAMg/12XSYSDVOE&#10;KcP3axtLX2dL0q95zL1FbGn6VQyJkLyWvoKg26rovXVoNZnB78cwDEdmCnsEScWH7qWRxpc3Dsai&#10;BiES9PD67hz9JOS2KqgccQcAv5rL0XCACTAMZkvSbvATCk7COHw4HHCLXLr2sQCCEdofpCINLkco&#10;ihAwDIMABCPRoJ/jUDdNY4gSq/BEsltVsW9d8rhnnuHIsy7/3jgwDh+h8+MakHCAiWEYzBDG1/hs&#10;mmw8ieqEIDiCImEyjkhxI5EgKxoOMvBkhjUS8AgobHGnsa1sqbGj/Em6QFEH4XAhXVPp69Lsyd+Z&#10;lbcXDGhZ1uWg25RMonG1AAA4adTilyMBtzC26KFPJFkTNzef/ro0HHALSAy+2tByZSlbllGGJzNs&#10;2vpzb8nyH/jG0n3rUWHKsH0OdcN0XnzBcUv37UdgHCHElmWU2fsbp7FlGVcCTmMqhmEQBEGIuubE&#10;h/ejkafIP61vubys5eza051Xtu2sPfBu063tL1qdmpZJqROff3wwoAYDAIDy+s7N6jvHPr63NjHg&#10;MiZz5FmX/kzyAAAA2NUNDxAoTGM06OURqSxjyGeXkpnCHovyzny2LKNMmDLsvmGCu0GWN/1bc/ft&#10;BSQaW08g0612deN0blzuWQxD8W5D10gKS6S0KO/Ml+dP/4bM4PeFBnxNm9TVJz4MeW2xXEXeaUNL&#10;2VJxxrgfDK1lL+DwJL9VVT0XYCjMic09a+9vnEZm8NVhv1MsyZ68IeAypEQCbgFblnm5++qObaKU&#10;EXsBAMBj7ilKHvPkUk39mbdJDF4/jkD2QDA+Ii+YsVpTf3qlvHD2Kltf/QyuIv+MofXq83SBoo4u&#10;UNQ6ta0TOLE5pV6LOj/ktcvupQ9HIPuyZ6yYIsubtoYuiK+R5U//pmjhNym5cz4ccXd+HgwAADCe&#10;GFCUzH/fa+4pbDz++fW+qiOfEilMkyh11C5z163H/oxQAi5TIpHG0XvNPcXc+PzTOCLZC8P4MARB&#10;aNjviuEnFB0ztl179o/GoXLEnWGfUxxwWxI8pt4Cn02TTaRxdHRhfLXPps2msMQdpvbrTwU9lnin&#10;pmVSNORnU9gx3cOe2sSLL5n/rqmj4glefOExq+rOwwCCMLowoSoS9PLdRlWJrad6XsLwR5dz5FmX&#10;XPrO0R2XNh8QJJUccJtUJdLcKRuCHkt819Wftouzxm9lipKqWJLU8uSxS55vv/DdEYYwoRrG4cOS&#10;rEmbAIDRoNucxIsfclKQOPQwhiL4nop969Imv7gAQ1E8jMOH2dL0q/b+pqn3ozHktctCHlssjkD0&#10;i1JH7oFwhGDr2TVnqvet6NDUnVnxN8EMlCpECWxZZhmZKeiNGzr3QxhPDOKIZA+ZKfjDWhcAADB1&#10;lD8pzZ600dRVuVicMXYbAAAQ6Vytx9xbSKJzdL8uQfQ/MxaeSHFbum89iiOS/IrieR/03jr4dcCh&#10;z4iEvNxo2M/mJRSc6KncvyboscTz4oecDLot8brG0jec2rbxdIGi1q6un0miczUcWdZFTd3pd5NG&#10;P74sEvTwJdmTNkVDA3F4Wf70bxiixCrljd2bUCRMhgDAsmesmIwiUWLDsU8rBl0rotSRe1ImPPdk&#10;y9m1Z1yG7uEQDCMZU1+a7zZ0jrIoqx4mUBjWzOlvzDR33Vyob778Mjcu5wIAA+F1l65t3P3oc+na&#10;x7lNyhJR6sjdGIbCHRc3HUCiEUrOrHcm+mza7LDPGYNHwkG6pfv2Aouy6mESnadBkQi5q+zHn8kM&#10;QS8SCTD+aH8B4G/JBUw8ierymvsKCL8GfnhxeWe7yn78mUhlGQMucyI3Lu9syOcU4/BEPxIJ0oNu&#10;S0LIa5OjKEIg0Tg6Gk/eRKSyzOLMcT+I0kbtxDAUwpOobq+tP7f59DcXSDSOjs6PbcJlT/o+adTj&#10;LyPRMMXUWfEEmSno9dk02bL8B742tl19Dk+kOoWpw/f0VP6ylsQUqPBkul0aP+S0tad2lr2vfgZd&#10;oKjHEyluef70b2W5U9c5NE1T2i9uOsiWZV1Km7R0odfSN6SnYt86MkukTBjx2JtBlzkhbeLzi5tO&#10;ri4rXPhNisekKk6bvGxB3aEP6jjy7IsscfLN1ElLF7WXfn+QJUm9wRQl3mEI4uqMbdeeuR+/kEiQ&#10;Ls2etBGCcVFj27WnvZa+IYWPfZVOpHF0KBIh4UhUF+69d5ZzBUklhxQl897nyLMuM0VJtyEIRkI+&#10;W6xL3zFGmDJ8370Hpd8IBo2SlNd3bonJGPuTU9s6EYJhlMaVtcI4fBiNhinq6uMfy3KnraHzY5tx&#10;eEIw4DSkBd2mpGjIx8NQhICEg0ynvn1c780D36JIhMJLKDxBorGNkYBH1H31p+1pE5cuFiaXHJDl&#10;TVvn0LRMdmpbJlK50taeyl/WSjInbFHe2L0pftgjK81dlYvRSIgRkz56u67x/FuKkkfeZsYk3dE1&#10;lb7Gix9y0tRRvoQty7zi0neOHvRdQRCEUdgx3fyEoqP6pouvhf0Oiamj/Mn0Ka/MdWpbJps6biwR&#10;pYzY59R3jKUL4uvCPoc07HfFQBCEhf1OMcBQvFPbNoGfUHACAgCy9dTOFiaXHIRgfFhdfWxVbMHM&#10;L+5NscUwBK+8sWuTy9A9QlN3ZqWiZP77LElqhab25PswgRSgcaWt/zS07HcYUgkUuvXuYtWQ1y7r&#10;urpjmzhjzE/8xL/fyaKpO/M2EgnRYgtmfNF9fedWMkukjB0yYzUAGNR6fsNxt7F7WNLoJ5YJk0sO&#10;/t58Yb9L2Hzqq8uKkvnv8hT5Z9TVJz6AYFwkEnAL2bLMKzgCydNfc/IDafbk7/Stl5fFFs5eZe9r&#10;mIEn0+w4PMnns2myeQkFxy3dtx8jM/h9ZKawh8KO6eqvOfEBL6HwODMmucJjVhXbe+tnZkx7de69&#10;86NIlNB8+pvSkMcaJ8uf/q04Y9y2lrNrzsQNnfORpu7MO7Lcqeu0DeffSB675Pne24dX0ziSNq+1&#10;P48tyygLui3x/MSio00nV18Z9tQmIQAAVP7wjK9o8doEEo1tuHcur0Wd59S1jadxZS2c2OyL977/&#10;p+lLVI64894KYjQaIYe8NnnIa5ff/VyWN22N36FPN3ffeixl/LNLyAxBb1vpxsMBlykpc/prsxTF&#10;8z5QVx39tHrfW52NJ1aXNR7//FrDsU8r6g5/WF3zy8qW1vMbjhEoDKs4c9wPbkPXSAAGfHLy/Ae+&#10;8VrV+RgSIbmNyuHyglmf9VUfW8WNyzvj0neMQaIhKkeWednaU/OQOGvCZmtPzVwAAGBJM67015x8&#10;v+HoqpvSnCnr6Py4equyagHAAESkcXX3q6qGcfhI6vhnnooEvTxN7el3MAyFk0Y//lJP5f61bkPX&#10;SDyJaveYe4qIVJY5EnALBgyS/hyGML7aqWsbT2EKVdGglxd0WxUQBKMECsM6uKfdC3RBXIMsb9ra&#10;+wkFgL9Qg0lhi5Q5M9+eZO2pmYMiUYLb2D2CIUqswuGJgbRJSx/rrz35fvuF747ED3/0LW5czvnu&#10;azu2pU9etkCSNWGLJGvClpDXLgv57FKAAQgADMIwAAEMhVUVezd4TKpipji1QlW+5zsAABCmDN/X&#10;XrrxUFzR7I+V13dtSZu87FFDy5WlsrzpX1u6by2k8eSNgsShhzT1Z1ckjHhsua7h/PK44nnvYUiU&#10;3HvrwFf5D68qQMIBltuoLAn5HLKg2xJP48fVMWKSKv1OY8r9QuRkpqAvZdxTz7WXfn/Q1lc/U5BY&#10;dJRE4+jchq4RIZ9D9usZT0BhiZR4Et0ecJmTKGxxl9+uy4AJRD+eRHOg0RANQxF8NBxgUljCv1Tu&#10;9xuNwVAUB8CAl9faU/PQ/ToRaWyjufvWY+rqYx83nfjiqs+qzgNg4ItTDJ37UWzRQ6taz607GfRY&#10;FRxZ1iWP+e/BIxKdq2WKkqpc+o7Rmroz7yDREDUaDrBoPHkzhS3pCLotinDALYwEvVw6P7aRJc24&#10;gifSnPHDHlnRfXXHNm5c7lmvta+Qxo9tRJEICUcg+alscScEQSiJwevX1p9bYWy//hSByjbiCCRf&#10;760DX9EEilpL9+1HmeKUCgyNEghkut1v12a6TcrisP/vNzkNgiCp+JAofcwOc2fF4wAAIM4cvxUA&#10;APx2XSZLkn7NZ1Hn0/ixjUG3OZHMFPSEPLZYIo2jD/ucYiKVbUCjEbLbpCqm8+Pq71dJd3e8BkMR&#10;vLbhwutuk2ro3c//QTDG9htPlm9dEmo8/vm15tPfXDB1lD9576DRkI9de/D9ekHS0INUjrQtdcLz&#10;ixmixKq729D5sY1xRbM//TWdtc1l6B4x+C7sdwmtPbWzzV03FylK5q9sPfPtuUjALUwZ9/QzIY81&#10;TlW++3th8rC9dQffr9c2nH9D23BuBYnO0drVjQ+kTnzuCVXFvvW6xguvCRKHHgr7nVKXoXsEW559&#10;0dx1c6E0d+oaHIHkRaNhqqJ47gf9Nafe48bln+kp3/09kc7VMoTx1V6bJofCjunCUBRPpHL0yhu7&#10;Ntl662beS2fymCdepAsUtQAAwJKk3SBQWaawzynmxQ856dC2TiTTuZqA05DGEqdU+h26DBKdqxmo&#10;N2VYESRMsfXUzr5f+AQAANRVRz4N+5wxv/J8ibbh3HK7uuEBn02TFQ352CgSIf2DYHx2bTaRwrBE&#10;Qz4OhiIEtizr0r2D4ghkryCp+CBdoKizqu48bO6+uUh5Y89vnJxEKluPIQiBxpM3eS0DlcIADBgP&#10;usYLr8dkjNuKoSiOzBT0ImE/A0MRvKpi73px5vitsQUzv5TlTVvrd+jTWOKUCr/DkE5hx3R7zL2F&#10;BY+uzkgcsfANj0lVkjhy0St2dcMDTSc+v4YjUFw+mzaHIUqoFmeO+0FVvntj2OeQUjiS1rDfFcMU&#10;Jd0Memxx0YBHBEEQgGBcBI2GaPzEosMeS29B97WftyLhv5+zYBwhFFf00CoABkLDvPghJyNBj4Ab&#10;l3veqrozz2vT5IS8NjlLmnbNZegaicMT/dGQn40n021oNExxm5TDmDH3vxfNoWmd5LNrs1EkSrT1&#10;1c+kciRtkYCXH/RYFKryvRt6bx38EgYAAKe2bZzX2p+LhAOMIQ9/lk/jxTYJkkoOUtiibrdJNfTu&#10;QSEYF40tmPFlNOjj8hOLjmTPWDE16DYnmLtv/UNgiMTgqzEMweNJVFc0FGDpmkpfiQQ8XENr2VIy&#10;U6jyWdX5nVd+2JM9Y8WU/trT793cvtQeVzR7VWzhrM+jYR/bbVKW8BT5Z+OGzv0QRSJEIo2jJTF4&#10;fYbWq88JkooHcDN2D5cPmfFF/sOf5QtTR+zWN5W+6rNpsn51ZI7myLNKDa1Xlokzxm3Dk+k2j0lV&#10;jGEo7Hfo02A8MQAAhEEwPgIwAPETiw63nF1z1m1SFt+PmYLE4kORgIcP4/BhYfKw/T0V+9aF/W4R&#10;R551Sdtw7k1rT82caMjHwRMpLjQaoaCREJVE5/7mlicMwyAUCZP9Dn2atad6js+myZbmTtlg7qpc&#10;hKEonswU9Hqtmlw47HcJW8+vP9F6bv0Jn1WT69C2TTB3VS6yKG8/0nL6mwtObevE+yFK48mbgy5z&#10;IgAACJJLDpg6Kh8HAABbb91Mv0OfRqJztYOWT8bUl+ZT2ZIOJBpiEKlsA4nO0XHj80/TuPJmTd2Z&#10;t9FomFL46OpMMium29BS9nzNvrc7CGSmhcKO6dTUnno34DYnssQp5ab2G884+hsfsKkbHsAwCHMb&#10;lSP8TkMaGvYz3Yau0TgixU1miVSGtqvPibMnbzB13VyMIVESXRhfPXBloysGxhMDA3nTqTfcxu7h&#10;tp6aObz4ISfM3bcfSxy9eJmm9vTK/tpT7w7utYPAlqVfHcwqleRO2QDjiYGI3yUikBk2tmyg5mdA&#10;MFQXEg4wB28W/C3nMIjGi21y6TvG4IhUx+BxAPnVT0nlStvofHkjDOOJAQiCUDyR7IZgOIphCJ7G&#10;Gyi6IVJZRkHi0N8kjQMwYL0AAGHqmpPv2/vqZ9B4shYkEqJae+tmOXXtYyEIwqhscadT1z4WRyD7&#10;OLHZF8kMvjrktcVyYnPOR4M+btKYJ5axpBllorTRP7ecWXtG23BuubbxwutDFnyemzR68Ss+myYn&#10;4DYnYghC7Ln5y9qYzHFb8CS6nUhjG/wObYY0b9o3AYchxWNR5xMoTCNbnn1RU3t6JUeedZEZk3TL&#10;begaIUgu2W/rq5vFkqTcjIZ8nIHctYITeCLFEw352WxZ5iVVxd4N0twpa/VNl16R5EzeAOMIwebT&#10;X18Ieqyxf1spIBjlyAeWdiKFaRGljdoZDfvZAAAQkzZw80c0EmRQOZL2kM8uBRCMYtg/CndwnIHn&#10;EErliDup7JiugNOUDAAAeDLdHg352TgCxYNb9elnYQjCRUl0rjauaPanEIxDXLqOsdKcyRuTxzy5&#10;lMz8/VM/S5J2A0AD+WhBt1WhLN+1GU+keNzGrpFkpqBXkFR8SH3n2Kq+O8c+8Vj6CrV1Z95milMq&#10;GEJFLYZhOKeubRxAEZIobeRuGl/eHHQZU5LHLHm+p3LfBm39ueUAgiM4ItmHRsNUcea4rW5d+/ho&#10;2M9hSzOvuAydo6NBr4CfUHDSa+krgGAYC/scMpY07ZrPqsmlcSRdv1Yr2Gy9dbN+PX/FxRbO+pyr&#10;yD8V8tplEARhHnNvsTB5+L6eyn3rpTlT13vMqmEAgtGY9NHbu678uItAYVipHEnH/b58q6pmjixv&#10;6noKO6ZbU3d2BVuafp0pTr7ZcXHTwZDHEi/JmriZQGFa7+2pazj/Bicup5TGkzc5NC1TSHSuNhry&#10;cTmyzDJ7f/NUGIePwMobe74DEIxqG84txzAMbjrxxVUUCZMd2tYJNb+sbP09oQxIH8KIFJZJ33z5&#10;ZQjC4IIFX+Rkz3hrWsbUV+Z2X/v5B5eufVzapKWLUic89yRTlHibE5d7niVOqSTRuDqmKPGONHvS&#10;ZnHmuG1kBk/DU+SfSRr9xEskBlfHiy84QRcmVBMoDAc/oegoKya1QlW+93uAw0fogvgaHJ7ohyA4&#10;QqAwLG6TqpguiGtAkSiRJU69jkbDNAiGURSJEnmK/NNeizo/tmDm56qKfeupPHkznkRzYkiUZFfX&#10;zwy4zQlUrqzZZegcE1v00CeautPv4vAkH5Utbje0XFmWPvWVuVbVnXnKG7u+R6Nh8t20U9mSDgwd&#10;uJIYxhFCRBrbADAM/oc7An7n8iJ+4tAjVlX1XLeha1TY5xTjiVSXKG30Dltv3Uw0EqLRePIm2KFt&#10;mdRTuW8thiIEl75jNInBV4cDbpFT0zJJXvDgl/9MMAAAoL5zdBVDmHAndeLSRSQaR2/qqHiczOD3&#10;Zz345gPd13duiQQ9vKDbEh+TPvrnuMJZn7HEKZU4Asl/d3LHPwobRkWpI/Ymj3liWdzQOR8BAIC1&#10;p3pe/LCH32GKEqoiAbcgFHDFIJEgiy5Q1Nl6a2fzFPlnoiE/h0BlWjAkSowvefhdS/etR7UN595E&#10;IiE6S5JaXrTw6xRpzuT1hpay56091fOpHGkrQFEChiE4EoPX57P0DREkl+wfKAS+/ag0d9oaVcXe&#10;DbK8B76iCxR1jSdWX/U79GmDeJKZ/L67GY8nUZ0QDh+C8cQglStrAQAAGE+478UTkqzxWyAIRpza&#10;tvEes2qoobXseRyeENQ3X3rp14SPfXBc4axPiVSWkZ9QeCwmfcz23IfeHwXD+FBMxtgfZXnTv/09&#10;gfgdhtTe24c/t6juzEsY+dgbEARhGIriuq/v3IIiEZJT1z5OmjtlXe2B9xq7r/38A3pP/FvXVPpK&#10;17UdP3Rf37Wpv/b0O4MXYt8NODwxwE8oODlQYn7yA4emZTJDlFBDojDNsrxpaxqPfVY+mCgny52y&#10;XlWxb526+sRHEAwjyWOXvEDlSNvYsowrvbcOrYZw+LBT2zrJrmmeEpMxbqtb3zGGwha3I0Efb9Ab&#10;jqEonkCm2xgxyZXdV7dvVwyd+76uqfR1CMJFU8c/81RX2Y87TJ0DF+BBMC5KYcf8raYST6Q6B68X&#10;pvPkTQAMZIneS5NT2zre3t88NXP6a7PZsvQyAABIGLnw1b7bRz6PK3roE0XxvPchCMLwwpTh+wXJ&#10;JQfUVUdXdV7euheJhilIJMAcbGBou/YMkco28BR5Z++egMTg9UdDPg6OQPF4Lep8KlvcFQm4BUMX&#10;r0mAcYSQqaP8icQRC1+D8YSgYuicj2AYF4mG/KxBTaELEmpQJEoiUJhmMoPfV7XzFV361Jfn3S9j&#10;vuCRz/LvfQYAAIULv06DYXx4kFGZ016dEwl6eRiGwnZ182S6IK6BxpO12Psbp4e8Domtr+FBOj+2&#10;wWvuKWZK0q47ta2TWNL0qz6rOo8hSLjj0DRPZcsyL1mUVQtii+d82F668UjCyMUv+2zqIfqWy8sy&#10;H1w+re/24dVOXfu4pFGLX04es+SFQVyIVLaRSGUZAQBgIKcawu4tkg157dKmU19dAhiAip/cIENC&#10;AXZM+pjt9r76WdK8qWtjC2auHmwLAzCwfJDZMd0BlzkxecyTS4k0rg6C4YjPpsl2atvG+2y/vXMY&#10;hycGksc8+aJ8yANfK6/v3BL0WOMsqup59Yc/rMFQBJ898+3JjJikKknWxM0wnhgAEIQ2nVxd5rPr&#10;MlAkSoQgCPXZNNmO/qapJDqvX1Ey/12G6J/X3NwPh7tz2CAYF7Uoqx62qxunhnw2ub7lylKfTZvJ&#10;U+SdNrXfeBrGEYL8xKFHHJrmyQDDcGxpeplL2zqBxpU1eyw9Q/mJhUesPdXzJNkTvzc0X34pedwz&#10;T/fdPvQVBMEIL77geMfFLb/Ihzz4FTcu91zzqa8uRcMDhb4AAEDlSNoHtRdDEAKRxtbfay5jGIoj&#10;UlgmHIHkay/9/pDL2D0sJmPMdlnetDWCxOLDnZd/2BX0WOMAAAC3fNmT+QGXKZkZk3STxOT39lTs&#10;3SDNnbYWRyT7ag+820yic3WSrIlb7o5H3w3MmOSbLn37WGPr1ecUxfM+EGdN2IInUjy23rqZRBpH&#10;T2GJlCGfXWZovvJSJOAWI9ba3gAAIABJREFUhn0uMYTDRQytZS+kjn9uCYzDR3QN55YnDF/w9r01&#10;IigSJQY91rjB/3bxZ4DOj6tX3zn2GYUt7hAml/zSX3PyQzJLpIQgCJDpvP7+6uOfYBiKiy2Y8ZXL&#10;2D2CJU2/Zlc3zmAIEmpc+o6xotSRu7QN51bEFc99v//O0U9jC2d9auutm+2z/b/mvjs8iqp9e8r2&#10;XrJ90yvZhPRAQgoRFQgdBEQQFLtY6JZXUYoVFUUEBOlN6dICEhJSCaGkkWx6sslutmY32+vMfH+E&#10;9Y0QLPj687uvK39kr505M+c5Z+bsc+7nvnsTwzLnrlLWnH+LKYkpEcRk728v3f+dTd+dzJLKitiB&#10;siJ/ZZi2pWwRCME+YUz2vqHXhiNSzNKk/C8FMTl7PTZjoN2ojBfGjt3Ze+vMe4qbp9aYVfI8CCY4&#10;2YGyK1B72YHNfY1FL9Sf+rjEqm7NDsuav8xjN0opLHEzBONdOALZgiJe4oM6wuMYEEI4ogOEcZ6a&#10;4x9WW3Wd6RiGgS6LPqyjbP+3JDq312XWRfR33Z4aN3nFpIicp9/gBI28ROOF3oJgnBfCERwe53+V&#10;x1HEh/cLf4IQ7G0r2bPdrG7L/O+o+329YwjGecPGzFthVNROMavbsumC8Otep0VI5UgbMADAxPGP&#10;bfF7AAhjsveZ+1pyRbJHtpo1rVnUgMA6XVvlgsDUqRu6q459EjLqif+YehomhIye/S6FI2lqurj5&#10;pCAmax+dH3oTxpMtFJao2aSon4jeI1Rq7+8dyY98MPGESGWpw8bMWyUckbMbBGEPiiJ4QUzOXnZg&#10;/C8B4aknAQAAQLfNJOxX1E5qK971A4HC1CTM+mB0U8E3p2WTlk/qKN23VZa/bPrvdcTQDtO1Vixo&#10;Ld69k8YNquNHZxxiSWVXSAx+e/W+pcrAlCmfSBImbHJbDcEEKruvrXjXzrAxT63orDyykcTgd5IY&#10;vC6mOLoMT6T1txTt2Isj0fodRpXMomkfTaAwNclz1icTKEydUVGbP6Bqzg3LfPKt37seq64z1eu0&#10;8JnimJLGC5vODCjleRG5i5aI48ZtG1DJx9L5YdUwnujAMBTqvXX2HQKVrbRqO9OpAUF1dF5IDYnJ&#10;62wp3LGPFzn6Rzov5JbHaRFgGAopawpWuq36EBCCvSxpbFFQ6ox1987olis79kZkL3wNJvzWawD1&#10;eUggjPOAIISiPg/JrG7NxlAU9vMEhgK8y54f43PZuDCeaDP3teQYFXX5IRlzV5HoXOVfkQ90WXSh&#10;Dee+vBCSPnONy6IP9TjMQl5E+k+1J9ZVjVr0TSCEI9rll749RuFIGjnBCRfainfvgAlkS/zU1eMh&#10;GO9qLd71Q2TOole7q0+ss2o7RsdNXplPoDA1bptRala3ZJt6Gsab+5pzifSA7sSZ72cDwKCoqN3Q&#10;k0BkBHQDGAA2FXx9iswStdACguogPMlmVNROYgfGFzDFMeV4ItVo7KnLh2Ccu7+7Zoosf9k0CMa7&#10;MQwDrdr20QQKW2kzKFIs6tYxAAhiksSJXxjaqubZjUoZmSVskyZM/Gq4OstfByeK4FAUwQ8n5+g0&#10;68L07VVz+7tuT4uf+vYjffWXlvV31UwNz3n6dcYw79Zht5YdA+ooFPHhqRxpk1klH8uUxJQ8rNKr&#10;VdeZ2nDm818yn9/OAYC7jyIMg4beIOLzkCEY7/I6LXyHsW+E/JctRyNyFi4ZqiGAYRjotptEdr0i&#10;ufv6sY+EsWN/EMc/tqXu5Ppyi6YtUzgidxddEF7ddnX390JZ3o7InGdeRREvsaPi0Ca2VHbF0HFj&#10;lt2okjmMShk/KvMQL2LU0f7umikghPPgyTRDUMq0DX+1Us5tN4ldFkOI312jt+bCSuXtc28lzV6b&#10;NlTMCEV8+ObLW4+wg0ZeNCrq8ok0Ti+BwtR2Vx37aPSzWwQEClOHoSg8tE9+k/ZHES9RWXdxqaL6&#10;5Nrua0c/s/f3xtf//EmRUVE/8a7oWv5fjgwGgD63nd1w9osL9v7eeBAEMZ/HwWy7umebrrXyKQAY&#10;VCa6eWh1i7G7ZjIAAgDidVM5wYPLc0Pnrem9NedXYSiCN3bXTFXWnF+dNHtdKurzUNSNRS9aNG2Z&#10;MIFswRGpJjyJZoBwBCdDEHFNcfPUmubLWw8z+GHVbVd3f++2GaUuszYcAABA11o53+u2syNzn3nF&#10;pu9O7rlxeo2q/tLSYS9/kHA/rG2Jtrl8YVPB16ccZl3YQF9zjr6t6kmGKLISQ39b4KWqu7gMRXwE&#10;fdu1edyQpDOGjhtPoD4vicwStSAeJ7OtZO/WzsojGxGvi+o/5jczBkNRuO7UhlKPwywMTpux1qJp&#10;y7Bo2saEZc5b2XD280sgBHvTFnwR8UesmaHQt1+fM0hzpZpUdZfepAvCr4tkeTshHN4OgjDKEEZU&#10;AQAAeOwDfMTnoarqLi73OMyC2AmvzwEAAPC67OzuqqOfhGbMeRsmkC0WTcdo/wj1uuzs6v1LFWkL&#10;vojwjzrE66TLf9l6xNRTPyFkUFXpbZY0tmjE+Nfm9tw88x9OSOK59pK925xmXTgnaORFQ+eNmRiK&#10;4CPHLn6BHRhX6B/pfta9ofPWtO6qo5+kzPtU5me72PSKRKuuM53KDayDcHhn3ckN5WFjnloeEJ52&#10;8l4lEcTnIVfvX9bNj8o8ZFa3ZJNZIjmVI5Eb2qtn0wXhVcaehomC6DEHfG4bJyJn0Wv+436tj7EZ&#10;ekY2nPms0GM3SbwuWwCRyu4LSp+xTt1Y9DKNG9gAEylmr2NAFBCefvxBS+fhQOVIG1nS2GKGMPKa&#10;OH7cNtTnprZc+X6/trn8GbNKPlbXUvG0qq5gubLu4koyW9Sqbix+STgiZw+dF3IbAAAAxhFc3JCk&#10;cxCO4PLYTSJtc+niAZV8LDtQdsVjMwbiqRyVz2nlUdgSeff14+vVd4peIbOErVZtx+gBZdO40Iy5&#10;b1PYkkYU8ZIFMVn7IQjnkSRM+BrGk2zKuoLlEA7vlibmfwmAENp4YdNZHIFiZggjrteeWF8BYBg4&#10;oGx8DMIRnKqaC6scZk2Ux9Yf2K+oncKSxBaragtW0AVhNwh3VaYIVKb2XqqSVl662GFSyej8sBus&#10;wLhCdUPh68HpMz/suXn6A15UxhG3RR+G+jxkkeyRHST6f106fp1yFLaohUjj9jiMShlDFFUB4QgO&#10;s0qeB4IQ0lq864ewrPnL+rtuT6OwRS2/FwgMReHmy1sPuyz6ULog/Hpw2oy1/loZCMa7eZEZRyy6&#10;znR+xOgfySxhG4ZhIIwjOHEkWj+GIrjWKzv2eh1mwaB6LIRiGAYaFXX5GnnJcxZNW2bSrA/TXBZt&#10;pM/tYKrqL72pkZc9yxRHlTHF0eW9t8++AwAAEJIx963QjLlve102Dic48VzTxW9OJ89Zn9xV+dNn&#10;NoMiMfrRlxdKRj62hRuSeA7xuqkAgIHtZQc3AxgK69quzbtLlw0xKRvHjRj/2lwQBDHE66Iqbv78&#10;3kBfc270uJcWgSCI2Y3KOGNP/UQIxrtuHFrZkf70ppChnQsAAGDVdqSHZj65ytBxYxaCeAnCETm7&#10;jYraSRSO9A7icdE5wYnntS3lCxnCiGtDj/vNowxFfARda+V8RfWJdX5CtDB27A9WXVcqUxRZ4XXZ&#10;uJG5z7wCgrDv3qXgr4HBUEhV/8sbFJawFfV5SWZ1a1Z41vzlDwqky9of2FF+8BsIxrkjcp55WVl7&#10;YXXvrbPvEOkBCuGI7D2C6DEHEJ+Hom+9Ng9BvOSQtJkfDG3b47Tw7IaeeJYktuT6vjd7cUSqKWnO&#10;utThVkZel40D44n2ob/I28sOfOMcUEfHjn/jiYqdL1jFIx/fLByRu6vxwqYzsvylUyEcweXXGWsv&#10;3bfF47AIQtJnrnHZ+oParu75PvrRlxYyhVEVVn1XCpUjvXNvVXf9z58WUjnSO4KY7L1NlzYfHznt&#10;3by6Ux+VBqfN+EAjv/oiWyor9Hld9PAxT60Yetxv6vzddpO4/vTHVxGPkwFCOA+AoTCBwtQkTH83&#10;r7V41y4AAAFNU/GLAACADGHEbwgYv0YaBDGXRRfWdHHziUECg0nCFMeU9tw88x9qQOB9usbd109s&#10;4EemH6UFhNSq6gpWReQsfIMfnXlQWXN+tUXTPkYjv/q8WSnPIzEFHQxhZCUIwQiGInjE66Y5jL3x&#10;6sail029d8ZT2KJmDABAt1UfFhCWegpHIFt8Hiejt+bCKgpbLPd5HCzngCaaQGboIHgwv4ZhKNRV&#10;+dNGj90sYggjrmEoQghMmbqho3T/1rDMJ1c1X95+hB85+idtc/miAVXTI4HJUz42dt2a0Vt7YZVd&#10;r0iOzH3mVZY4pgwEQYxI46iGW9VpWysWWNSt2SxJTAnicTEgGPaa++RjA8JSTrttxiCLpj0jMHnS&#10;5/76Vj9+s3og0tgqCkfa6DAqZUxJTAmNG1RHYvI7EK+T7nVaA7x3qT5McUwJ4nHRvG4bZ7iFAD8q&#10;8zBMoJjtBkUiPyrjsNOsjeBFjvqppXDHPqYoskIycvw3/lFP4wXVGnsaxkMQ7CXRA7oHgwsh/Jis&#10;/SHps9bgSXSDzdCdpKg+ubb39tl3YDzJhqIIHrubjRBEZ+0PG/PUit7bZ98m0jjKlCc/Hum/DrNK&#10;nuu9K6JjNyplqrqLS0Vx47axA+MKPU4Lr7P88FcOo1IWnDZzjddl4wpHZO/pvXXmfYYgvIodGHcl&#10;MnfhEjJT0O4yayMCU6Z8gidSLLET35zVc+vs2yzpiGKGYPjBORS8iFFHdS0VC/Tt1XPYwQkXuip/&#10;3BicPmONsrZghTRp0kb1nSuv0PlhN+4b4Pf+jsFQBGfqvfOYvb833mZQJOnbqp7khqWekiZM+MrU&#10;2zBe3359TupTn8c0nPnsssOolI1+dovo3pPeC6dZF9ZRfvBrClvSSOWIm3Rt1+YzRdFlorhHt+KI&#10;lAFtc+mzPpedzQ6Kv0jlBt63OYdhGKiqLViO+NzUwOQpn2Aogm8v3b/F3Ccfmzb/i0gQgpDr+5d1&#10;y/KXTfs9vWcMRWGbQZGoa7v2lKbp6vMUtlgeOnr2u3RBRJWq/tKbPpeN63XbWQMq+VgCmWEIGTX7&#10;PyAIYD6Pi0EXhF8nUllqFPESq/cv65YmTf48ICzl1HAS8QMq+djOisNfckOTfxbHP7alr/7y69rW&#10;igU+t50dNuap5brWygVWTXsGmS1qjp+8aqL/HTwU9zEx/UKkGIbCFk1bJgCCqNdhFtAFYTeaLm4+&#10;yY/KOGTsrpkclDJtPYHKeqAU1FCQmfxOWf7S6X31l19vK9n7fdKc9YluiyGspXDbQTyZqfV5HKzA&#10;5Mmftpcd/HbE+CVz75WJAkEQkyblf/nrB4PmpBsgeNYaEIIQn9vBRH0eCpUbWO8c0EZY9Z2p/MiM&#10;H83qtkxDx/XZPped47IaQmwGRaKf9MANTTkd9cgLzzRd/OY0kcpRsqSxRYLorP0uiz7MYeyThYx6&#10;4j2mOLrMom7JsmjaMmA80dpX/8sb6qbiF3AEitne35NAoDA1wwWmr6FwiU3fnYwnM7XBaTPW8SJH&#10;/aS4cfJD2aTlk7TN5c/COKI9cuziFwPC0074H6v3xeFBpHLE46I1F24/YNV1prMD4y+RmfwOfUf1&#10;bE5QwgXngDra0HlzJgjhPJnPbeM+aCHgB4YiOK/TGoCnMHStxbt34olUY9iYeasAYFCP2GFUxQaE&#10;pZ4aNEI4sV42adkUvzI54nVTTD31EyAcwckOjP9luJSIvb83ru3qnu8TZ60ZI//luyMBYamnOMEJ&#10;56sPrOhiSWOv4EkMPYUjbqJwJE1kBr+zv7tmsscxIApJn/WB12kNMHTenKFtLn3WomnPoHAkjSzJ&#10;iKsQjuhAfW6Kxz4gsuq7UwZLv/kdvPBRx6RJ+Rt/z2LFblTF6loqnu5ruLwkYeb7WdqW8kU2vSIp&#10;fupb43xuW8Cf8Xp+IHcZJpBssvylM3xuB9MxoI62ajvTnSZ1tIslbg4e9cT7TosuPH7qW4/9YVCw&#10;QbY/jCfaAAwAJQnjN8FDSgcZgvBqf66IHRT/i9dlDag59sGNsDHzVgaEpx9vL9m7zW5UxiFeN5Uf&#10;lXHYOaCOJtJ53RS2WI6hCJ7Kkd5BEA8ZwhPtAAAAUXnPPwdCsFfXWvF0QHja8cjcZ1616jpT1U1X&#10;XzD3NecKY3L2iOPGbfe3f5fIvhPGE+0+j4sRmDz507tVxzwAGCy+EnKD6pW1F1awpXGFIaNnvzuc&#10;cjmGorDbZggiMfhdVI6kKWT07HdhAtmM+jwkTWPxCyNn/GcsgKF4xONkAH8nMEMCZKXzQ28CGAYF&#10;pkz9SHHj5Fpp0qTP8CS6Hk+iG/wmN/fmevxAvC464nVT4yYtn9J0cfNxFPERlNUn11LYYjmVG1jP&#10;koy4OvQZy4/KPMwUx5Sa1a1jfG4bx203iUMz5r5FoLLUupbKBSLZuG369utzLZr2DAiHd+HJdD0I&#10;wb+uhvyrPo28dLE47tHvAAAAlDUFKykccZMHhJDu68c3DMew54amnIZwBGdAWOopNGLUUbe1PwiE&#10;YS+Rxu0BQRATxT2yfXDPHwMB4N56FwzsKD/4NTsw7rLfhMLntnFEsrwdHWUHNodmzH1LKy9ZbFG3&#10;ZdoMPYnJczck0gKC6n+33/9IELv+50+KnAOaqLaru3cwxdHlZKawrefmqQ8DU6Z+TKQwtbePvl8j&#10;iMneK//lu59s+q6Ue28agvFum747WVV3aZnXaeWFjJr1ASd4ZAEAAoBF3ZrVff34R4bOm7PwZJrB&#10;X/uOI5AtVK60EcYRnWS2sFVesPlkUNr0ddyQxAt3iXsifmTGETJT0EENCKr3Osyinpun1wyo5Hmm&#10;nvoJxu66SUZFzWRx3KNbSQxeN+J10UWxY39w20xSh0kpE8aOva883uu0CDAUxYEQhMgvbj5h03el&#10;6tqq5ilrzq9miKIqyExBJ4nBU9xfhISBXZU/fk6kc3sFMVn7QRDEnGZteOP5r84yxdFlkpGPfQcT&#10;yRZTT8N4h6kvFvG4GOL4cVv9j+oH4Q+1/RXVpz4gMQI6W67s2I8j0fopLFEzL3L0EV1L5cKoR55/&#10;9taP7zRSuYH1TrMugkhjK9Pmb4y+9xwYhoEeu0mCJ9P192+3DqbcFdWnPiRQWX1Rj7yw+LdqGZrI&#10;2pPrK0Y/+63Qn+G2G5Wy2uNrryXNXpeiaSp+SRT32LcY6iV7nBa+z2Xjel02LuJxMgQx2Xv97wKX&#10;RRdafWBFZ+pTn8dYtR2jtC3lCzEUwaOIj+Bz2zgwnmwNSpnysc/roqM+D8XrsnG9jgEhjRdyWxCd&#10;vW+4pwGGIrj2sgObCWSm1tTb8HjCjPdyBlRNefJLW44GpU7bYDeqZNGPPP+c//s+t4PpcZoFf0YY&#10;+w9nDEsyogRHpA6gCEKMn7wynxcx6hiZKWjHkaimAWXjozgidQCEcD4M8ZJAEEZEske293fdmj5o&#10;CjfYwSAIAjgC2QJC8H03B4IgQKRxlfyozEMaeeliHIFioQxRjVDWXFiJI1LMQ7cACGSG3jmgifa5&#10;bDxOcEJBd9XRzyQJ4zcjXheNKYyqoPNDbzGEkdeG/vrHEakDZnVrNowjOoSxubsFMVn7BdFZBwhU&#10;dh+EIzhRn5tq1StShLE5uzoGt4xTQAAEuKHJZ8jM+83wfB4nQ35py090XugtTVPxi/zorH1WXeeo&#10;9pI928Oz5i+36jrTIRjn5oYk/UpigXB495+1kvxTgtgkekBPZO6iJTCe6MCTaEYU8ZL7GgpfU9ac&#10;X03lSu+I48ZtDU6bvg7CExxWXVda08XNJ9pL9n33R+dFPC6aRl6yuK/h8hKP08z3OsxC6l3qjx9e&#10;l5VHuMcOHgAAgB+VeVA/mKG97rTowm2GngSHSR3TWPD1fQp7fghicvbo2v5bHt9yZfv+jrL93+KI&#10;VFNo5pOr4yavmERlS1rSn/4yfNTCr0Ljp64ePxxrB/V5SLUn1lXQeME1DqNSFpoxd7XT1BerkZc8&#10;N3LaO+PMquZco6JuIksqK+zvrpnsHNBG/HEv/xYPZVBKYvA7k2Z/mB7z2Cvz++4Uvayqv/QmmS1u&#10;HvQ1bh0DAADgL7l7EHxuO+vOha/OQjiCg8YPvalpKnkhImfREpu+O9lh6ovBMBQCAAAQxub+YFTU&#10;5fv/94MliS322I0Sl0UfKozJ3qNpKn6BG5J01qbrSn2Q+7jTpBrhJ+MBAAAQaQE9OCLVxI/O2tdR&#10;fmhT3cl1FcPVytwLQ+etGXgy3UAgM7WCEdl7tC0VCxGfmxqRveCN5svbDln13ckjHn9tTs/N02s8&#10;9gGRsvbCij865714qMB0Vh75onLnSwPd1SfWoT43xaJuzQIwDLL398Z3Vf74OUsaWzQcgW8oYALF&#10;HJw248POiiNfNp7fdAYAAABPphk8dpOko/zg19X7l3ehiJeII1DMLqshxOu0Bgw9HoQghBc5+kdD&#10;R/VsfvSYg/r26jkAgIHcsJTT/V0193Uu4nVRlXWXlgljsvf6PwvNmPNOePbTr+naKuczhBHX4qe9&#10;M66j/NAmf1HRg2DTd6WYVfKxKOIlqu8UvULnhdxmSWVXGs5uvISnMLSyiUundV478oU4/rEtvbfP&#10;vS1JmPD1X+pg4CEDI4oduxPGE+1epy0gcuyzLyfO+iCDFhBcI00Y/zUAAABLGncZxuGdGIaBD7K6&#10;BUEQY4pjSpOe+DA9afba9KCUqR+RGPwucfyjW+OnrJ4QN3nFJBCEfcq6i8tC0meugXFER9e1ox8P&#10;PQc/MvPwoLwJu4/GC71pVNTlC6LHHNC3X58z9HtOszYcQxE8O1BWqG2tWOCy6EJbr+7+/sah1c2K&#10;6pPrmcKoSqumY7Sxu3YShmEQfNc9yo/+rttTak+srey7c+WVwfPpwv2lhlRuYAOORDe0Fe/ayQlO&#10;OB897qWFzYXbD4njxm3ra7j8mix/6fQ/2ioZDg8VGApb3Jz29Fdh4Vnzl9oNvSMV1SfXVu17Q4Vh&#10;GJQ8Z30yAGAQinhJ6sail5S1BSsAAAC6q0+sbS3etWPoefxZWRI94L5lKJUbeAeEIATAMNDYXTu5&#10;uXD7AY/T8pt6SRo/9Cbq85AdA+ooQUzWPo28dDGNH17lsuhDh9qpKGsurNS2VC7gRY4+opWXLobw&#10;JBtbKiscOf3dvJHT3n6UKYqsFMnyvjf3NedG5S1+8d4MuLalfJFF057R33V7KoahkNvWH8SLGP2j&#10;vV85ksQUtHeUH/w6KHXaBmli/sb20r3bpIkTv+y9fX51RO4zr/pLWv4qHtrVD4JgH+JzU0EI9sF4&#10;ot1l1kU4B9QxQanTNnidVp6utXKBUVE7GYJg36B0b38wmSVqBiEYwZP/vMk1jR96C/G5aXR+yG2G&#10;MLKCQGb+mrYHQRAQxeb+4LYZA+mDVQBOGEd0sgPjCl1WfRiFJW5GPE4GmS1qVVQf32BS1E8MTJn8&#10;KVsqK6JypE24IVkLCkci5wQnFAy1TfSDIYou07dWzg8ZNfs9MkvYhrgdjO6qY5+SGAEKU3ftpKhH&#10;X1rkMusiTL13xvMiM450XftxY0TuoiVsaWzxQ3Uu8DedYxvOfH7J1NvwuCRx4lfCETm7QQBEbQZF&#10;0iDlyCS1aNoyNPKS51Of+iymqeCbU44BTRQnKP6SLH/ZtIdpr+vaT5/q2qqehGC8C8aTbDCeaIdw&#10;eCcE410ghPOAEISAIIgCAABgGAYNVjC0ZIeMeuI9kSxv559pw+dxMnxuO4tI4/YOncV1pz8uFsvG&#10;bdW1V81zWfSh7MC4y2SmoMVh6ovVyEufQzwOJjc0+WeP3SyKzFv84sO4Gg7F3wqMc0Ab0Xp19w6H&#10;SRVLoDA1BApT47LoQyEcwRmeteBNn8vGlV/edjggLPU4Sxpb3FV55Iv4qW8/SueH3nrYNjEMAxGP&#10;k+G2mySI10XDEB8BQxE8AIIoCEIoAEIICEE+EIJ9AIZCRCpH+XvmEEPvpavqp0+9DgufIY4u44Ym&#10;nRm632LTKxLvnNtYEJa1YCkvYtRRn9vG6WsoXALjiHYYT7LhyHQDhS1qprAlTQ9jun0v/qfu5AAA&#10;AIobp9ZYdV1pZKagDU9m6DDES9J33JjFi0g/RqCw+jyOAbG/Gng43HUiAnH3vID/CaCID997+9zb&#10;+rZr83BEygA7cOQlGi/4dr+idrJN25mWMPO9bBhPsgMAAChrLy7zuazc4PRZH/we6e9/hf95YPxw&#10;WfQh7aX7vgtOn/kBhCM41I1XnydQGAaRbNx3EAQjMIFkM/bUj28t+mEXlRtUH/XI888Zu25PbSvZ&#10;sx1HpBlHLdoU5O+UfwI+t53VfHn7QU5I4jkqN6jeqKid5HVa+AxhZDnic1N8LhsPR6SaQAj2BYSl&#10;niRQmNoBlTy3qWDzSVHcI9sRj5MRmjH3rb+r3P4gPPTL//dQ//OnhV6XjaNvvz7P0HFzFob6iCLZ&#10;2F0BoSk/153aUN5RdnCzWd2SxQ1NPqOqLVgJAABo7Lo1XRQ3brv6LqcAwDCYJY0t9jgtPOgu33e4&#10;tu7m4aQ4AtmCoQhuQNk0jkTn9vwec9RlNQTX//zZFYu2LQPxuJgQDu+EcASHpa95rEZe+jyJxlEJ&#10;R+Tu9rntnIHehvE2vSKZE5xQgCNSzIjXRVfWnHvLqutMF8nydjyoMu7v4m9Lwg8HClvSROVKGykc&#10;SaNIlrdDOCJ3NwAAgFXXlYL6PGSWNLZIEJOzt+HMZ5cBYNAdUN9RPbu9dN93IAghkbnPvtxWuncr&#10;NSC4trP80FcEKrsvbvKKSXgSzThYH39rustyt5Q9YvThhjOfFqUv3BRi0yuSmgq+PiXLXzbV0Hlz&#10;Jp0fepMllV0hD0qaYG77gMhuUCS2FO3cQ6RylGGZ81baDD0jFddPrEdRBC+Myd4bPe7lhf2Kmsl1&#10;pzaUeZ0Wnjj+8W/Ds55aDgCD+bag1KkfWfXdKWQGr9PvRfBP4B97lAHA4GgGQRDr77o9RVF9ci1N&#10;EHaDwhI3wwSSlcyDEALkAAAE00lEQVQStkIQ7LUZehIhGO9iiqLKmy59e8xu6EkQyvJ24AgUs7Lm&#10;/CoAAAAyU9iGYQiOSOUozeqWbDo/vJpAZapxJHo/lSO+01lx5KuR09/N87psXPnFzcdlk1bkm/ua&#10;8xCPk2FSNo4DQQjhR2UcJrNEzTZ9VwoI4rxmdUu2Rd2SA8F4Fzc05efgUTPXeGwmSdvVPd87zZpI&#10;uiD8enjW/GUMYeS1P7rPfwL/yIzxw7860baUL7IZFEmDVlMMHYnJ7xzUhTQEy/KXTaNyA+stmvaM&#10;yNxnXqGwJU0wgWxBBq0cGwlkuh5HovXXHl9b5XM7mTGPL5mLI9L6+ztvPIGhCB7xeQf5vhgGguDg&#10;SxnGExxep4VH5UjvBI+a/Y5N35muqD651lp9cu2g3zPsGzSqDqyH8SSbWd2S3Vl+aJOxp2E8NyTx&#10;fETOwlfddpOko+zQ1yQmr1Mc//i3RCqrb7j9/X+s7/7JGTMUg4x+nBsEIRRFfPj6nz8pxpPoejJT&#10;0K5pLn3W57JxeYN+KtvvnPviAup1U8Oy5i+DIJynr+HyayxpXKEkYcJXPbd+fl/XUr6QG5pyihOc&#10;cIHCFrU0FWw+kTx3Q6LLog/rrDj8ZczjS+b2NVx+XddaOR8EQSxu8sp8CkfSqGkqea7r2k+f+dx2&#10;NoUjbQQAAPA6zAKYSDaLYvN2ckNTTpp66yfqWq89xZLKruAIZItGXvosUxxdFpQ6fd29LMt/Ev9n&#10;gRmKrqpjH/XeOvMumSVsDUqdtgHGEe1NFzefCEye8om6sejlgPC04xp56eKwzHmrbPrO1MjcxS95&#10;XdYAu1EZa9V1jmKKossGJeYvrDQpG8dF5T33PJHG7TX1Njzuc9vZnKCEAphAtqBeN7W9bP8Wbnja&#10;cRyBbGGJY0p9bjurv6tmqrmvOQfCEZyckKSzMJ5o1bdff9JjM0p5kaN/BCGcV1lzbjWNF3JbkjBh&#10;01+pEfpf4V8JDIp4iS6zLozMErV6nGbBrSPv3BlUwgOx8OwFb1LYkqaGM58W4skMXdLstekkeoBC&#10;21y+sL/r1rTYiW/OchhVI1qLf9hl0bRnCGV5O8LHzH9TVX9peXfVsY+CUqat17ZWLKSwJU2BSfkb&#10;mZIRV5U151eZehvGj5z2zrjB9n2ElsLv97us+hCHURWLeF10dtDIi3R+6E2PwyykcoPqBNGZB3FE&#10;6n3WvP9X+FcCMxQ+t52lbip5HsbhnQxRdBktIKi+s+LwF/Z+ZXxQ2oy1/pILABjcyu2tubBScePU&#10;h1SO9E5E7sIlJFqAorV41w9GRe0kfvSYA1F5zz2nqr/8Zl/D5dfcVkMwlRvYIE2a9Jkgesyhoe1a&#10;tB3p6sbilxCPk4En0/UkeoCCG5py+mEywf8E/vXA/BUoqk9+qLhx6gNOSNI52cSl042K2vyWop17&#10;IAj2Ro5d/JK6seglEoPXJY5//FsyU9De310zpb103xaP3SSJn7J6/IP0J/9/xEOl/f8teBxmAZHG&#10;UYaPmb/MrG7Jarq4+SRDGFmZMu9TGTc0+QyJwevSNJc9c/Pw6uaGcxsLGILwqsSZ72cJYrL3Oc2a&#10;yH/7+v8S/oqV1b/953XZWCiKQBiGAW6bSVh/5rOLbvsA/167qfbyQ19e2/O60mXtl/zb1/ywf/8P&#10;LpCiLnXj0aYAAAAASUVORK5CYIJQSwMECgAAAAAAAAAhAGXVjxSDBAAAgwQAABQAAABkcnMvbWVk&#10;aWEvaW1hZ2UzLnBuZ4lQTkcNChoKAAAADUlIRFIAAAAjAAAAKQgGAAAAv0KQPwAAAAZiS0dEAP8A&#10;/wD/oL2nkwAAAAlwSFlzAAAOxAAADsQBlSsOGwAABCNJREFUWIXFmF1sU2UYx5/3fLc9/a62jAkb&#10;jI0SM6cXDiZmiVfOBLLIuDERs/gRo4maGBOvjBqNl5IQb70yXBBiNCS6OFFAReYmoN0IIrg5NqSl&#10;H2tpe77f14sOw9bT99Djtv6T5qTPc97/+3vP85zT0xelp1ID18d/GgaXIkAQYMwQAggIQQRjhmDM&#10;EtPisGVxxLQ4bJiCpemSpemSqWkeS9U8RkXxG7fLQaNcDQQ62q88eezIXnTunY8/+eOzL19xC7NW&#10;So6OHGaHg1vfVzK5tlbDKOnsZibyYPd5MRLMthomsH3LZUQIAWxa3M2fzz9x5eiJl+fHfxwGQpDT&#10;YCkSuhXvf+i0EPTnOY9UZSVRQQzCBBMGmyZf64uqXyuUompu6f7KjfQWNVuIN/LbeejpI4gQsiK4&#10;eGpi6OTzb3/lBPPMzJiXk0Tlnpa9rBP7XrxQuHS1zy63+8M3X2JWB9sGHx3ztcXnaaacV6o0CwIA&#10;EEl2XWyUC/dsS9XBIIRIqKczRTPl/XKxWRAAgMiuxjChHR0zdTAAtX6gwng9ZTcw4eR2Wxi5PTHH&#10;y97btjBiOJCjmXJeqeIGJpLs+s0uHurZlgIAsIXhJKlKM2VFQXUDIwTkJbk9MVcH09053RCGFXnq&#10;ZKzgDgYAIDHwyElAaMUtHNrRMQMAwNkNYARBoxkyIk/N0zTw0Vsv9L/7+qumovqwafKAEBGDgXxD&#10;GMQyFs2Q5TndLQwAACsKGivWL9i2TE5CDEuFdSt3MA5Xzq1sYdCqBrM5gZ5fS5hWybaBAQF15QRj&#10;xqgqPrOqyGZV/e9o3P1dUX1GRZHv5Dzx6I1doyOHm4dx0PzYmQPzY2cONDvOl7hvYevQ4PFG+Y0t&#10;E4MwNW0fXp8GDS8/9puEWXsxAq/L7Ztmaee46pnE7oe/733t0HuWZkiWpkt4+W+IpS8fV39UzSNF&#10;wxmG54ymYZyeM2I4kEv09512sxCaXJWJ3MMLuxvZwhCC6ZAbCmNa9F4isIEwFmapLOt0ZWyvgKUb&#10;Im0QNgzh/0x6c+Li4LXPv3kOoPZuxPt9RfmBTbMNYHSJZuYE66S/vhh/9trxr0fvjonhQM62TJZG&#10;h8EOeSdlJlOP182p6h5bGLOq+mhmeqkccguiZPPx0uz17joYTZfsYRQ6jFooxtzCZKam99rFCSHI&#10;HqaiyDRDrVCMOZWyIczk73UluiNbGG2pFKUZEguzmV+nH3MDk56q75eaKUEr7iY1X4wtnjr3VPHq&#10;30kn0x/e+OBo18GhT6O9PZPy5sScGArkOY9UYXjOAAQEG1Ztj6ZcCWhLpaiSLcTLC/90NtoSAQBA&#10;hT/nkgvfnd238O3Z/bcuXNpDsMNPwXoJIYKO7RlZVNLZlu/pMTxnMLHenb+0GgQAgBVFhYn1JSda&#10;DQIAwEqC8i/fxswe7T48ugAAAABJRU5ErkJgglBLAQItABQABgAIAAAAIQCxgme2CgEAABMCAAAT&#10;AAAAAAAAAAAAAAAAAAAAAABbQ29udGVudF9UeXBlc10ueG1sUEsBAi0AFAAGAAgAAAAhADj9If/W&#10;AAAAlAEAAAsAAAAAAAAAAAAAAAAAOwEAAF9yZWxzLy5yZWxzUEsBAi0AFAAGAAgAAAAhAGtRkVkr&#10;BAAA+BAAAA4AAAAAAAAAAAAAAAAAOgIAAGRycy9lMm9Eb2MueG1sUEsBAi0AFAAGAAgAAAAhAFd9&#10;8erUAAAArQIAABkAAAAAAAAAAAAAAAAAkQYAAGRycy9fcmVscy9lMm9Eb2MueG1sLnJlbHNQSwEC&#10;LQAUAAYACAAAACEAXIJOWN8AAAAIAQAADwAAAAAAAAAAAAAAAACcBwAAZHJzL2Rvd25yZXYueG1s&#10;UEsBAi0ACgAAAAAAAAAhAHbygn3gEQAA4BEAABQAAAAAAAAAAAAAAAAAqAgAAGRycy9tZWRpYS9p&#10;bWFnZTQucG5nUEsBAi0ACgAAAAAAAAAhABIn57T/BgAA/wYAABQAAAAAAAAAAAAAAAAAuhoAAGRy&#10;cy9tZWRpYS9pbWFnZTIucG5nUEsBAi0ACgAAAAAAAAAhAEdAZYtXZQAAV2UAABQAAAAAAAAAAAAA&#10;AAAA6yEAAGRycy9tZWRpYS9pbWFnZTEucG5nUEsBAi0ACgAAAAAAAAAhAGXVjxSDBAAAgwQAABQA&#10;AAAAAAAAAAAAAAAAdIcAAGRycy9tZWRpYS9pbWFnZTMucG5nUEsFBgAAAAAJAAkAQgIAACm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wwAAAANsAAAAPAAAAZHJzL2Rvd25yZXYueG1sRE/dasIw&#10;FL4f+A7hCLubqYOJdKbSCU6vZHZ7gENz1rRrTmoStXv7ZSB4dz6+37Naj7YXF/KhdaxgPstAENdO&#10;t9wo+PrcPi1BhIissXdMCn4pwLqYPKww1+7KR7pUsREphEOOCkyMQy5lqA1ZDDM3ECfu23mLMUHf&#10;SO3xmsJtL5+zbCEttpwaDA60MVT/VGeroOTlW//RvctTNx6qvd8dSZdGqcfpWL6CiDTGu/jm3us0&#10;/wX+f0kHyOIPAAD//wMAUEsBAi0AFAAGAAgAAAAhANvh9svuAAAAhQEAABMAAAAAAAAAAAAAAAAA&#10;AAAAAFtDb250ZW50X1R5cGVzXS54bWxQSwECLQAUAAYACAAAACEAWvQsW78AAAAVAQAACwAAAAAA&#10;AAAAAAAAAAAfAQAAX3JlbHMvLnJlbHNQSwECLQAUAAYACAAAACEAP53Ys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R+ZwgAAANsAAAAPAAAAZHJzL2Rvd25yZXYueG1sRE9Na8JA&#10;EL0X/A/LCL3VjTk0JbqKRCz2qG1Fb0N23CxmZ0N2a9J/3y0UepvH+5zlenStuFMfrGcF81kGgrj2&#10;2rJR8PG+e3oBESKyxtYzKfimAOvV5GGJpfYDH+h+jEakEA4lKmhi7EopQ92QwzDzHXHirr53GBPs&#10;jdQ9DinctTLPsmfp0HJqaLCjqqH6dvxyCsxrUW030dpTnp3fLvrSHvbmU6nH6bhZgIg0xn/xn3uv&#10;0/wCfn9JB8jVDwAAAP//AwBQSwECLQAUAAYACAAAACEA2+H2y+4AAACFAQAAEwAAAAAAAAAAAAAA&#10;AAAAAAAAW0NvbnRlbnRfVHlwZXNdLnhtbFBLAQItABQABgAIAAAAIQBa9CxbvwAAABUBAAALAAAA&#10;AAAAAAAAAAAAAB8BAABfcmVscy8ucmVsc1BLAQItABQABgAIAAAAIQB67R+ZwgAAANs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IVkwwAAANsAAAAPAAAAZHJzL2Rvd25yZXYueG1sRI9Ba8JA&#10;EIXvBf/DMoIX0U0tFImuIoLUQ3to9AcM2TEJZmdjdjXrv3cOhd5meG/e+2a9Ta5VD+pD49nA+zwD&#10;RVx623Bl4Hw6zJagQkS22HomA08KsN2M3taYWz/wLz2KWCkJ4ZCjgTrGLtc6lDU5DHPfEYt28b3D&#10;KGtfadvjIOGu1Yss+9QOG5aGGjva11Rei7szkIpb57/206kvdLh/DOl5+vlujJmM024FKlKK/+a/&#10;66MVfIGVX2QAvXkBAAD//wMAUEsBAi0AFAAGAAgAAAAhANvh9svuAAAAhQEAABMAAAAAAAAAAAAA&#10;AAAAAAAAAFtDb250ZW50X1R5cGVzXS54bWxQSwECLQAUAAYACAAAACEAWvQsW78AAAAVAQAACwAA&#10;AAAAAAAAAAAAAAAfAQAAX3JlbHMvLnJlbHNQSwECLQAUAAYACAAAACEAV0yFZMMAAADb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pzswAAAANsAAAAPAAAAZHJzL2Rvd25yZXYueG1sRE9Ni8Iw&#10;EL0v+B/CCF4WTfSwaDWKKAuyt3VFr0MzTYvNpDTZWv31G0HY2zze56w2vatFR22oPGuYThQI4tyb&#10;iq2G08/neA4iRGSDtWfScKcAm/XgbYWZ8Tf+pu4YrUghHDLUUMbYZFKGvCSHYeIb4sQVvnUYE2yt&#10;NC3eUrir5UypD+mw4tRQYkO7kvLr8ddpOOy/poWa40LtH13RnIw9X96t1qNhv12CiNTHf/HLfTBp&#10;/gKev6QD5PoPAAD//wMAUEsBAi0AFAAGAAgAAAAhANvh9svuAAAAhQEAABMAAAAAAAAAAAAAAAAA&#10;AAAAAFtDb250ZW50X1R5cGVzXS54bWxQSwECLQAUAAYACAAAACEAWvQsW78AAAAVAQAACwAAAAAA&#10;AAAAAAAAAAAfAQAAX3JlbHMvLnJlbHNQSwECLQAUAAYACAAAACEASWqc7MAAAADbAAAADwAAAAAA&#10;AAAAAAAAAAAHAgAAZHJzL2Rvd25yZXYueG1sUEsFBgAAAAADAAMAtwAAAPQCAAAAAA==&#10;">
                <v:imagedata r:id="rId8" o:title=""/>
                <v:path arrowok="t"/>
              </v:shape>
              <w10:wrap anchorx="margin" anchory="margin"/>
            </v:group>
          </w:pict>
        </mc:Fallback>
      </mc:AlternateContent>
    </w:r>
    <w:r w:rsidRPr="00D337AF">
      <w:rPr>
        <w:rFonts w:ascii="Montserrat" w:eastAsia="Montserrat" w:hAnsi="Montserrat" w:cs="Montserrat"/>
        <w:b/>
        <w:color w:val="231F20"/>
        <w:sz w:val="18"/>
        <w:szCs w:val="18"/>
      </w:rPr>
      <w:t>SUBSECRETARÍA DE INDUSTRIA Y COMERCIO</w:t>
    </w:r>
  </w:p>
  <w:p w14:paraId="34674BAF" w14:textId="77777777" w:rsidR="00B465B9" w:rsidRPr="00F046A1" w:rsidRDefault="00B465B9" w:rsidP="00951E2A">
    <w:pPr>
      <w:pStyle w:val="Encabezado"/>
      <w:spacing w:before="0"/>
      <w:jc w:val="right"/>
      <w:rPr>
        <w:rFonts w:eastAsia="Montserrat" w:cs="Montserrat"/>
        <w:b/>
        <w:color w:val="231F20"/>
        <w:sz w:val="14"/>
        <w:szCs w:val="18"/>
      </w:rPr>
    </w:pPr>
    <w:r w:rsidRPr="00F046A1">
      <w:rPr>
        <w:rFonts w:ascii="Montserrat" w:eastAsia="Montserrat" w:hAnsi="Montserrat" w:cs="Montserrat"/>
        <w:b/>
        <w:color w:val="231F20"/>
        <w:sz w:val="16"/>
        <w:szCs w:val="16"/>
      </w:rPr>
      <w:t>UNIDAD DE PRÁCTICAS COMERCIALES INTERNACIONALES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39FC5" w14:textId="5EE8D47F" w:rsidR="00B465B9" w:rsidRDefault="00B465B9" w:rsidP="00951E2A">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r w:rsidRPr="00D66776">
      <w:rPr>
        <w:noProof/>
        <w:snapToGrid w:val="0"/>
        <w:color w:val="B38E5D"/>
        <w:sz w:val="18"/>
        <w:szCs w:val="18"/>
        <w:lang w:val="es-MX"/>
      </w:rPr>
      <mc:AlternateContent>
        <mc:Choice Requires="wpg">
          <w:drawing>
            <wp:anchor distT="0" distB="0" distL="114300" distR="114300" simplePos="0" relativeHeight="251664384" behindDoc="0" locked="0" layoutInCell="1" allowOverlap="1" wp14:anchorId="5D07AD46" wp14:editId="3DD54892">
              <wp:simplePos x="0" y="0"/>
              <wp:positionH relativeFrom="margin">
                <wp:posOffset>127635</wp:posOffset>
              </wp:positionH>
              <wp:positionV relativeFrom="topMargin">
                <wp:align>bottom</wp:align>
              </wp:positionV>
              <wp:extent cx="1138555" cy="489585"/>
              <wp:effectExtent l="0" t="0" r="4445" b="5715"/>
              <wp:wrapNone/>
              <wp:docPr id="48" name="Grupo 4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49"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50" name="Group 21"/>
                      <wpg:cNvGrpSpPr>
                        <a:grpSpLocks/>
                      </wpg:cNvGrpSpPr>
                      <wpg:grpSpPr bwMode="auto">
                        <a:xfrm>
                          <a:off x="614947" y="53474"/>
                          <a:ext cx="339090" cy="207010"/>
                          <a:chOff x="2192" y="200"/>
                          <a:chExt cx="534" cy="326"/>
                        </a:xfrm>
                      </wpg:grpSpPr>
                      <pic:pic xmlns:pic="http://schemas.openxmlformats.org/drawingml/2006/picture">
                        <pic:nvPicPr>
                          <pic:cNvPr id="51"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52"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53"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39555809" id="Grupo 48" o:spid="_x0000_s1026" style="position:absolute;margin-left:10.05pt;margin-top:0;width:89.65pt;height:38.55pt;z-index:251664384;mso-position-horizontal-relative:margin;mso-position-vertical:bottom;mso-position-vertical-relative:top-margin-area"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NjIVYQMAALcNAAAOAAAAZHJzL2Uyb0RvYy54bWzcV+1u2yAU/T9p74D8&#10;v3Xs2PmwmlbTulaTui3axwMQjG1UGxCQJn37XcB2EqdaP6RV637EAQOXe88954LPLrZNje6o0kzw&#10;RRCdjgJEORE54+Ui+PXz6mQWIG0wz3EtOF0E91QHF+fv351tZEZjUYk6pwqBEa6zjVwElTEyC0NN&#10;KtpgfSok5TBYCNVgA11VhrnCG7De1GE8Gk3CjVC5VIJQreHtpR8Mzp39oqDEfCsKTQ2qFwH4ZtxT&#10;uefKPsPzM5yVCsuKkdYN/AIvGsw4bNqbusQGo7ViR6YaRpTQojCnRDShKApGqIsBoolGg2iulVhL&#10;F0uZbUrZwwTQDnB6sVny9e5ayR9yqQCJjSwBC9ezsWwL1dh/8BJtHWT3PWR0axCBl1E0nqVpGiAC&#10;Y8lsns5SjympAPijZaT6tLdwHsfDhWG3bXjgjGQkg1+LALSOEHicKbDKrBUNWiPNk2w0WN2u5Qkk&#10;S2LDVqxm5t4RD9JineJ3S0aWyncAzKVCLAck5gHiuAHCswaXNDqVvLS42CV2ll+DbUw3gtxqxMXH&#10;CvOSftASOAu42tnh4XTXPdhwVTN5xeraZsm229CA3wN+PICO596lIOuGcuPFpGgNUQquKyZ1gFRG&#10;mxWFcNTnPIJMgZANhCQV48ZnWRtFDans/gX48R18t37jrB9wTu/8tBFpYNtT+ZXM0igB4R7Sq2cJ&#10;IKi0uaaiQbYBnoIHkBqc4bsb3frSTWkB9ds7v8CbPdb75i6JKezrk+iEiGKXFMvLnWrsVk4yLo02&#10;9uH4Ho/RavNF5IAgXhvhvBxIbBIl82QaINBSOk6miQe509p4PB/NWyzi0RTqhR/vpRZHcxAULIbK&#10;2A11egN7HsVxPLFjPYRvW2gp8NLnaOnljeKxDe9QOX8U2k57SolNRXGu/0H9xT6hWpFWZHsae674&#10;HuXhMZE6DsYxVDYrxiGNnqlEnHFhKxekCmc1t8/+BVDTvnEKHYrV5hV+b+YgSEGQA366TP53/HSq&#10;A06+Dj+TFGjoCt2gRsYTKJ+On5Eb6cvcK/FzV019DXpTXB13XHWXluTtX1rskfd3Ly2TURJbjduK&#10;GKXJvL39duUSTt3JtD2yoziK/e34paR8sCI6xsHXgTvS2y8Z+/mx34f2/vfW+W8AAAD//wMAUEsD&#10;BAoAAAAAAAAAIQBHQGWLV2UAAFdlAAAUAAAAZHJzL21lZGlhL2ltYWdlMS5wbmeJUE5HDQoaCgAA&#10;AA1JSERSAAAAZgAAAGcIBgAAAPKDN8cAAAAGYktHRAD/AP8A/6C9p5MAAAAJcEhZcwAADsQAAA7E&#10;AZUrDhsAACAASURBVHiczH11dFzV9vC5d9x9JmPJxN2apEndFSpUoNAWKF6KUwrFKVKsRqlQaKlT&#10;d0sllSRt07jbTJLJuLvPvff7I+S9vlIe/Hj27bVmrax7j2y5+5x9tpxAGIaB/98BQ1EcEg1Rfdb+&#10;XKeubXwk4OVHQz4OlStpE2dO2Eog0xwAABDy2mUdl7bso3DEHSGPLTauaPYqZkzyLQAAQJEowalr&#10;G08XKOqIFKblf0vRnwAMw/6/+4UDbp5FVTM75HcJuq7u2FK1581un12fiqIoVH/kk0pT180FSDRC&#10;UFefeK9i27Mun12XhkRC5Op9K9psffXTMQwDAZcp/s6e5V3hgJuHYRhoPb/hSO/tI6vaL27eqyzf&#10;s+5/TeMf/eD/9YcxCCgSJQIAQNjnjFGV7/ku7LNLiRSmRZIz6fto0MelsGO6IAjCSAy+Ohr08mAc&#10;PhJbOOtzjjz7or758jKHpmUSEg1TuXF55wAAgMwU9pIYPLVFeedhJBykW3tqZ8cWzvosecySFyAI&#10;Ru6PQ4SEYej/Fzz5nyKBhIN0DEVxqvK962///LLBoWmdQKSxjcljn3ou4DIlAQAAlS3uRJEwJeSx&#10;KAAAgEhhmsN+t2hwDLpAURvyOaRhn1NConF0d48PwTCChAMMCIeLEMh0W1/Vkc9wRLKXl1B07H74&#10;RIM+TvOpr0sdmtYJ/0Gy/xT8TwSDoSiu7/bhz7qubv8JQBCaMHLh6yQ6R9t6ds0ZfcuVpTgC2YdG&#10;IxQMQ2EIxkXp/Lh6j7mvAAAACFSmKRxw/U0wRCrTjEZCNCQSpOMIZO/d8yCREB1HpLhhHCGUOvH5&#10;x7UN59/QN19axhIn37wfXhCMi7qN3SO81r4h/1kO/DH8VwUT8jkk5q6bj0EwjMiGPPgVjMOHAAAA&#10;giCMq8g/kzLhuSf7bh/6Qnlj90a6QFHrMamKAQCALoiv9VoGBEOkMM0Rv1s4OGYk6OPSBYpaCkfS&#10;EfY7xYPPMQyFgy5TIpUj6XCbVEO5sTmlyaOfWNZT+cu30ZCPfT/8DG1XnyVS2QY8keoafGZsv/5U&#10;x6Ute73W/tz/FF/uB/81wTg0LRMbj31aMbgM4YkUDyc254Kjv3kKAADwFHln0GiYkjfv42KHpmWS&#10;vuXKi9ae2ocAAIAhjK/xmHsKAQCAQGFaIr9qjFPXPtbUfv0pSfbEzdy4nPMEKsto7amdBQAA2vpz&#10;bzHFqeUsSeoNQ8uVFwEAICZjzHYUjRKj4QDzXvxQJEoMusyJRCrLiCdRHQAAYO6+tUB5Y/f3v85r&#10;9jsMqZGgl/uf59Z/UTAcedblhBEL39A3X3oJQxE8AAAIkoYetihvP4JhGMQQJVZ5TKpiKlvclT/v&#10;oxIihWm29dTOxjAMonKlrR5zz1B7f9MUl75jNIYBqOvq9m32voYHsme9M5FE52ohCEbTJr6wyKlr&#10;G999fefmaMjPSpu0dBEAEOY2Kkv0LVde0NSffYsZk3yTROdp7sXPoqx6WJBUfCga8rPxJJrT1ls3&#10;06ltGw9BMCIvmPkFicY2wHhCsGb/2+3m7lsLMAyD/qMM+2+agCiKwNX732k2dpQvHnxmaLv2lEPT&#10;Og7DMKAs37s2Gg7QMAwDKBLFK2/sWe9z6FMM7TeeMHdXzQu4zIq/Ni8KuYzKoebuqnlIJES+3/uO&#10;S1t3oSgK3fr5ZZ265uTK7uu7NvbXnXmr6dRXFwbbdVzetqOt9PtfDG3Xl7Rf3LIn4LbE/ad49e9n&#10;PhLFI9Ew6ffem7puLrizb0U7iiA4DMMAEg2TBs8V6pqTK9subDw4ePb4b/yi4QCts+ynH5U39qzH&#10;MAyUb33a135x814kGiHe3vmq2qZunIJhGHBoWsZX/viCLeRzCjEMA3Z10+TeW4c+GxTsvxuvf+tS&#10;Fgl6eOqaEx+0X9z8y+BydS8IEosPAwyFTV2ViwAAAEMRPBqNUAAAgBmTfDN14guLCWSG7d+J1z8D&#10;HIHsSx675HmuIv80ikQJHHnWxZTxzy6x9dbOxhHIXo48+yISDVO6rv38A4UlUgZc5iRz161H8RSG&#10;VV4wYzUSDVNU5bs3ItEw5d+K2L9Tyo0nvrjiNqkKHdq2scaOikW/186p7xp+c/uLps6r239oOvlV&#10;qdukKvxvacgfajyKQvb+lglVu1/v0dSdfRPDMNBz69DnDcc/vxoJ+RkNRz+94dC2jbm7T9XuN1Qt&#10;59Yfi4YC9H8XHhCG/ft8ZdX7VnRkz1g+jcwU9v5R20jQy434XSIKR9wJQTD6V+cMeqyxFuWdhwGG&#10;wjgixYMjkD04AtmDJ1LcFHZMF5HG0UMQ9H8mMux3iRz9TZNDPqdUU3vqvfyHVxVQ2eIui6p6riCx&#10;6Ohgu2jIz7q5/QX7sKe28FEkTIn43UK6IK7hr9IzCPddbv4qSLInbrqzZ7kKRyB5MYDBBDLTElc0&#10;e1VM+uif721LINPtBDLd/q/MF3CaklrOrT0dWzDrM7Ys/SoEIDQS9AiCHmuc36HLsKsbpyORIB1F&#10;ImQCmWFlilMqObHZpTg8MfBHYxOpLJMobdQej6VviFPbOiHoMidS2eIuZkzSrUjQwxtcbr1WdT6Z&#10;KegN+x0Sq6p6rkV5Z37SqEWvsmWZZf8Kbf+SxlhU1XMt3bcfwZNpDq48u5SXUHjcZ9NkB93mRIBh&#10;UMjnlPRVHf48b84HI2g8ecu/gigAAHgt6jxN3emV/MSio3SBotZtVA5zG7pGJo9d8oJD0zrBpe8Y&#10;gyOQvFSOpIMlTb+KJ1I8AACAYRgUdJkTnfr2sV5zbwEAAHBic0r/rJAwFMHrGktftfZUz6WwxZ3J&#10;Y596HoIg1G1UDtM2nHvTZ9NmS7ImbOYlFJygsEQqFIkSQl5bLIUlUv1VWnEff/zxX+po7r61IOg0&#10;pogzx20DAMCq8j0bo0EvX5g6Yh+VHdNN48lamaLEO5GAW0ig0G0Udkz3X0VyENzG7uF0QXwdR5Z1&#10;ue/O0U8FScUHNXVnViIhP5sTm3OeLUktZ0vTblA4ko6wzy4L+11iGEf0K6/v3Erjy5q5cXlnmeKU&#10;Sm5szgWPSVXcV3Xks6DbnEjjxTbi8MTg780LQTDKFCffYsuzLsE4Qkhbf3aFra9uJo5A9nkt6nxB&#10;UvFh+ZAHviGQ6Q4AAIBgGO29dfBrHJHiITMFfX+F1r8sGOX1XZuTxzz5IonO1TMEijqOPLtUVblv&#10;HRoOMDE0StQ1lb4aCXj5HnNvkSRn8vcwjhD6K/NgGAoP7hFOXfs4CkvQC0EQFvI5ZBx55hV+YtFR&#10;l75zTO/NX9ZEAm4hjSdv9jv0GY7+pmksSfpVY2vZizGZ47Z1l/20A8YRQi1n1pzjJxScZAgTqiVZ&#10;E37AESnuvqojn3stfUPovNgmHIHk/z1c8CSqi8oRd/qs6rz4kkdWMmOSbqurj30izhy3jcIS9gy2&#10;M7Rde0bfVPoajkD20oWKOhye9IdaeS/8ZcFYVdVzSXSudnCjJ9LYRo48+2LX9R3bEkY8uhxDUTyG&#10;RsiK4nkf/LOv8X7g1LWPARCMRsMBVvPJr678qpUg4DYnaOrOrIRgfIQjz7rkd+gyHJrmKXR+XIM0&#10;b9qasM8h7bi8ZV8k6OVLsiZuRpEIpady/1oIgrDksU895zJ2jUSjYRqFHdNlUVXP58gyy0Jea6ws&#10;d8p3GBIldV39aTuGoXgaV9YCwbjo/XCDIBhlyzLLIAhCDa1Xnzd33VyUOHLR64NLoq7p4st9VUc+&#10;y565YkpM+uhdf0UoAPwLe4ym7szbxvbrT+U+9P5oIpVlGnzeduG7I7GFsz+l82Mb/69j6psvv8iS&#10;pJajSJQY9rtiQh5rXMBlSpIPefBLIpVlBmDACnKblCWO/qapPps2W5A49DA7NvuCrad2jixv6rqg&#10;26Jov7jpQMhjjRvy8Gf5CBIhRQIuIZ5I9UAwPuyzqvM4sTkXvJa+Al3TxZft6oYHixatUUSDHiGF&#10;Le7SNV54TV194iMChWmGYAgZMn9VIZ5Ec94PX4emZVL3tR0/FC1akwhBEKapO/O2tuH8G9kz355E&#10;48laXLr2sQG3JQGCcRF+/JCTvzfO/eD/pDHRcIBh6qh4wu8wpAuTS/a79O3jtI2lr/PjC07iiRQ3&#10;AADY1U1TObLMsnstrkjAw4dgXASCf2saI5EQNex3xfzqQYbchq5RDGF8NZHGNvhsmhw6X1FvVVY9&#10;Yu9reBDDUDw3NucCNy73giC55Be/Q5dpar/2rCR36lp7X8OMgMuUJEobucve3zwNQ6MkIo1tDHls&#10;8dqG88vFGWO2QzA+Ymy7+lzQa4uTZE/aGJM2alfE75Qqb+zeRGEKejEAIKvqznwilWlOnfD84xSW&#10;sOf3zG0KS9jDic0udek7R5u7bi4ytF59Lnf2u+OJNJax7cJ3x7QNF97EESkeDImSDK1lS3nxQ07C&#10;OHzkz/D6T2uMVVU9p7/21Ht4Mt3mt2myCVSWKXXC84s1daffdfQ3T+EnFh2B8cQAmSHok+VNXXd3&#10;36DHGluzb0Vn1swVU9iStBv3ju2369Jt6oYHmaKk236nIbW/5tR7BY9+kRn22OL8TmMqkcoyeMy9&#10;RTAOH8aTqA6nrmMslRPTyZZmlNF48ha/XZfec/OXb1MnvrDIqW2d4Hca0xiCuDrljT0bixZ9m+Sz&#10;9udq6k6v5MTmXMCTaHYaV9pGoDAsxrbrT0fDfrYke9L3EIyL+B36dAAAwOFJPipP1oRGgkxV5S9r&#10;YofMWE1hi5S/xxu3SVncdm79idw5H44gkGn2usMf1hApTHP6lJfnk+hc3UAb1VCPUTlMmjtlw5/h&#10;95/SGL9Dn2ZRVj2SMe3VOTFpo3ZLsiduCjiNqT2Vv6zJmPrK3JiMMTvIDH4/S5Jazo8fcmqwn9fS&#10;l2/suLGELU2/BgCEkpn8/nutFAxD4f7aU+9z5Fmlprbrz7qNyuHizHE/aOvPrPSYeobKhjz4pcfU&#10;MxRFwhQMiRCdhq6RRDLdrmssfT0mc9w2q6pmLlOcfAtgGBxwGlPZssyrQbcpSZgyYp+h5cpSpiip&#10;ComG6GGfXcZPKDxOFypq7OqGB62q6rmClGG/sKTp13tvH16NRoJ0XvyQU0gkRMeTKG7ljd2bGcL4&#10;WmFy8cHeqiNfQABgVI646378IdG5OoYo8Q6JwdWaOsqXhLx2ec7sd8cRyH9fuiIBt1BVsW+9IKn4&#10;0KAZ/y8JBo2Gyc1nvrmAI5B83NjcCzAOH4ZgXJQbl3sewuHDlu6qBTHpo3eSmYK+u7NPvJa+/Mbj&#10;n19nCBNqIwGPEIcnBbzm3kKOPPPKYJuQzyFpO//dURovtoktzbiKI9PsAACYwhSoAQAgtnDWp16r&#10;uiDsdUghGMYABKMhjyVRlDpyFz+x8ARdoKgPOI3JusbS12RDHvzS0HrlRZY4pcJv02ZRWCJVJOgR&#10;hjy2WCpb3BUN+bh+uy6DSGHY7X31M2LSx/xk662f5bNpcuNL5r+nqT39Lp5I9jg1LZORSIApz3/g&#10;m77bh1bjiGSvLG/qOlNHxZNuY9cIliTtBgT91uNPZvD7cXhSQF19/CNJ1sTNdL68+e73+uZLLyWM&#10;eHQ55U+az3/oxAz7neK0iS8sRsIBZt3hD2q9lr78wXcxaaN2Dqr/P/QJuAWt59adIlBZJl58wXF9&#10;86WXBElFRwatKwAA8Fr7c+oOvNfotfQWCpOH77P21MzFwfgIjCcGwn63gMaPbXAbu0dQWDGdYb9D&#10;4jH3DiGzhD10fly9Q9MyhcISKY3t158GMBwVJBUfsPXWzEGRCAlPptu5cbln9M2XXuLIsy46dW3j&#10;mDFJtzny7NKAy5RM48mbYwtnf2LsrFiCRkM0jjTzUtuF747Y1Y3TMRTFxRY99AkAEKapP/N28tin&#10;nnVo2yZo688tV5TMf5dE52r7bh9ajf2TWAyRyjbgSdTfbPJxxXM/pLLvr3H3gz8UDJkp7KXx5M2Z&#10;D7z5oDhzwtbG459f1zWVvoJhGBQNB5hUrrTt3j5W5Z35Ia9dFlc052NN3emVmQ+8MQNPojmRSJAR&#10;DflZAAAQdFviAQCAE5tzLugxJyCRAAMDAINhfDDosSQQKSyzS985CkMRPHvAmLCF3JZ4c9fNhVSu&#10;tDXktUsgCI4gIT/LbewaFXRZEoQpw/diSJQY9NoUIY8tliFMqHabVCVIJESm8eTNJBpHFw352B6T&#10;ahiZwVPz4oecMHXfXBxXNOejjGmvzOUq8s52Xt6yly3LKOPFF5xQVuzZGFc054NIwC3svv7zVlHa&#10;qJ0EKsvYU7lv7e8JJ2HEo8s1dWfedmhaJkaCPs7g87v9gb/yjvEvCebvA0OYLG/qupyH3hurb7r8&#10;Uuu5daf6bh9aHVc469N72zLFKZUAAMCRZ1xyaFomq27s2aiq3L8GguAonkR1oUiEFPG7YtKmvDQ/&#10;ccSiVwEAgM5X1Nn76mZxFXnn5EMe/NKp7xiDJ1GdOALJG3SbE6hscTcSDdFy57w/isKO6Qy4LfEY&#10;hhCsPTXzYDzRR+XJGyMBjxCJBBiW7tuPItEQjUCm24lUtiHkdcg6Lm3er2sqfVXffHkZgcI0UzmS&#10;tt5bB79miBJv2fubpuFJNAcEwai8YOYXbefWn8AwBC/Lnba2q2zbbnnBzM9weKJfeWP399KcKRsA&#10;BKOq8t0b7yccAplhy5j26hwkEqL67JpsDMOgoMcmt/bUPNR3+/BnHZe27rm1/UXrYEj9d/n9e1ZZ&#10;yGuXwnhi4H6ORiQcpLecXXNGkj1xkyCp+PC97zEUxd3asdRa/ORGScTv5uPJNOfghodEgjS/w5DW&#10;dn7DcZYk7TqFJVIGPQPa47Wq80Jeu4zOj21MnfD8EwGnMTnotcX67bpMu7pxesqE556Acfigs795&#10;KoBgFIIhxGvV5AqTS/bjiVRX/ZGP72TNWDE54DSkkehcDS9+yKmGo6tuJo5a9CqGobCu4cKbvPgh&#10;J+n82Mbuazt+EGdO2ExmCntwRLKv9+aBr+OK53wIARglUJnm1rNrT0nzpq1lCBS1qoq9G1ImvLBI&#10;U3vqfWggq+fVjoubDzBjkm7L8qatvR//vJa+fGX5nu+oHElHJOAWMESJVaK0Ubtaz649zUsoPB5X&#10;OOuzfyaY3938vebewrpDH9TrG0tftfXVzXLpu0YGnIa0SMAtxJAoiUjj6EWpI/bfry8EQZhL3zma&#10;IYyvCTiNqdq60ytdhq6RRCpbr6k7/W7QbUmMSR+9gxc/5DRMIPmc2taJGMDg5NFPvMhPKjraV3Vs&#10;FRIOMGECKeDUtEyW5U5bF5MxdlvQaUhFI2Ga32lIJ1KYFipH3BFwGlPpfEWdqnLvBn5CwYmYjLE/&#10;IpEAQ9twYTmRxjK6dB1jmaKE6qDTmEog0+3C1BF7YRgXYcSkVJq7Kh+3dN9+1NZXO4vGlbaypRnX&#10;Ws+tP8mMSbwtz3/g6+5rP2/Dk6jOmIxxP3WXbduVPObJFwxt157z2zQ5SaMff7nn5sGvKSyRkvyr&#10;sXI3EGlsI4wn+WMLZq7mKYac0jddesXaUzOXzOCrE0cufON+BsQ/8PCfnWNsvXUzHNrWiTxF/mlj&#10;27Vno2E/KxoKsPx2bWbRwm9SiDS28ff69teeWonDk/x32+29tw59IcuftgaNRihdZT9tlw954KtI&#10;yM+CYXyYE5t9yaqqnmvuvvUohSnsiR++4C0IxkVDHmucqnL/WoYo8TaJyjICGB926zvG4IgUD40n&#10;b+qp3L8mc/rrswAERclMQa9b3znaa1UPCftdIp4i/1T7pc0Hih77OpVE5+o0dWdWuI3dw9OnvPRI&#10;3+3DnzNEiXfIDEGvXd04XZY3bY3XpskhUhiWlrNrT8cNnfMRW5p+renE6rKYzLE/Ulgipbb+3Ftp&#10;k19c0Hj88xuxhbM+YwgUtS1n1pzNm/fRMBKNo/89XmAYBrWXbjwc9rtEObPemXi33zAccAvul0v9&#10;T81lKkfcFQ35OUGPJSHoMiVnTHvtIUnW+G0UVkw3Mybxzu92BADgiBRPz81fvg24TEkObeskNBqi&#10;GVrLXpBmT9zk1LZOIDEEvQBAgCVNK1dXHf2MSOPogm5TsiR74mZR6oi9EAyj5q7KxSgSofjt2my3&#10;rmOsonjeh4aWy8twJKoLhnFRu7pxetLox1+BBv5+kEjj6Fz6jnF0gaLeorzzCJHKNEUDXoEofeQu&#10;Q0vZ0mjQx8MRyD4aV9rms+uyoiEv26Ftm6Qomf+e36FPd+nbxwZcpmRFyfyVXWXbdpPoPI2ieO5H&#10;yuu7tpBZQhWZztMY268/kzxmyQudl7fuFaQMO4An0RyampPvCwdw/k3qrVPXPkZTe+pdt1E5PGfW&#10;OxPvPsOgSITUVbZ9Oz9x6JF7Neg3gvFa+3PbS78/CEEwSufHNtJ48hafTZODYQiepxjIC6bdxxK7&#10;F4hUlonGj23Ek6guEo2jp7BilBiG4s1dNxcRyAw7jkD2qCr2boRgHBJf8vDbyvLdm5NHP7GMSB34&#10;eqLhAKPt3PqTIZ9DzhKnVkTDfraqYu8GApVlShqx8DWGKKGGl1Bw0mdR5/us6jwYTwgSaRyD19Jb&#10;SOfHNtKFiVXKGzu3xhbNWkWm89XqO0c/tajuzE8e88QyS0/NXAY/rk6QMny/8trP29iStOsOTctk&#10;Io1tAACDrT3V85NGPfli5+Wt+8gMQZ98yIwvu8p+3BmTPuYnv60/N+i1xktzJn/XVfbjz0mjn1hm&#10;7rq5OOJ3i9jS9Ou/4QONY+irOvpp5vTXZpMZ/H4AAAi4TIm6hvNvdl/fuTXosSgk2RO3wPc4TX+z&#10;lKnK964XZ43fSmYKeu9WOW3D+TeiQS+XHZt98X5ulT8DkYCHX3/k46qg25xApLINaZNfXNB1dfv2&#10;hOELVgTdVgWFJVTx7vIcuEyqQjQSpAMAI1SOWEkgUR0uQ9dIv8OQBkEQSqAwzC595xgUjRJpXFkL&#10;nR/bYGy/8bQobdTPLae/ucCWZV5JnfTCwvbS7w/L8qZ/Q6LzNCQayxgJ+jjKGzu3REN+dshji82a&#10;8dYUt1FZ4rdrckkMQR+eQPY4dW3jpbnTvmk5821p6sTnHyeQafbW8xuOZz+4fGrHpa37EkcufN3a&#10;Wzs75LHFKoY9sqLp+GcVBQu+yCHRudp76XZoWsdDOHwoEnDHOPqbppAZfDVdGF/Tdn7D8awH3njw&#10;ftHOf9AYNBomd13b/hMSDjBJNI6eSGUbBlWMGZN8y9hR/qQ4Y9y2P+uI+81kBJI/Jn3MDrYss0yQ&#10;NPQwic7rJ5AZVm392bdFqSP2Bj2WeIYosRoAABz9zZP9Nk0OnkjxhDzmxIDbnBAN+Tl+uzYHjYYp&#10;AZc5icTk9wEAYCTkZxNpHAOJzle7tK0TiDSujsaXN4tSh+9BwgHWwF7xxXVObPZFFEXx7Rc2nEif&#10;/NLDRArLIhvywFd4ItVtaLn8EkuWUeazqvMhHD5KYYu7rMqqBYqSee93XNx0UJQ6Yi9doKjvqfxl&#10;bfLYJc92lv24M2Xc089oG84vp/NjmwlkhtXWVz+Dn1B4/F66yQx+f9u5dac4sdkXZblT1zNFiVVt&#10;FzYeESYP+0WcNX5bwGlMBgDC7g6P/MM5xtpbO1uaM3kDjkD2tpxde6bu4HuNusbSVyMBDx9DEXxs&#10;0ZyP/lkg6U8Jh0j2cuSZVxjC+BpVxd6NNJ60xe/QpUeCHu5ghmTQbVH47Lr0aCTI8Jh7i0I+pwTD&#10;MNhjUg5jy7NK0WiYGnAaUiEAAIwjBJnilEqPSVUc8btEOCLFLUodvk+UOmK3325M7anYv7bj0ta9&#10;8cMeeYclTq0wtV17Nm7o3A/bSjce5SryTpEZgp7eWwe+EWdN3GTpvvUYW559MeJ3xgAMxVFYQqVL&#10;1zY+ceTC19vObzjGlWeX0oWKWmtPzTxJ1oQtqop961MmPPeEqmLfWnHWhE22ntqHPKaeontphmAY&#10;SR739LM8Rf4ZCIaR3luHvoQgCFWUzHs/7HcJtQ3n3zR3VSy+u88/CkZVPY/CEikThi9YUfz4ennc&#10;0LkfOLStE6p2v66uO/xRNYSh/3LyBoZhkK23bmbjiS+uiVJH7HYblSPIDL7aZ9dlcuNyzwEAgPLG&#10;7u+58Xln6AJFHZnB7yUzBT1YNEx1aFomEchMC40nb0KjISqOQPEikRCNzo9tCLrMCW5j1yhF8bx3&#10;tfXn3iSQ6PZIwCmW5T/4ZcKIx96IyRj7o6p8z3cxmeO3YiiKD3lscdGQn626sWtr/LBHVji1rZMk&#10;WZM26ptKX2XLsy9Egh4+TaCo9TuNKUQqyyhKH7Oj4/KWfUmjHn/Z0d88hSPPvhANenkBhz5dmDJ8&#10;v76p9HVJ9qSNqoq96+938GSKBowlR3/zZENr2fPizPE/qCr2rdM2nF8uzhz3A5n59wjoIKP+9kOi&#10;YZKp6+aCSMjPuPt50OsQt1/cvPfuZ9FwgObQtY/+v+RKBT02aePJLy+2Xdh4MOR1xBg7Khde3/R4&#10;VFN39s27U1cd2rbR5u7b87uu7tjSW3Xkk5Zz64+Zu27Pbzm77jiGYcBl6BrWePLLiz67PrX8h6e9&#10;FduecxrabyyOBL3Mqt1vqHqrjnyivLFnvaH9xhP1R1eVowiCazm79oStr2Fq8+lvz1z/fhFm6qx8&#10;rL/u7HK/y6RoOvXNOa9Nm6Ys37PO1tcwtfbg+7XWntoZxvbyxwNuq7zxxOrL4YCb03bh+wO9VUc+&#10;sfbWP1B/dFW532lS3Nrxkt5t7s2r+WVlo0PbNrpi27Mui6pm1v3oD/vd/Fs7XtLXH/mk0tB+44lo&#10;OEj9w7wyl75zpM+uzaJxZa0sSWr5vRIPee3SwdiCz6bJ7ri0ZZ8wbdTPfrsuS5Y7ZR2GIgS6QFH/&#10;e5pi7amdpSrf852iZP57otQRe3VNpa+oyvduECSXHEib9OJjf4vra1vHm7tuPSbOHP8DBjDMZ9dl&#10;UVjCHgKJ5mi/uPkXPJHiIlAYFvmQB7+iC+Jrg167FKBRAhIOMo3t158BAGDxwx5e2Xbhu6Mpudcx&#10;2AAAIABJREFU459dgkSCdFtv3WyWJP1q55Ufdg95+NP8sM8h81rVeQQKw6xruPBm8pglz6sq969N&#10;GPHo8s4rP+5MGL5gecfFzQdii2avEqWO2Nt769BqPJlml2ZP2th24bujLkP3CCTsZxU+9nWa367N&#10;VFXs3ZA8ZsmzJCZfY1VWz/M79OnpU5YtuJcHHnNPIYwjhGg8eXPQbVE4NC2T3IaukSiKEESpI3dz&#10;YrNLB/nwt83f2Hr1ORyB5CMzBb1ECtOib77yoq6x9LVowMOn8+Ma8KS/14yEvLZYn02TjUbDVBpX&#10;1ubUtU1walsnEqgsE5HKMt1rzxvbbyxRle/ZmD1zxWS2LPOKuvrYJ323Dn0pzhy/NWXc088ORjWj&#10;4QCz5cyas/HDHlnZcnbNGWFy8UFd44XldF5sIxIJMCWZ434QZ03YyhAlVgddpmSXvmNM0GVMMnWU&#10;P40jkAJea18+jRfbqKrY+x0/ofAYBAFgVd55mMqRtAIMwRvbrj8ryZ70fd+tg1+zpelXdY2lbwpT&#10;R+zqqzr6ReLIha95zD1DObLMMnNX5eMp45Y8319z4iNd08VX7X31M6Q5U74js4QqYcrw/VSupEOQ&#10;XHKQzBL2EMh0G4nO03Rd3b6DQKI5KGxRd3/tyffZ0oyrg+bxIAwYVCyzofXqcy1nvj0X8ljjyCxR&#10;D5nJVzs1LZPt/c1TB+NZ+MF132PpK8gueWta2O8SNZ388rLX2p8nzhj7o1lZ9QiKRonSnMkbBydg&#10;CBNqYBwhROcr6qJhH8dnUecnjFr8cjTgFnRc3PRL8tinnidQGFYABpLyeir3r8mY9upDVI60XXlj&#10;1yZDy5Wl8cMeeUeW/8DXd4dtA05DCkMYX4NEAgy2NOOqtuH8Wxx51iVHf9NUxdB577ecXXNOmjd1&#10;bSTgEQQ9lviI3yViSTLKAIbCSCRI58izLkE4ol+QXHJAlDZ6R9jvlAqSS37pqzryuVPbOkFeMPOL&#10;gFOfIcmZsr6rbNvOlHFPP61rLH1dmjt5fdPxz8qFqSN3+2zabCTsY5OZwt6cWSsnRMMBBgQgDEck&#10;e5tPf3M+68Hl0+39TVOTRi56tbfqyOcRvzMmbdKLC+n8uHpV5b516upjHwMAQMvZNWdSJzz35L1W&#10;mtuoLNE3X1pW+OjqrHtTulQVe9dFwwEmnkhx4wEY8G0RaRx9w9FPbvodhjQyU9Bb8Min+WSmsBcJ&#10;B+nK8t0bwT2QPuWlR6IhH9tt7B4e8tjigi5jsrr6xMep4595svv6zi0ZU1+eDwAA3dd/3irOHP8D&#10;W5p+XVW5f42x7dozaZNffFSYPOzAvWPiiQOeZxRBiGSmoMdl6BzNFCXdMjmNyX6nPoMpTrrpt2uz&#10;2PLsUq+5pyga8nFgAiGAYSgOgvFhMlOksqvrH0wa/cRLps7KRTgC2YtEAoyMqa88FHAZU8N+Dx+N&#10;RgnWnpsLUye+sAhgKJ7CjukOe+3yvLkfDrerG6fjCGQvL37ISVNnxWI0GqGIUkfsVpbv+S5l3NPP&#10;odEwxW/XZnpMqmK3sXs4W5pR1nFpyz4UiRJ8dk124siFrxEoTLPP2p8bCbiFGIoQ7qXR1ls3K3Xi&#10;C4vvl2eHRMPUkNcuw3OlbX+zylLGPfWsYtgj76SMf3ZJ3tyPhhGpbIPPrstQVx/7OCZ9zPZ7BwEA&#10;ADyJ5uTG5Z1LGvPkUkFS8ZHEEY+9QaRxjEg4wIwEPbxwwC1wG7uHS3Imf2dsu/a0ofnyi1kPLp9+&#10;P6EAAACJwe8L+RxSKlfSHgm4hRS2uBOCcVE0GqFEgl4eic7vRyJBOg5P9KFIhAzBuCiGIsRIwCMQ&#10;JA/bh0ZDVCQSorn0naPwJJrN2lM9hyGIr3Hq2sf7rP25OALJ59A2T2WIEm/115z8MOAyJ1pVNXMw&#10;DINJdH6/JHvSJgAwiMqRdBCpbIP6ztFPMAyD/XZdJhINU4Qpw/drG0tfZ0vSr3nMvUVsafpVDImQ&#10;vJa+gqDbqui9dWg1mcHvxzAMR2YKewRJxYfupZHGlzcOxqIGIRL08PruHP0k5LYqqBxxBwC/msvR&#10;cIAJMAxmS9Ju8BMKTsI4fDgccItcuvaxAIIR2h+kIg0uRyiKEDAMgwAEI9Ggn+NQN01jiBKr8ESy&#10;W1Wxb13yuGee4cizLv/eODAOH6Hz4xqQcICJYRjMEMbX+GyabDyJ6oQgOIIiYTKOSHEjkSArGg4y&#10;8GSGNRLwCChscaexrWypsaP8SbpAUQfhcCFdU+nr0uzJ35mVtxcMaFnW5aDblEyicbUAADhp1OKX&#10;IwG3MLbooU8kWRM3N5/+ujQccAtIDL7a0HJlKVuWUYYnM2za+nNvyfIf+MbSfetRYcqwfQ51w3Re&#10;fMFxS/ftR2AcIcSWZZTZ+xunsWUZVwJOYyqGYRAEQYi65sSH96ORp8g/rW+5vKzl7NrTnVe27aw9&#10;8G7Tre0vWp2alkmpE59/fDCgBgMAgPL6zs3qO8c+vrc2MeAyJnPkWZf+TPIAAADY1Q0PEChMYzTo&#10;5RGpLGPIZ5eSmcIei/LOfLYso0yYMuy+YYK7QZY3/Vtz9+0FJBpbTyDTrXZ143RuXO5ZDEPxbkPX&#10;SApLpLQo78yX50//hszg94UGfE2b1NUnPgx5bbFcRd5pQ0vZUnHGuB8MrWUv4PAkv1VVPRdgKMyJ&#10;zT1r72+cRmbw1WG/UyzJnrwh4DKkRAJuAVuWebn76o5topQRewEAwGPuKUoe8+RSTf2Zt0kMXj+O&#10;QPZAMD4iL5ixWlN/eqW8cPYqW1/9DK4i/4yh9erzdIGiji5Q1Dq1rRM4sTmlXos6P+S1y+6lD0cg&#10;+7JnrJgiy5u2hi6Ir5HlT/+maOE3KblzPhxxd34eDAAAMJ4YUJTMf99r7ilsPP759b6qI58SKUyT&#10;KHXULnPXrcf+jFACLlMikcbRe809xdz4/NM4ItkLw/gwBEFo2O+K4ScUHTO2XXv2j8ahcsSdYZ9T&#10;HHBbEjym3gKfTZNNpHF0dGF8tc+mzaawxB2m9utPBT2WeKemZVI05GdT2DHdw57axIsvmf+uqaPi&#10;CV584TGr6s7DAIIwujChKhL08t1GVYmtp3pewvBHl3PkWZdc+s7RHZc2HxAklRxwm1Ql0twpG4Ie&#10;S3zX1Z+2i7PGb2WKkqpYktTy5LFLnm+/8N0RhjChGsbhw5KsSZsAgNGg25zEix9yUpA49DCGIvie&#10;in3r0ia/uABDUTyMw4fZ0vSr9v6mqfejMeS1y0IeWyyOQPSLUkfugXCEYOvZNWeq963o0NSdWfE3&#10;wQyUKkQJbFlmGZkp6I0bOvdDGE8M4ohkD5kp+MNaFwAAMHWUPynNnrTR1FW5WJwxdhsAABDpXK3H&#10;3FtIonN0vy5B9D8zFp5IcVu6bz2KI5L8iuJ5H/TeOvh1wKHPiIS83GjYz+YlFJzoqdy/JuixxPPi&#10;h5wMui3xusbSN5zatvF0gaLWrq6fSaJzNRxZ1kVN3el3k0Y/viwS9PAl2ZM2RUMDcXhZ/vRvGKLE&#10;KuWN3ZtQJEyGAMCyZ6yYjCJRYsOxTysGXSui1JF7UiY892TL2bVnXIbu4RAMIxlTX5rvNnSOsiir&#10;HiZQGNbM6W/MNHfdXKhvvvwyNy7nAgAD4XWXrm3c/ehz6drHuU3KElHqyN0YhsIdFzcdQKIRSs6s&#10;dyb6bNrssM8Zg0fCQbql+/YCi7LqYRKdp0GRCLmr7MefyQxBLxIJMP5ofwHgb8kFTDyJ6vKa+woI&#10;vwZ+eHF5Z7vKfvyZSGUZAy5zIjcu72zI5xTj8EQ/EgnSg25LQshrk6MoQiDRODoaT95EpLLM4sxx&#10;P4jSRu3EMBTCk6hur60/t/n0NxdINI6Ozo9twmVP+j5p1OMvI9EwxdRZ8QSZKej12TTZsvwHvja2&#10;XX0OT6Q6hanD9/RU/rKWxBSo8GS6XRo/5LS1p3aWva9+Bl2gqMcTKW55/vRvZblT1zk0TVPaL246&#10;yJZlXUqbtHSh19I3pKdi3zoyS6RMGPHYm0GXOSFt4vOLm06uLitc+E2Kx6QqTpu8bEHdoQ/qOPLs&#10;iyxx8s3USUsXtZd+f5AlSb3BFCXeYQji6oxt1565H7+QSJAuzZ60EYJxUWPbtae9lr4hhY99lU6k&#10;cXQoEiHhSFQX7r13lnMFSSWHFCXz3ufIsy4zRUm3IQhGQj5brEvfMUaYMnzfvQel3wgGjZKU13du&#10;ickY+5NT2zoRgmGUxpW1wjh8GI2GKerq4x/LcqetofNjm3F4QjDgNKQF3aakaMjHw1CEgISDTKe+&#10;fVzvzQPfokiEwksoPEGisY2RgEfUffWn7WkTly4WJpcckOVNW+fQtEx2alsmUrnS1p7KX9ZKMids&#10;Ud7YvSl+2CMrzV2Vi9FIiBGTPnq7rvH8W4qSR95mxiTd0TWVvsaLH3LS1FG+hC3LvOLSd44e9F1B&#10;EIRR2DHd/ISio/qmi6+F/Q6JqaP8yfQpr8x1alsmmzpuLBGljNjn1HeMpQvi68I+hzTsd8VAEISF&#10;/U4xwFC8U9s2gZ9QcAICALL11M4WJpcchGB8WF19bFVswcwv7k2xxTAEr7yxa5PL0D1CU3dmpaJk&#10;/vssSWqFpvbk+zCBFKBxpa3/NLTsdxhSCRS69e5i1ZDXLuu6umObOGPMT/zEv9/Joqk78zYSCdFi&#10;C2Z80X1951YyS6SMHTJjNQAY1Hp+w3G3sXtY0ugnlgmTSw7+3nxhv0vYfOqry4qS+e/yFPln1NUn&#10;PoBgXCQScAvZsswrOALJ019z8gNp9uTv9K2Xl8UWzl5l72uYgSfT7Dg8yeezabJ5CQXHLd23HyMz&#10;+H1kprCHwo7p6q858QEvofA4Mya5wmNWFdt762dmTHt17r3zo0iU0Hz6m9KQxxony5/+rThj3LaW&#10;s2vOxA2d85Gm7sw7styp67QN599IHrvk+d7bh1fTOJI2r7U/jy3LKAu6LfH8xKKjTSdXXxn21CYh&#10;AABU/vCMr2jx2gQSjW24dy6vRZ3n1LWNp3FlLZzY7Iv3vv+n6UtUjrjz3gpiNBohh7w2echrl9/9&#10;XJY3bY3foU83d996LGX8s0vIDEFvW+nGwwGXKSlz+muzFMXzPlBXHf20et9bnY0nVpc1Hv/8WsOx&#10;TyvqDn9YXfPLypbW8xuOESgMqzhz3A9uQ9dIAAZ8cvL8B77xWtX5GBIhuY3K4fKCWZ/1VR9bxY3L&#10;O+PSd4xBoiEqR5Z52dpT85A4a8Jma0/NXAAAYEkzrvTXnHy/4eiqm9KcKevo/Lh6q7JqAcAARKRx&#10;dferqoZx+Ejq+GeeigS9PE3t6XcwDIWTRj/+Uk/l/rVuQ9dIPIlq95h7iohUljkScAsGDJL+HIYw&#10;vtqpaxtPYQpV0aCXF3RbFRAEowQKwzq4p90LdEFcgyxv2tr7CQWAv1CDSWGLlDkz355k7amZgyJR&#10;gtvYPYIhSqzC4YmBtElLH+uvPfl++4XvjsQPf/QtblzO+e5rO7alT162QJI1YYska8KWkNcuC/ns&#10;UoABCAAMwjAAAQyFVRV7N3hMqmKmOLVCVb7nOwAAEKYM39deuvFQXNHsj5XXd21Jm7zsUUPLlaWy&#10;vOlfW7pvLaTx5I2CxKGHNPVnVySMeGy5ruH88rjiee9hSJTce+vAV/kPrypAwgGW26gsCfkcsqDb&#10;Ek/jx9UxYpIq/U5jyv1C5GSmoC9l3FPPtZd+f9DWVz9TkFh0lETj6NyGrhEhn0P26xlPQGGJlHgS&#10;3R5wmZMobHGX367LgAlEP55Ec6DREA1DEXw0HGBSWMK/VO73G43BUBQHwICX19pT89D9OhFpbKO5&#10;+9Zj6upjHzed+OKqz6rOA2Dgi1MMnftRbNFDq1rPrTsZ9FgVHFnWJY/578EjEp2rZYqSqlz6jtGa&#10;ujPvINEQNRoOsGg8eTOFLekIui2KcMAtjAS9XDo/tpElzbiCJ9Kc8cMeWdF9dcc2blzuWa+1r5DG&#10;j21EkQgJRyD5qWxxJwRBKInB69fWn1thbL/+FIHKNuIIJF/vrQNf0QSKWkv37UeZ4pQKDI0SCGS6&#10;3W/XZrpNyuKw/+83OQ2CIKn4kCh9zA5zZ8XjAAAgzhy/FQAA/HZdJkuSfs1nUefT+LGNQbc5kcwU&#10;9IQ8tlgijaMP+5xiIpVtQKMRstukKqbz4+rvV0l3d7wGQxG8tuHC626Taujdz/9BMMb2G0+Wb10S&#10;ajz++bXm099cMHWUP3nvoNGQj1178P16QdLQg1SOtC11wvOLGaLEqrvb0PmxjXFFsz/9NZ21zWXo&#10;HjH4Lux3Ca09tbPNXTcXKUrmr2w98+25SMAtTBn39DMhjzVOVb77e2HysL11B9+v1zacf0PbcG4F&#10;ic7R2tWND6ROfO4JVcW+9brGC68JEoceCvudUpehewRbnn3R3HVzoTR36hocgeRFo2GqonjuB/01&#10;p97jxuWf6Snf/T2RztUyhPHVXpsmh8KO6cJQFE+kcvTKG7s22XrrZt5LZ/KYJ16kCxS1AADAkqTd&#10;IFBZprDPKebFDznp0LZOJNO5moDTkMYSp1T6HboMEp2rGag3ZVgRJEyx9dTOvl/4BAAA1FVHPg37&#10;nDG/8nyJtuHccru64QGfTZMVDfnYKBIh/YNgfHZtNpHCsERDPg6GIgS2LOvSvYPiCGSvIKn4IF2g&#10;qLOq7jxs7r65SHljz2+cnEQqW48hCIHGkzd5LQOVwgAMGA+6xguvx2SM24qhKI7MFPQiYT8DQxG8&#10;qmLvenHm+K2xBTO/lOVNW+t36NNY4pQKv8OQTmHHdHvMvYUFj67OSByx8A2PSVWSOHLRK3Z1wwNN&#10;Jz6/hiNQXD6bNochSqgWZ477QVW+e2PY55BSOJLWsN8VwxQl3Qx6bHHRgEcEQRCAYFwEjYZo/MSi&#10;wx5Lb0H3tZ+3IuG/n7NgHCEUV/TQKgAGQsO8+CEnI0GPgBuXe96qujPPa9PkhLw2OUuads1l6BqJ&#10;wxP90ZCfjSfTbWg0THGblMOYMfe/F82haZ3ks2uzUSRKtPXVz6RyJG2RgJcf9FgUqvK9G3pvHfwS&#10;BgAAp7ZtnNfan4uEA4whD3+WT+PFNgmSSg5S2KJut0k19O5BIRgXjS2Y8WU06OPyE4uOZM9YMTXo&#10;NieYu2/9Q2CIxOCrMQzB40lUVzQUYOmaSl+JBDxcQ2vZUjJTqPJZ1fmdV37Ykz1jxZT+2tPv3dy+&#10;1B5XNHtVbOGsz6NhH9ttUpbwFPln44bO/RBFIkQijaMlMXh9htarzwmSigdwM3YPlw+Z8UX+w5/l&#10;C1NH7NY3lb7qs2myfnVkjubIs0oNrVeWiTPGbcOT6TaPSVWMYSjsd+jTYDwxAACEQTA+AjAA8ROL&#10;DrecXXPWbVIW34+ZgsTiQ5GAhw/j8GFh8rD9PRX71oX9bhFHnnVJ23DuTWtPzZxoyMfBEykuNBqh&#10;oJEQlUTn/uaWJwzDIBQJk/0OfZq1p3qOz6bJluZO2WDuqlyEoSiezBT0eq2aXDjsdwlbz68/0Xpu&#10;/QmfVZPr0LZNMHdVLrIobz/ScvqbC05t68T7IUrjyZuDLnMiAAAIkksOmDoqHwcAAFtv3Uy/Q59G&#10;onO1g5ZPxtSX5lPZkg4kGmIQqWwDic7RcePzT9O48mZN3Zm30WiYUvjo6kwyK6bb0FL2fM2+tzsI&#10;ZKaFwo7p1NSeejfgNieyxCnlpvYbzzj6Gx+wqRsewDAIcxuVI/xOQxoa9jPdhq7ROCLFTWaJVIa2&#10;q8+JsydvMHXdXIwhURJdGF89cGWjKwbGEwMDedOpN9zG7uG2npo5vPghJ8zdtx9LHL14mab29Mr+&#10;2lPvDu61g8CWpV8dzCqV5E7ZAOOJgYjfJSKQGTa2bKDmZ0AwVBcSDjAHbxb8LecwiMaLbXLpO8bg&#10;iFTH4HEA+dVPSeVK2+h8eSMM44kBCIJQPJHshmA4imEInsYbKLohUllGQeLQ3ySNAzBgvQAAYeqa&#10;k+/b++pn0HiyFiQSolp762Y5de1jIQjCqGxxp1PXPhZHIPs4sdkXyQy+OuS1xXJic85Hgz5u0pgn&#10;lrGkGWWitNE/t5xZe0bbcG65tvHC60MWfJ6bNHrxKz6bJifgNidiCELsufnL2pjMcVvwJLqdSGMb&#10;/A5thjRv2jcBhyHFY1HnEyhMI1uefVFTe3olR551kRmTdMtt6BohSC7Zb+urm8WSpNyMhnycgdy1&#10;ghN4IsUTDfnZbFnmJVXF3g3S3Clr9U2XXpHkTN4A4wjB5tNfXwh6rLF/WykgGOXIB5Z2IoVpEaWN&#10;2hkN+9kAABCTNnDzRzQSZFA5kvaQzy4FEIxi2D8Kd3CcgecQSuWIO6nsmK6A05QMAAB4Mt0eDfnZ&#10;OALFg1v16WdhCMJFSXSuNq5o9qcQjENcuo6x0pzJG5PHPLmUzPz9Uz9LknYDQAP5aEG3VaEs37UZ&#10;T6R43MaukWSmoFeQVHxIfefYqr47xz7xWPoKtXVn3maKUyoYQkUthmE4p65tHEARkiht5G4aX94c&#10;dBlTkscseb6nct8Gbf255QCCIzgi2YdGw1Rx5ritbl37+GjYz2FLM6+4DJ2jo0GvgJ9QcNJr6SuA&#10;YBgL+xwyljTtms+qyaVxJF2/VivYbL11s349f8XFFs76nKvIPxXy2mUQBGEec2+xMHn4vp7Kfeul&#10;OVPXe8yqYQCC0Zj00du7rvy4i0BhWKkcScf9vnyrqmaOLG/qego7pltTd3YFW5p+nSlOvtlxcdPB&#10;kMcSL8mauJlAYVrv7alrOP8GJy6nlMaTNzk0LVNIdK42GvJxObLMMnt/81QYh4/Ayht7vgMQjGob&#10;zi3HMAxuOvHFVRQJkx3a1gk1v6xs/T2hDEgfwogUlknffPllCMLgggVf5GTPeGtaxtRX5nZf+/kH&#10;l659XNqkpYtSJzz3JFOUeJsTl3ueJU6pJNG4OqYo8Y40e9Jmcea4bWQGT8NT5J9JGv3ESyQGV8eL&#10;LzhBFyZUEygMBz+h6CgrJrVCVb73e4DDR+iC+BocnuiHIDhCoDAsbpOqmC6Ia0CRKJElTr2ORsM0&#10;CIZRFIkSeYr8016LOj+2YObnqop966k8eTOeRHNiSJRkV9fPDLjNCVSurNll6BwTW/TQJ5q60+/i&#10;8CQflS1uN7RcWZY+9ZW5VtWdecobu75Ho2Hy3bRT2ZIODB24khjGEUJEGtsAMAz+hzsCfufyIn7i&#10;0CNWVfVct6FrVNjnFOOJVJcobfQOW2/dTDQSotF48ibYoW2Z1FO5by2GIgSXvmM0icFXhwNukVPT&#10;Mkle8OCX/0wwAACgvnN0FUOYcCd14tJFJBpHb+qoeJzM4PdnPfjmA93Xd26JBD28oNsSH5M++ue4&#10;wlmfscQplTgCyX93csc/ChtGRakj9iaPeWJZ3NA5HwEAgLWnel78sIffYYoSqiIBtyAUcMUgkSCL&#10;LlDU2XprZ/MU+WeiIT+HQGVaMCRKjC95+F1L961HtQ3n3kQiITpLklpetPDrFGnO5PWGlrLnrT3V&#10;86kcaStAUQKGITgSg9fns/QNESSX7B8oBL79qDR32hpVxd4NsrwHvqILFHWNJ1Zf9Tv0aYN4kpn8&#10;vrsZjydRnRAOH4LxxCCVK2sBAAAYT7jvxROSrPFbIAhGnNq28R6zaqihtex5HJ4Q1DdfeunXhI99&#10;cFzhrE+JVJaRn1B4LCZ9zPbch94fBcP4UEzG2B9ledO//T2B+B2G1N7bhz+3qO7MSxj52BsQBGEY&#10;iuK6r+/cgiIRklPXPk6aO2Vd7YH3Gruv/fwDek/8W9dU+krXtR0/dF/ftam/9vQ7gxdi3w04PDHA&#10;Tyg4OVBifvIDh6ZlMkOUUEOiMM2yvGlrGo99Vj6YKCfLnbJeVbFvnbr6xEcQDCPJY5e8QOVI29iy&#10;jCu9tw6thnD4sFPbOsmuaZ4SkzFuq1vfMYbCFrcjQR9v0BuOoSieQKbbGDHJld1Xt29XDJ37vq6p&#10;9HUIwkVTxz/zVFfZjztMnQMX4EEwLkphx/ytphJPpDoHrxem8+RNAAxkid5Lk1PbOt7e3zw1c/pr&#10;s9my9DIAAEgYufDVvttHPo8reugTRfG89yEIwvDClOH7BcklB9RVR1d1Xt66F4mGKUgkwBxsYGi7&#10;9gyRyjbwFHln756AxOD1R0M+Do5A8Xgt6nwqW9wVCbgFQxevSYBxhJCpo/yJxBELX4PxhKBi6JyP&#10;YBgXiYb8rEFNoQsSalAkSiJQmGYyg99XtfMVXfrUl+fdL2O+4JHP8u99BgAAhQu/ToNhfHiQUZnT&#10;Xp0TCXp5GIbCdnXzZLogroHGk7XY+xunh7wOia2v4UE6P7bBa+4pZkrSrju1rZNY0vSrPqs6jyFI&#10;uOPQNE9lyzIvWZRVC2KL53zYXrrxSMLIxS/7bOoh+pbLyzIfXD6t7/bh1U5d+7ikUYtfTh6z5IVB&#10;XIhUtpFIZRkBAGAgpxrC7i2SDXnt0qZTX10CGICKn9wgQ0IBdkz6mO32vvpZ0rypa2MLZq4ebAsD&#10;MLB8kNkx3QGXOTF5zJNLiTSuDoLhiM+myXZq28b7bL+9cxiHJwaSxzz5onzIA18rr+/cEvRY4yyq&#10;6nn1hz+swVAEnz3z7cmMmKQqSdbEzTCeGAAQhDadXF3ms+syUCRKhCAI9dk02Y7+pqkkOq9fUTL/&#10;XYbon9fc3A+Hu3PYIBgXtSirHrarG6eGfDa5vuXKUp9Nm8lT5J02td94GsYRgvzEoUccmubJAMNw&#10;bGl6mUvbOoHGlTV7LD1D+YmFR6w91fMk2RO/NzRffil53DNP990+9BUEwQgvvuB4x8Utv8iHPPgV&#10;Ny73XPOpry5FwwOFvgAAQOVI2ge1F0MQApHG1t9rLmMYiiNSWCYcgeRrL/3+kMvYPSwmY8x2Wd60&#10;NYLE4sOdl3/YFfRY4wAAALd82ZP5AZcpmRmTdJPE5Pf2VOzdIM2dthZHJPtqD7zbTKJzdZKsiVvu&#10;jkffDcyY5JsufftYY+vV5xTF8z4QZ03YgidSPLbeuplEGkdPYYmUIZ9dZmi+8lIk4BYj1treAAAg&#10;AElEQVSGfS4xhMNFDK1lL6SOf24JjMNHdA3nlicMX/D2vTUiKBIlBj3WuMH/dvFngM6Pq1ffOfYZ&#10;hS3uECaX/NJfc/JDMkukhCAIkOm8/v7q459gGIqLLZjxlcvYPYIlTb9mVzfOYAgSalz6jrGi1JG7&#10;tA3nVsQVz32//87RT2MLZ31q662b7bP9v+a+OzyKqn17yvZesn3TK9mE9EBCChEVCB0ERBAUu1jo&#10;lldRihUVRQQE6U3p0gISElIJoaSRbHqyyW62Zjfb68x8f4T1jRAs+Przu68rf2SvnTkz5zln5uxz&#10;7ue+exPDMueuUtacf4spiSkRxGTvby/d/51N353MksqK2IGyIn9lmLalbBEIwT5hTPa+odeGI1LM&#10;0qT8LwUxOXs9NmOg3aiMF8aO3dl768x7ipun1phV8jwIJjjZgbIrUHvZgc19jUUv1J/6uMSqbs0O&#10;y5q/zGM3SikscTME4104AtmCIl7igzrC4xgQQjiiA4RxnprjH1ZbdZ3pGIaBLos+rKNs/7ckOrfX&#10;ZdZF9Hfdnho3ecWkiJyn3+AEjbxE44XegmCcF8IRHB7nf5XHUcSH9wt/ghDsbSvZs92sbsv876j7&#10;fb1jCMZ5w8bMW2FU1E4xq9uy6YLw616nRUjlSBswAMDE8Y9t8XsACGOy95n7WnJFske2mjWtWdSA&#10;wDpdW+WCwNSpG7qrjn0SMuqJ/5h6GiaEjJ79LoUjaWq6uPmkICZrH50fehPGky0UlqjZpKifiN4j&#10;VGrv7x3Jj3ww8YRIZanDxsxbJRyRsxsEYQ+KInhBTM5edmD8LwHhqScBAABAt80k7FfUTmor3vUD&#10;gcLUJMz6YHRTwTenZZOWT+oo3bdVlr9s+u91xNAO07VWLGgt3r2Txg2q40dnHGJJZVdIDH579b6l&#10;ysCUKZ9IEiZsclsNwQQqu6+teNfOsDFPreisPLKRxOB3khi8LqY4ugxPpPW3FO3YiyPR+h1Glcyi&#10;aR9NoDA1yXPWJxMoTJ1RUZs/oGrODct88q3fux6rrjPV67TwmeKYksYLm84MKOV5EbmLlojjxm0b&#10;UMnH0vlh1TCe6MAwFOq9dfYdApWttGo706kBQXV0XkgNicnrbCncsY8XOfpHOi/klsdpEWAYCilr&#10;Cla6rfoQEIK9LGlsUVDqjHX3zuiWKzv2RmQvfA0m/NZrAPV5SCCM84AghKI+D8msbs3GUBT28wSG&#10;ArzLnh/jc9m4MJ5oM/e15BgVdfkhGXNXkehc5V+RD3RZdKEN5768EJI+c43Log/1OMxCXkT6T7Un&#10;1lWNWvRNIIQj2uWXvj1G4UgaOcEJF9qKd++ACWRL/NTV4yEY72ot3vVDZM6iV7urT6yzajtGx01e&#10;mU+gMDVum1FqVrdkm3oaxpv7mnOJ9IDuxJnvZwPAoKio3dCTQGQEdAMYADYVfH2KzBK10AKC6iA8&#10;yWZU1E5iB8YXMMUx5Xgi1WjsqcuHYJy7v7tmiix/2TQIxrsxDAOt2vbRBApbaTMoUizq1jEACGKS&#10;xIlfGNqq5tmNShmZJWyTJkz8arg6y18HJ4rgUBTBDyfn6DTrwvTtVXP7u25Pi5/69iN99ZeW9XfV&#10;TA3Pefp1xjDv1mG3lh0D6igU8eGpHGmTWSUfy5TElDys0qtV15nacObzXzKf384BgLuPIgyDht4g&#10;4vOQIRjv8jotfIexb4T8ly1HI3IWLhmqIYBhGOi2m0R2vSK5+/qxj4SxY38Qxz+2pe7k+nKLpi1T&#10;OCJ3F10QXt12dff3QlnejsicZ15FES+xo+LQJrZUdsXQcWOW3aiSOYxKGT8q8xAvYtTR/u6aKSCE&#10;8+DJNENQyrQNf7VSzm03iV0WQ4jfXaO35sJK5e1zbyXNXps2VMwIRXz45stbj7CDRl40KuryiTRO&#10;L4HC1HZXHfto9LNbBAQKU4ehKDy0T36T9kcRL1FZd3Gpovrk2u5rRz+z9/fG1//8SZFRUT/xruha&#10;/l+ODAaAPred3XD2iwv2/t54EAQxn8fBbLu6Z5uutfIpABhUJrp5aHWLsbtmMgACAOJ1UznBg8tz&#10;Q+et6b0151dhKII3dtdMVdacX500e10q6vNQ1I1FL1o0bZkwgWzBEakmPIlmgHAEJ0MQcU1x89Sa&#10;5stbDzP4YdVtV3d/77YZpS6zNhwAAEDXWjnf67azI3OfecWm707uuXF6jar+0tJhL3+QcD+sbYm2&#10;uXxhU8HXpxxmXdhAX3OOvq3qSYYoshJDf1vgpaq7uAxFfAR927V53JCkM4aOG0+gPi+JzBK1IB4n&#10;s61k79bOyiMbEa+L6j/mNzMGQ1G47tSGUo/DLAxOm7HWomnLsGjaxoRlzlvZcPbzSyAEe9MWfBHx&#10;R6yZodC3X58zSHOlmlR1l96kC8Kvi2R5OyEc3g6CMMoQRlQBAAB47AN8xOehquouLvc4zILYCa/P&#10;AQAA8Lrs7O6qo5+EZsx5GyaQLRZNx2j/CPW67Ozq/UsVaQu+iPCPOsTrpMt/2XrE1FM/IWRQVelt&#10;ljS2aMT41+b23DzzH05I4rn2kr3bnGZdOCdo5EVD542ZGIrgI8cufoEdGFfoH+l+1r2h89a07qqj&#10;n6TM+1TmZ7vY9IpEq64zncoNrINweGfdyQ3lYWOeWh4QnnbyXiURxOchV+9f1s2PyjxkVrdkk1ki&#10;OZUjkRvaq2fTBeFVxp6GiYLoMQd8bhsnImfRa/7jfq2PsRl6Rjac+azQYzdJvC5bAJHK7gtKn7FO&#10;3Vj0Mo0b2AATKWavY0AUEJ5+/EFL5+FA5UgbWdLYYoYw8po4ftw21Oemtlz5fr+2ufwZs0o+VtdS&#10;8bSqrmC5su7iSjJb1KpuLH5JOCJnD50XchsAAADGEVzckKRzEI7g8thNIm1z6eIBlXwsO1B2xWMz&#10;BuKpHJXPaeVR2BJ59/Xj69V3il4hs4StVm3H6AFl07jQjLlvU9iSRhTxkgUxWfshCOeRJEz4GsaT&#10;bMq6guUQDu+WJuZ/CYAQ2nhh01kcgWJmCCOu155YXwFgGDigbHwMwhGcqpoLqxxmTZTH1h/Yr6id&#10;wpLEFqtqC1bQBWE3CHdVpghUpvZeqpJWXrrYYVLJ6PywG6zAuEJ1Q+HrwekzP+y5efoDXlTGEbdF&#10;H4b6PGSR7JEdJPp/XTp+nXIUtqiFSOP2OIxKGUMUVQHhCA6zSp4HghDSWrzrh7Cs+cv6u25Po7BF&#10;Lb8XCAxF4ebLWw+7LPpQuiD8enDajLX+WhkIxrt5kRlHLLrOdH7E6B/JLGEbhmEgjCM4cSRaP4Yi&#10;uNYrO/Z6HWbBoHoshGIYBhoVdfkaeclzFk1bZtKsD9NcFm2kz+1gquovvamRlz3LFEeVMcXR5b23&#10;z74DAAAQkjH3rdCMuW97XTYOJzjxXNPFb04nz1mf3FX502c2gyIx+tGXF0pGPraFG5J4DvG6qQCA&#10;ge1lBzcDGArr2q7Nu0uXDTEpG8eNGP/aXBAEMcTroipu/vzeQF9zbvS4lxaBIIjZjco4Y0/9RAjG&#10;u24cWtmR/vSmkKGdCwAAYNV2pIdmPrnK0HFjFoJ4CcIRObuNitpJFI70DuJx0TnBiee1LeULGcKI&#10;a0OP+82jDEV8BF1r5XxF9Yl1fkK0MHbsD1ZdVypTFFnhddm4kbnPvAKCsO/epeCvgcFQSFX/yxsU&#10;lrAV9XlJZnVrVnjW/OUPCqTL2h/YUX7wGwjGuSNynnlZWXthde+ts+8Q6QEK4YjsPYLoMQcQn4ei&#10;b702D0G85JC0mR8MbdvjtPDshp54liS25Pq+N3txRKopac661OFWRl6XjQPjifahv8jbyw584xxQ&#10;R8eOf+OJip0vWMUjH98sHJG7q/HCpjOy/KVTIRzB5dcZay/dt8XjsAhC0meucdn6g9qu7vk++tGX&#10;FjKFURVWfVcKlSO9c29Vd/3PnxZSOdI7gpjsvU2XNh8fOe3dvLpTH5UGp834QCO/+iJbKiv0eV30&#10;8DFPrRh63G/q/N12k7j+9MdXEY+TAUI4D4ChMIHC1CRMfzevtXjXLgAAAU1T8YsAAIAMYcRvCBi/&#10;RhoEMZdFF9Z0cfOJQQKDScIUx5T23DzzH2pA4H26xt3XT2zgR6YfpQWE1KrqClZF5Cx8gx+deVBZ&#10;c361RdM+RiO/+rxZKc8jMQUdDGFkJQjBCIYieMTrpjmMvfHqxqKXTb13xlPYomYMAEC3VR8WEJZ6&#10;CkcgW3weJ6O35sIqClss93kcLOeAJppAZuggeDC/hmEo1FX500aP3SxiCCOuYShCCEyZuqGjdP/W&#10;sMwnVzVf3n6EHzn6J21z+aIBVdMjgclTPjZ23ZrRW3thlV2vSI7MfeZVljimDARBjEjjqIZb1Wlb&#10;KxZY1K3ZLElMCeJxMSAY9pr75GMDwlJOu23GIIumPSMwedLn/vpWP36zeiDS2CoKR9roMCplTElM&#10;CY0bVEdi8jsQr5PudVoDvHepPkxxTAnicdG8bhtnuIUAPyrzMEygmO0GRSI/KuOw06yN4EWO+qml&#10;cMc+piiyQjJy/Df+UU/jBdUaexrGQxDsJdEDugeDCyH8mKz9Iemz1uBJdIPN0J2kqD65tvf22Xdg&#10;PMmGoggeu5uNEERn7Q8b89SK3ttn3ybSOMqUJz8e6b8Os0qe670romM3KmWquotLRXHjtrED4wo9&#10;Tguvs/zwVw6jUhacNnON12XjCkdk7+m9deZ9hiC8ih0YdyUyd+ESMlPQ7jJrIwJTpnyCJ1IssRPf&#10;nNVz6+zbLOmIYoZg+ME5FLyIUUd1LRUL9O3Vc9jBCRe6Kn/cGJw+Y42ytmCFNGnSRvWdK6/Q+WE3&#10;7hvg9/6OwVAEZ+q985i9vzfeZlAk6duqnuSGpZ6SJkz4ytTbMF7ffn1O6lOfxzSc+eyyw6iUjX52&#10;i+jek94Lp1kX1lF+8GsKW9JI5YibdG3X5jNF0WWiuEe34oiUAW1z6bM+l53NDoq/SOUG3rc5h2EY&#10;qKotWI743NTA5CmfYCiCby/dv8XcJx+bNv+LSBCCkOv7l3XL8pdN+z29ZwxFYZtBkahru/aUpunq&#10;8xS2WB46eva7dEFElar+0ps+l43rddtZAyr5WAKZYQgZNfs/IAhgPo+LQReEXydSWWoU8RKr9y/r&#10;liZN/jwgLOXUcBLxAyr52M6Kw19yQ5N/Fsc/tqWv/vLr2taKBT63nR025qnlutbKBVZNewaZLWqO&#10;n7xqov8dPBT3MTH9QqQYhsIWTVsmAIKo12EW0AVhN5oubj7Jj8o4ZOyumRyUMm09gcp6oBTUUJCZ&#10;/E5Z/tLpffWXX28r2ft90pz1iW6LIaylcNtBPJmp9XkcrMDkyZ+2lx38dsT4JXPvlYkCQRCTJuV/&#10;+esHg+akGyB41hoQghCf28FEfR4KlRtY7xzQRlj1nan8yIwfzeq2TEPH9dk+l53jshpCbAZFop/0&#10;wA1NOR31yAvPNF385jSRylGypLFFguis/S6LPsxh7JOFjHriPaY4usyibsmyaNoyYDzR2lf/yxvq&#10;puIXcASK2d7fk0CgMDXDBaavoXCJTd+djCcztcFpM9bxIkf9pLhx8kPZpOWTtM3lz8I4oj1y7OIX&#10;A8LTTvgfq/fF4UGkcsTjojUXbj9g1XWmswPjL5GZ/A59R/VsTlDCBeeAOtrQeXMmCOE8mc9t4z5o&#10;IeAHhiI4r9MagKcwdK3Fu3fiiVRj2Jh5qwBgUI/YYVTFBoSlnho0QjixXjZp2RS/MjnidVNMPfUT&#10;IBzByQ6M/2W4lIi9vzeu7eqe7xNnrRkj/+W7IwFhqac4wQnnqw+s6GJJY6/gSQw9hSNuonAkTWQG&#10;v7O/u2ayxzEgCkmf9YHXaQ0wdN6coW0ufdaiac+gcCSNLMmIqxCO6EB9borHPiCy6rtTBku/+R28&#10;8FHHpEn5G3/PYsVuVMXqWiqe7mu4vCRh5vtZ2pbyRTa9Iil+6lvjfG5bwJ/xen4gdxkmkGyy/KUz&#10;fG4H0zGgjrZqO9OdJnW0iyVuDh71xPtOiy48fupbj/1hULBBtj+MJ9oADAAlCeM3wUNKBxmC8Gp/&#10;rogdFP+L12UNqDn2wY2wMfNWBoSnH28v2bvNblTGIV43lR+Vcdg5oI4m0nndFLZYjqEInsqR3kEQ&#10;DxnCE+0AAABRec8/B0KwV9da8XRAeNrxyNxnXrXqOlPVTVdfMPc15wpjcvaI48Zt97d/l8i+E8YT&#10;7T6PixGYPPnTu1XHPAAYLL4ScoPqlbUXVrClcYUho2e/O5xyOYaisNtmCCIx+F1UjqQpZPTsd2EC&#10;2Yz6PCRNY/ELI2f8ZyyAoXjE42QAfycwQwJkpfNDbwIYBgWmTP1IcePkWmnSpM/wJLoeT6Ib/CY3&#10;9+Z6/EC8LjridVPjJi2f0nRx83EU8RGU1SfXUthiOZUbWM+SjLg69BnLj8o8zBTHlJrVrWN8bhvH&#10;bTeJQzPmvkWgstS6lsoFItm4bfr263MtmvYMCId34cl0PQjBv66G/Ks+jbx0sTju0e8AAACUNQUr&#10;KRxxkweEkO7rxzcMx7DnhqachnAEZ0BY6ik0YtRRt7U/CIRhL5HG7QFBEBPFPbJ9cM8fAwHg3noX&#10;DOwoP/g1OzDust+Ewue2cUSyvB0dZQc2h2bMfUsrL1lsUbdl2gw9iclzNyTSAoLqf7ff/0gQu/7n&#10;T4qcA5qotqu7dzDF0eVkprCt5+apDwNTpn5MpDC1t4++XyOIyd4r/+W7n2z6rpR7bxqC8W6bvjtZ&#10;VXdpmddp5YWMmvUBJ3hkAQACgEXdmtV9/fhHhs6bs/BkmsFf+44jkC1UrrQRxhGdZLawVV6w+WRQ&#10;2vR13JDEC3eJeyJ+ZMYRMlPQQQ0Iqvc6zKKem6fXDKjkeaae+gnG7rpJRkXNZHHco1tJDF434nXR&#10;RbFjf3DbTFKHSSkTxo69rzze67QIMBTFgRCEyC9uPmHTd6Xq2qrmKWvOr2aIoirITEEnicFT3F+E&#10;hIFdlT9+TqRzewUxWftBEMScZm144/mvzjLF0WWSkY99BxPJFlNPw3iHqS8W8bgY4vhxW/2P6gfh&#10;D7X9FdWnPiAxAjpbruzYjyPR+iksUTMvcvQRXUvlwqhHnn/21o/vNFK5gfVOsy6CSGMr0+ZvjL73&#10;HBiGgR67SYIn0/X3b7cOptwV1ac+JFBZfVGPvLD4t2oZmsjak+srRj/7rdCf4bYblbLa42uvJc1e&#10;l6JpKn5JFPfYtxjqJXucFr7PZeN6XTYu4nEyBDHZe/3vApdFF1p9YEVn6lOfx1i1HaO0LeULMRTB&#10;o4iP4HPbODCebA1KmfKxz+uioz4Pxeuycb2OASGNF3JbEJ29b7inAYYiuPayA5sJZKbW1NvweMKM&#10;93IGVE158ktbjgalTttgN6pk0Y88/5z/+z63g+lxmgV/Rhj7D2cMSzKiBEekDqAIQoyfvDKfFzHq&#10;GJkpaMeRqKYBZeOjOCJ1AIRwPgzxkkAQRkSyR7b3d92aPmgKN9jBIAgCOALZAkLwfTcHgiBApHGV&#10;/KjMQxp56WIcgWKhDFGNUNZcWIkjUsxDtwAIZIbeOaCJ9rlsPE5wQkF31dHPJAnjNyNeF40pjKqg&#10;80NvMYSR14b++scRqQNmdWs2jCM6hLG5uwUxWfsF0VkHCFR2H4QjOFGfm2rVK1KEsTm7Oga3jFNA&#10;AAS4oclnyMz7zfB8HidDfmnLT3Re6C1NU/GL/OisfVZd56j2kj3bw7PmL7fqOtMhGOfmhiT9SmKB&#10;cHj3n7WS/FOC2CR6QE9k7qIlMJ7owJNoRhTxkvsaCl9T1pxfTeVK74jjxm0NTpu+DsITHFZdV1rT&#10;xc0n2kv2ffdH50U8LppGXrK4r+HyEo/TzPc6zELqXeqPH16XlUe4xw4eAACAH5V5UD+Yob3utOjC&#10;bYaeBIdJHdNY8PV9Cnt+CGJy9uja/lse33Jl+/6Osv3f4ohUU2jmk6vjJq+YRGVLWtKf/jJ81MKv&#10;QuOnrh4/HGsH9XlItSfWVdB4wTUOo1IWmjF3tdPUF6uRlzw3cto748yq5lyjom4iSyor7O+umewc&#10;0Eb8cS//Fg9lUEpi8DuTZn+YHvPYK/P77hS9rKq/9CaZLW4e9DVuHQMAAOAvuXsQfG47686Fr85C&#10;OIKDxg+9qWkqeSEiZ9ESm7472WHqi8EwFAIAABDG5v5gVNTl+//3gyWJLfbYjRKXRR8qjMneo2kq&#10;foEbknTWputKfZD7uNOkGuEn4wEAABBpAT04ItXEj87a11F+aFPdyXUVw9XK3AtD560ZeDLdQCAz&#10;tYIR2Xu0LRULEZ+bGpG94I3my9sOWfXdySMef21Oz83Tazz2AZGy9sKKPzrnvXiowHRWHvmicudL&#10;A93VJ9ahPjfFom7NAjAMsvf3xndV/vg5SxpbNByBbyhgAsUcnDbjw86KI182nt90BgAAAE+mGTx2&#10;k6Sj/ODX1fuXd6GIl4gjUMwuqyHE67QGDD0ehCCEFzn6R0NH9Wx+9JiD+vbqOQCAgdywlNP9XTX3&#10;dS7idVGVdZeWCWOy9/o/C82Y80549tOv6doq5zOEEdfip70zrqP80CZ/UdGDYNN3pZhV8rEo4iWq&#10;7xS9QueF3GZJZVcazm68hKcwtLKJS6d1XjvyhTj+sS29t8+9LUmY8PVf6mDgIQMjih27E8YT7V6n&#10;LSBy7LMvJ876IIMWEFwjTRj/NQAAAEsadxnG4Z0YhoEPsroFQRBjimNKk574MD1p9tr0oJSpH5EY&#10;/C5x/KNb46esnhA3ecUkEIR9yrqLy0LSZ66BcURH17WjHw89Bz8y8/CgvAm7j8YLvWlU1OULoscc&#10;0LdfnzP0e06zNhxDETw7UFaoba1Y4LLoQluv7v7+xqHVzYrqk+uZwqhKq6ZjtLG7dhKGYRB81z3K&#10;j/6u21NqT6yt7Ltz5ZXB8+nC/aWGVG5gA45EN7QV79rJCU44Hz3upYXNhdsPiePGbetruPyaLH/p&#10;9D/aKhkODxUYClvcnPb0V2HhWfOX2g29IxXVJ9dW7XtDhWEYlDxnfTIAYBCKeEnqxqKXlLUFKwAA&#10;ALqrT6xtLd61Y+h5/FlZEj3gvmUolRt4B4QgBMAw0NhdO7m5cPsBj9Pym3pJGj/0JurzkB0D6ihB&#10;TNY+jbx0MY0fXuWy6EOH2qkoay6s1LZULuBFjj6ilZcuhvAkG1sqKxw5/d28kdPefpQpiqwUyfK+&#10;N/c150blLX7x3gy4tqV8kUXTntHfdXsqhqGQ29YfxIsY/aO9XzmSxBS0d5Qf/DooddoGaWL+xvbS&#10;vdukiRO/7L19fnVE7jOv+kta/ioe2tUPgmAf4nNTQQj2wXii3WXWRTgH1DFBqdM2eJ1Wnq61coFR&#10;UTsZgmDfoHRvfzCZJWoGIRjBk/+8yTWNH3oL8blpdH7IbYYwsoJAZv6atgdBEBDF5v7gthkD6YNV&#10;AE4YR3SyA+MKXVZ9GIUlbkY8TgaZLWpVVB/fYFLUTwxMmfwpWyoronKkTbghWQsKRyLnBCcUDLVN&#10;9IMhii7Tt1bODxk1+z0yS9iGuB2M7qpjn5IYAQpTd+2kqEdfWuQy6yJMvXfG8yIzjnRd+3FjRO6i&#10;JWxpbPFDdS7wN51jG858fsnU2/C4JHHiV8IRObtBAERtBkXSIOXIJLVo2jI08pLnU5/6LKap4JtT&#10;jgFNFCco/pIsf9m0h2mv69pPn+raqp6EYLwLxpNsMJ5oh3B4JwTjXSCE84AQhIAgiAIAAGAYBg1W&#10;MLRkh4x64j2RLG/nn2nD53EyfG47i0jj9g6dxXWnPy4Wy8Zt1bVXzXNZ9KHswLjLZKagxWHqi9XI&#10;S59DPA4mNzT5Z4/dLIrMW/ziw7gaDsXfCoxzQBvRenX3DodJFUugMDUEClPjsuhDIRzBGZ614E2f&#10;y8aVX952OCAs9ThLGlvcVXnki/ipbz9K54feetg2MQwDEY+T4babJIjXRcMQHwFDETwAgigIQigA&#10;QggIQT4Qgn0AhkJEKkf5e+YQQ++lq+qnT70OC58hji7jhiadGbrfYtMrEu+c21gQlrVgKS9i1FGf&#10;28bpayhcAuOIdhhPsuHIdAOFLWqmsCVND2O6fS/+p+7kAAAAihun1lh1XWlkpqANT2boMMRL0nfc&#10;mMWLSD9GoLD6PI4Bsb8aeDjcdSICcfe8gP8JoIgP33v73Nv6tmvzcETKADtw5CUaL/h2v6J2sk3b&#10;mZYw871sGE+yAwAAKGsvLvO5rNzg9Fkf/B7p73+F/3lg/HBZ9CHtpfu+C06f+QGEIzjUjVefJ1AY&#10;BpFs3HcQBCMwgWQz9tSPby36YReVG1Qf9cjzzxm7bk9tK9mzHUekGUct2hTk75R/Aj63ndV8eftB&#10;TkjiOSo3qN6oqJ3kdVr4DGFkOeJzU3wuGw9HpJpACPYFhKWeJFCY2gGVPLepYPNJUdwj2xGPkxGa&#10;Mfetv6vc/iA89Mv/91D/86eFXpeNo2+/Ps/QcXMWhvqIItnYXQGhKT/XndpQ3lF2cLNZ3ZLFDU0+&#10;o6otWAkAAGjsujVdFDduu/oupwDAMJgljS32OC086C7fd7i27ubhpDgC2YKhCG5A2TSOROf2/B5z&#10;1GU1BNf//NkVi7YtA/G4mBAO74RwBIelr3msRl76PInGUQlH5O72ue2cgd6G8Ta9IpkTnFCAI1LM&#10;iNdFV9ace8uq60wXyfJ2PKgy7u/ib0vCDwcKW9JE5UobKRxJo0iWt0M4Inc3AACAVdeVgvo8ZJY0&#10;tkgQk7O34cxnlwFg0B1Q31E9u71033cgCCGRuc++3Fa6dys1ILi2s/zQVwQquy9u8opJeBLNOFgf&#10;f2u6y3K3lD1i9OGGM58WpS/cFGLTK5KaCr4+JctfNtXQeXMmnR96kyWVXSEPSppgbvuAyG5QJLYU&#10;7dxDpHKUYZnzVtoMPSMV10+sR1EEL4zJ3hs97uWF/YqayXWnNpR5nRaeOP7xb8OznloOAIP5tqDU&#10;qR9Z9d0pZAav0+9F8E/gH3uUAcDgaAZBEOvvuj1FUX1yLU0QdoPCEjfDBJKVzIMQAuQAAATTSURB&#10;VBK2QhDstRl6EiEY72KKosqbLn17zG7oSRDK8nbgCBSzsub8KgAAADJT2IZhCI5I5SjN6pZsOj+8&#10;mkBlqnEkej+VI77TWXHkq5HT383zumxc+cXNx2WTVuSb+5rzEI+TYVI2jgNBCOFHZRwms0TNNn1X&#10;CgjivGZ1S7ZF3ZIDwXgXNzTl5+BRM9d4bCZJ29U93zvNmki6IPx6eNb8ZQxh5LU/us9/Av/IjPHD&#10;vzrRtpQvshkUSYNWUwwdicnvHNSFNATL8pdNo3ID6y2a9ozI3GdeobAlTTCBbEEGrRwbCWS6Hkei&#10;9dceX1vlczuZMY8vmYsj0vr7O288gaEIHvF5B/m+GAaC4OBLGcYTHF6nhUflSO8Ej5r9jk3fma6o&#10;PrnWWn1y7aDfM+wbNKoOrIfxJJtZ3ZLdWX5ok7GnYTw3JPF8RM7CV912k6Sj7NDXJCavUxz/+LdE&#10;KqtvuP39f6zv/skZMxSDjH6cGwQhFEV8+PqfPynGk+h6MlPQrmkufdbnsnF5g34q2++c++IC6nVT&#10;w7LmL4MgnKev4fJrLGlcoSRhwlc9t35+X9dSvpAbmnKKE5xwgcIWtTQVbD6RPHdDosuiD+usOPxl&#10;zONL5vY1XH5d11o5HwRBLG7yynwKR9KoaSp5ruvaT5/53HY2hSNtBAAA8DrMAphINoti83ZyQ1NO&#10;mnrrJ+parz3Fksqu4Ahki0Ze+ixTHF0WlDp93b0sy38S/2eBGYquqmMf9d468y6ZJWwNSp22AcYR&#10;7U0XN58ITJ7yibqx6OWA8LTjGnnp4rDMeats+s7UyNzFL3ld1gC7URlr1XWOYoqiywYl5i+sNCkb&#10;x0XlPfc8kcbtNfU2PO5z29mcoIQCmEC2oF43tb1s/xZueNpxHIFsYYljSn1uO6u/q2aqua85B8IR&#10;nJyQpLMwnmjVt19/0mMzSnmRo38EIZxXWXNuNY0XcluSMGHTX6kR+l/hXwkMiniJLrMujMwStXqc&#10;ZsGtI+/cGVTCA7Hw7AVvUtiSpoYznxbiyQxd0uy16SR6gELbXL6wv+vWtNiJb85yGFUjWot/2GXR&#10;tGcIZXk7wsfMf1NVf2l5d9Wxj4JSpq3XtlYspLAlTYFJ+RuZkhFXlTXnV5l6G8aPnPbOuMH2fYSW&#10;wu/3u6z6EIdRFYt4XXR20MiLdH7oTY/DLKRyg+oE0ZkHcUTqfda8/1f4VwIzFD63naVuKnkexuGd&#10;DFF0GS0gqL6z4vAX9n5lfFDajLX+kgsAGNzK7a25sFJx49SHVI70TkTuwiUkWoCitXjXD0ZF7SR+&#10;9JgDUXnPPaeqv/xmX8Pl19xWQzCVG9ggTZr0mSB6zKGh7Vq0HenqxuKXEI+TgSfT9SR6gIIbmnL6&#10;YTLB/wT+9cD8FSiqT36ouHHqA05I0jnZxKXTjYra/JainXsgCPZGjl38krqx6CUSg9cljn/8WzJT&#10;0N7fXTOlvXTfFo/dJImfsnr8g/Qn/3/EQ6X9/y14HGYBkcZRho+Zv8ysbslqurj5JEMYWZky71MZ&#10;NzT5DInB69I0lz1z8/Dq5oZzGwsYgvCqxJnvZwlisvc5zZrIf/v6/xL+ipXVv/3nddlYKIpAGIYB&#10;bptJWH/ms4tu+wD/Xrup9vJDX17b87rSZe2X/NvX/LB//w8ukKIudePRpgAAAABJRU5ErkJgglBL&#10;AwQKAAAAAAAAACEAEifntP8GAAD/BgAAFAAAAGRycy9tZWRpYS9pbWFnZTIucG5niVBORw0KGgoA&#10;AAANSUhEUgAAAB8AAAArCAYAAACARVOCAAAABmJLR0QA/wD/AP+gvaeTAAAACXBIWXMAAA7EAAAO&#10;xAGVKw4bAAAGn0lEQVRYha2YeVATZxjG391NSEIOcnAEuTVECQQBrTroeLR4VNuqrW21By2tWsfW&#10;tjNoW4/poJ1i23GsrcfYaqdVvBVthx5US4tF6gUiCCiQQCIiAhLYJJBrd7/+4cTBNks20eevzPc+&#10;3/d7dr58u+8uhhACLnJayHDSYNLZzB0aq/m2xmbu0FhNt5Jt5g4NMAjnyyT9ApmkT6hSdCt0mquq&#10;NG21Sq+tkiXFNWMY5hOC+YNb29q19d8e+aD11OlcxkPxOSUdImlCjCFx3vRjCXOnH1OmaGo5wS2N&#10;hoz63Yc+Mv1a/gIghAUK9aXoyeP+SF+VuynqsfQKn3DPgENyLr+wqP3MuQWPAuhLujef3zp+3cr8&#10;B+C0yy34c/n6ks5zVTPZJvKlYlKZmlwjS4gxhMikfYihCRdpV5BGc0pfoyGDdrmF/uAYgdPzf/9B&#10;x/MOMDRNnMsvPMAGjpo49qx+5SufqidmlON8nseXxzPgkJhLzy6q277/Y3t7ZxIbHNEM4bSQ4RhC&#10;CBBC2IUNW79pOfLzMl/myHFplbMOb5uGEwTt76oAACinS3RqxstGR3dvNJtn8dUSOQ4AYDz5+2ts&#10;YACA9FW5m7iCAQB4QoFDPTGjnK0ujokyh0glJA4AcKvsn6fZjBiB0+pJmX9xBXulSh99ma2m1CXX&#10;AADgDE0Td87XPM4OJyi2PR5OXoDPWqrmHtzS0JLlttrlbEbGQ4VYTbeSA4WHJSc0stVU+tFVAAB4&#10;Z2V1zrCrIIRd2rT9axTgjUaolPeEhEn7fMLTtNUAAPhAR1eCv4Vun700J9CbDoZhSBo/wvjfcfGI&#10;qJuicGUXAABP8+K8vc2HS97yt9jlT3Zui54y/jQ/VDTANUDS/JyDvFDhAOVwhTIUxUcUzYvOziq7&#10;HxAhBKUvvlvRXXVtir/F9CtfLszMX7qeK9yfcACAlLxF27iYG/YcXUO23hz9SOFxOZN/EsdEmf2Z&#10;GQ/F/23RO+evbvt+o9NChj8snCgoKAAMxxlgGPx2RdVsfxNol1vUdal2WtOBH99xWsgIuSaxMUQq&#10;tgYDv/9Uc9vsYScmv3CLGnBIAlkA5/M8IxfMLEpdvviLsJHxTYHMJQoKCu79EIS4HD0W9d3a6xMD&#10;WQAxDGFpNGQ2Hfjp7b6mVr08ObFBqFL0BAQHAFDpx1Q5Lf2RfTeMYwEg0O4FIw1mXfPhkhWO7t4R&#10;qvTRl/0dS59tVG99c1ZV4a6tXRdrpwUY4L54YpFdv+KlzSlvPP8lTyhwcIYDACCEsJunKxZe+fyb&#10;L2zm26OCDSGOjmzPXL10XdIzTxzCcJzhBPeKdrkFN/afWlW3s2iDxzYQFmwIVZq2esLG996OyNBd&#10;5Az3ymkhw+t3H1zbcvTXpR77gCyYAJK46LYFZUXJ3saEM9wrj31Qaij+Le/GvpPvBrMd03ZuXJQw&#10;Z2pxUHCvGJomOv66MO/698Xv37lQM4PrvIis1PNPHt+R/VDwobJcN4xt/O54fuup069y8T95fEd2&#10;RFbqefyhyQCgTNHUTtmyNjfxqcePcPE3fHcsHwAAoymKcPb2R7pJm4JyukIRRfP4YpFNrk1qCDSE&#10;i7QpSua+cW3wzt2Y4XwYjjMLyoqSsR9nv95Atph0Q4uEUOBYUvuLDOcRVKABOiurc87krj7jzzcm&#10;99ntuMdm/9/ZpZ0uEWk0pwQKBrj3Mpjy+nNf+fO1/Vy2BKccrlBfxZ6axknBwAEAMtcsWyuJi24b&#10;ziPXJtXjjNsj8FXsvlw3NVg4Tyhw+GoehypqfHoFzlC+X/g7/7nyRKDt8lAhmiGGhU9I/xtHDOPz&#10;uDm6e6P7m1r1wYAdvX2R3Vfqs9nqGI+gwjN0F3DEINazbjhRmscWjk0IIaxmy95Ctu0EuPdP54tF&#10;dmKhIrGAzXT3auOk9jOVCxFN80QRqs7hejXEMHhvffO4mi17NhtPlOax+eLnTC3OLly9DMMwhO0b&#10;OZ3z/VUYruiSa5PqhUp5D18SasUwDHkGHZLBzp64vua2NHe/VTnc/MhxaZU5+7fM9DYX2LXdhz68&#10;tuvAeo99UMo1RDBSjBlVN+vg1hkCucziHcMQQuDs7Y+o21m0wVhcmveoQyjTtFfSli/+PH7O1OL/&#10;fmB44KlGOV2ijvKLc9tKypZ0lF+cSztdomCh6uysMv2Klz5TZ2eVBfwRkKFoHtl6c4yloSXT0tCS&#10;RRrNKa5+m9Jttcs9VrvcbbPLeaEiuyRWbZLEqtsksWqTOEZtksSqTWGj4m/IEmNb/AX8F8Z2+try&#10;1ruIAAAAAElFTkSuQmCCUEsDBAoAAAAAAAAAIQBl1Y8UgwQAAIMEAAAUAAAAZHJzL21lZGlhL2lt&#10;YWdlMy5wbmeJUE5HDQoaCgAAAA1JSERSAAAAIwAAACkIBgAAAL9CkD8AAAAGYktHRAD/AP8A/6C9&#10;p5MAAAAJcEhZcwAADsQAAA7EAZUrDhsAAAQjSURBVFiFxZhdbFNlGMef93y3Pf2utowJG4yNEjOn&#10;Fw4mZolXzgSyyLgxEbP4EaOJmhgTr4wajZeSEG+9MlwQYjQkujhRQEXmJqDdCCK4OTakpR9raXu+&#10;39eLDsPW0/fQ47b+k+akz3Pe//t7z/Oc09MXpadSA9fHfxoGlyJAEGDMEAIICEEEY4ZgzBLT4rBl&#10;ccS0OGyYgqXpkqXpkqlpHkvVPEZF8Ru3y0GjXA0EOtqvPHnsyF507p2PP/njsy9fcQuzVkqOjhxm&#10;h4Nb31cyubZWwyjp7GYm8mD3eTESzLYaJrB9y2VECAFsWtzNn88/ceXoiZfnx38cBkKQ02ApEroV&#10;73/otBD05zmPVGUlUUEMwgQTBpsmX+uLql8rlKJqbun+yo30FjVbiDfy23no6SOIELIiuHhqYujk&#10;829/5QTzzMyYl5NE5Z6WvawT+168ULh0tc8ut/vDN19iVgfbBh8d87XF52mmnFeqNAsCABBJdl1s&#10;lAv3bEvVwSCESKinM0Uz5f1ysVkQAIDIrsYwoR0dM3UwALV+oMJ4PWU3MOHkdlsYuT0xx8ve27Yw&#10;YjiQo5lyXqniBiaS7PrNLh7q2ZYCALCF4SSpSjNlRUF1AyME5CW5PTFXB9PdOd0QhhV56mSs4A4G&#10;ACAx8MhJQGjFLRza0TEDAMDZDWAEQaMZMiJPzdM08NFbL/S/+/qrpqL6sGnygBARg4F8QxjEMhbN&#10;kOU53S0MAAArChor1i/YtkxOQgxLhXUrdzAOV86tbGHQqgazOYGeX0uYVsm2gQEBdeUEY8aoKj6z&#10;qshmVf3vaNz9XVF9RkWR7+Q88eiNXaMjh5uHcdD82JkD82NnDjQ7zpe4b2Hr0ODxRvmNLRODMDVt&#10;H16fBg0vP/abhFl7MQKvy+2bZmnnuOqZxO6Hv+997dB7lmZIlqZLePlviKUvH1d/VM0jRcMZhueM&#10;pmGcnjNiOJBL9PeddrMQmlyVidzDC7sb2cIQgumQGwpjWvReIrCBMBZmqSzrdGVsr4ClGyJtEDYM&#10;4f9MenPi4uC1z795DqD2bsT7fUX5gU2zDWB0iWbmBOukv74Yf/ba8a9H746J4UDOtkyWRofBDnkn&#10;ZSZTj9fNqeoeWxizqvpoZnqpHHILomTz8dLs9e46GE2X7GEUOoxaKMbcwmSmpvfaxQkhyB6mosg0&#10;Q61QjDmVsiHM5O91JbojWxhtqRSlGRILs5lfpx9zA5Oequ+XmilBK+4mNV+MLZ4691Tx6t9JJ9Mf&#10;3vjgaNfBoU+jvT2T8ubEnBgK5DmPVGF4zgAEBBtWbY+mXAloS6Woki3Eywv/dDbaEgEAQIU/55IL&#10;353dt/Dt2f23LlzaQ7DDT8F6CSGCju0ZWVTS2Zbv6TE8ZzCx3p2/tBoEAIAVRYWJ9SUnWg0CAMBK&#10;gvIv38bMHu0+PLoAAAAASUVORK5CYIJQSwMECgAAAAAAAAAhAHbygn3gEQAA4BEAABQAAABkcnMv&#10;bWVkaWEvaW1hZ2U0LnBuZ4lQTkcNChoKAAAADUlIRFIAAABwAAAAGggGAAAAb4/YdwAAAAZiS0dE&#10;AP8A/wD/oL2nkwAAAAlwSFlzAAAOxAAADsQBlSsOGwAAEYBJREFUaIHtWnl4VFWyr7v0viWd7nTS&#10;SWeH7JCFEIxAwo6ALKJsigsyCoqAis74fM4wKOg4ouCGiiIoyFNAURkEQoCwhAAJZCNLZ+skvaQ7&#10;Se+d3u99f4QLl04D4Y3z3pvv4/d9/X19qk7VqXPqnq3qICRJwj38PjAoy5Y0Fn+2O2rk1K0JBYtf&#10;QVDM969uE7nnwN8HDqMmTVnyxc7IzMmfRKSM2/W/1S4OAOC06BP1DaefcjtM0QiKefjSuMuSxLwD&#10;TI6wh6qobyp71G3vjQ1UwOSFagINJkkS6WurmGfsqp1G+n0sBlvQI0sZ+w0vTFF7vQ5BYF1XDr1K&#10;l0MxhjtUkVFMrwcA4LL1xhqUZY8G60D4sPu+YwulKpetT2FQnnvsVh2VJuX/wBHJWum0a32KCVVk&#10;FAvCEyoCZdwOc6S+8fSTdBrGYNvD4nMPsgVhXXQ64XNzwxJyf2JxQ3TB2id8Hra6+siLAADyjEnb&#10;cBbPfCtb7wa4qatuSt2h9w6ThB+nM6y65vtTpqxYSpW7G0qftmjqJwQqEEYknac70OO0SusPbzlo&#10;7W4uoNdTVx1eF5M3d0Pc6Pl/AQAgSQJTle/bFMwoeeaUj5PGP/4CVXZZe+JV5fs2BqsrCE+8wBZK&#10;VW5bb+yt9AEA8CVxV+gOdDtMcuWJL74mCT/D1Fk7beS814sCZTwOkzyYzrZz372fOPaxNfLMyZ9S&#10;NGt36xhV+b5N8sypH4XGZB4LlDE0ly+idKEYwx2d9cD7t7L1boB3XDzwV5Lw40mFT66MTCv6kiD8&#10;DKOqaiaLL1YHE0ie9OwTgvD4S1QZxZlOOr+ldNcn1u7mAr407nJCweJ1nJCIZre9T6E8uWM7Txxd&#10;F6gPQTFv9iMb8gAAXFZDgvLEV19qa4tXSRJG/RgSnXaSXlcgSypPnrh8GZ3GEoR1AgDwJbFVOQs3&#10;ZgEAdNefWq6tLV4VkVb0pTxzyscAAGyhtJ0up6srWUkSfgaDIzRYtI2F9h5VNl8adyVYn7mh8oaU&#10;qc8vBgCwdbeMaTnzzUetZ/d8EBaf88utxokOkiQRTc3RtSjGcCEo5tXUHFsdNWLaVgRF/XeSvRNw&#10;v9fNAwAgvG4eQfgZGM50SpNG77+VAEsoUXHFUQ3BeA6jOr239eIjGINtz5i1bgaTK9IDALD4YnXO&#10;gjezUQz3DhJCUIIviakGAOBLYqpNXVcn6+qOP2fvUeUEOhBjsBy3ahtjsu2UHiZvYBljcoR6ikaH&#10;3+fh6OpOrGBwRfrhRcueuXr4g581NcfWJE965slgulGc1U+30dB8folF2zjeYVSnD8WBFm1joaO3&#10;c6QsZdwuFGc5dHXHn+trr5wjScz78U6ydwIuz5zycfOpHV+0le19r7183yaBLOFiWHzuz5FpRdtx&#10;FtcSKHD10OZ/ICh23RHpM196UBQ5/BwAgNPcPRwAQBg57BzlvOuDEMx5ASD8Pma/UZ0OAIAxObZA&#10;vlnTUFT25QojVRbJU0rTZ6yddzcdBgDoUZYt8bpsEkXu7E3iuKxDLIFUZVCeXxw/ZsGfmLyQ7tvJ&#10;el2OUJdt4CyAMznWobSnqT6yFgAgMn3iZyjO7NfVHX9OU3107e/iwMj0Cdv5ktgqg7LsUbOmfoJV&#10;pxxr1SnH9jSfX5w1/y/3oRjuoQvwwxMuMTlCw3UFLJ7pBhchAQBIgrhpP70dSL+PWX1w00kAALe9&#10;T+GyGBJZ/LBO6bAxewPrMtj8vpCoG7OSGzZ4Sb5jeySJqKuPrgUAEMeOPOxxmCOliaMOqKt+e1l7&#10;tWQltUfT4TTrkikbnSZtiqffEiGSp5QKZIkX7tSe02JI6Gu/MpstkrVcm60kL0xRY9E1jbMZ2nMF&#10;4fGVd9sHOnCSJFCBLOGSQJZwaaBBfWLVgQ3n7T2qHJdFnxi4ZMWOnrc+RJ5yOpgyviSmChCEsGgb&#10;xzvN3cM4IRHNFM/TbwlnckWGwVIk4rIYEkjCz/D0myOZXFF31vw/348HmYG8MEVt6rTnF/0zHbZo&#10;6if0G9UZAADVP755ls7T1Z1YEZPz4NsoznTR6YTfy3JZDAl+n5vnc9nDBOGJF9NnvjQbQVDiTu1p&#10;a4+9MNBHfdKFXWtuOrlqqo+upR8U/yfA2859t5nweTmSxNH7WPxQjdNiSCT8XhYgqB9n842BAlad&#10;cqzP5QilyiiGecWxWYcBANhCqUqeMWmbtvb489UHN52MzZu3gSMKb3HZjYr2c3vfi8p6YHNM7oPv&#10;0PUhGMOd/8SWWJIgsOqf3jpt7W4uMGsaimTJ9+8ObNvrtEp72yrn0Gm8MEUtRxTeNtQOU7MvauS0&#10;LSy+pJOi97ZdesiqU441NJcvjkgd//XNbcTU5CzYMMrndoRU7H2tztbTnus064YHu3rQ4fM4hd31&#10;pU9jDLYtdvRD66kVCgCgs+LgGz0t5QvjCxb+kcUL1Q7V/kDg9t7OLIumoUh39cSzN8gIGV+w6NXA&#10;fQwAIPA4j7O45oLln193aHzB4lf8HpdA33T28eZTOz6n6CjO6mdyRbfcXxAU9SdPeubJyu//s6rl&#10;9Dcfh0Slngo8IDj6ukbU/7blIJ2WOG7p6qgRUz8aSmed5u5hRlXVLBY/rDOhYMk6+imQL4mpqvn5&#10;7ROamqNrZCnjdiIIMijCgbN45uETlz9d9+vfjzQd//yb7AVv5mIBp3A69A2nn/J7XYLIjEnbAq8N&#10;bnufQlN95EVdXcnKuPyH3xiK/cGAEASBOHo7R1p0jeP9Xjcfw1kOcVzWocBLr1nTUOh12qSDFKCY&#10;V5KQ+3Mg3d7bOdLUVTeFJHxMBkdokCSM+pFBm9EkSaC9rRUPIQhC0Ddzq74l320zKrjiqHqeOKoe&#10;YOBuadE0FgbrAF8SW8UJkbXQaf1GTarDqEnnhkY28sIU1/dJp1mfZO/tyGILJB3UlnHDnoHgA0mS&#10;qDgu6x8YznR6XY5Qs/rqJJzFM4Uq0kuouqauuik+d79IGJFUTn1klG6OSNbCl8ZWAQBYtE3jPP0W&#10;mTAi6TyLL9bQ2/M4zBEWnXIszuKaQxUZx4P1bSi4F0r7Nwf6f23APfxzGPJx/x7+tSD8Pqa2tngV&#10;wMB9EWOw+ocid28G/j8ASRJoU8nnu9RVv70sjBx+dqjOA/g32AMJv4/pddkkCIL6GRyhIdjpkILX&#10;5Qgl/B4OhjP7f69oPwWSJBGv0yolSQLHmVzz3QzyneDpt8gs2sbxosjkM3eKBAUC722rnNN4fNse&#10;OhFFcY8oKvVU7Kg5bwYGeLV1JSvayva+F0zZ6Mc2JwS/rA/A2t0ypuaXd4KeuNKmr54vjhlxlCr7&#10;PE5hV+Wvr2lqjq0mfG4uwEBAWpHz4DsRaUXb6Y606dvy2s7/17sWTUMRRQtVZB6LL1j0Cl8SU0Nv&#10;p/Xsnvd19Sefic9/5PWokdO2UvSmku07elovLEiZvGKpJGHUT3SZ3raKee3l+zY5TdoUAAAExXzh&#10;yWO/icuf/0bgHa764KaTjt6OrKz568dwQyOb6Dyvyy6+/P3r1QiKe0Yv3ZxI0e09qpymE9u/FseM&#10;PJw2/YUFgWPjddnFFXtebfL7PZzkiX9YJk3K/4Hi4UASGOF18xgcoYEvjb0CAOB12iV9bRXz+tor&#10;56ROXbWQHtwmCT+D8Lp5bGF4Gy9McdPgBIbdAkGSJEp43TycxTeK5Mk3RXMYbEEv9Z/w+xi1P79z&#10;3GZoy8OYXIs0Kf8HBMW8ps7aac2nvv5MEB5/ifqwzJqGotpf/lZMEn6cL42v5IbKGxzGrkxTV+1U&#10;y/7G8SPmvV4olCVevGG/j0l43bzWc99t5oUpaqiAOUl4WYTXzSMJAqPbpa4+srbt7J4PAABCFBnF&#10;TI7QYNE2jdc3lC4zddZMy124MYvBodnu9XB97v6Q1rPfbs2Y9coD9A+t4+KBDW67MZpBC0UOjMuA&#10;Dwi/lx1s3LrrTy33umwSAAB11ZEXb3bgNYjkyWfSpq9+mCpr60pWtJTu3NZyetcnoTGZxwIDt2Hx&#10;2b8kjn3sxeCuuj144qirtwtC666eWGEztOVxQuWNI+f+RyE1q912Y7TN0JZHOY8k/Hhz6c5tJOHH&#10;Y/MffiMmd/ZGBEFIkiRQVfn+jV2Xf/1TS+nObdmPbBg1aOklCazh6Mc/ZC/YMIotkHQEs8NtN0ap&#10;yvdvBADImPXyTCri5Pd5OA1HPtxv7Kie0X5h38bhRcueDZQ1ddZO62u/PJu6Izv6ujK1dSUrr7GR&#10;oY4VSfhxbe3xVTiLaxZGDCszdlTPsHa3jBFGJJUD3OYQI8+Y9JlInnLa67SGm9WDE7mOvq4R2rqS&#10;FdTPolPeP1Sj3P0mOV02MDzW03JhIQBAbN689fQlmcUXq+nLm72va4TTpE1h8kK1MTmz3qGchCAo&#10;ETt63nqcxTfae1Q5VJaEDiZX1O112ST1h7f85PcOLNGBMKqqZhE+N1ccl32Ich4AAIYznQkFi9cB&#10;APQozy8OJouguKft3J4P/D4PhyRJpOXM7q0IinsRFPMBSQ7Zgb1tFQ+57X0KWcq4nVEjp38AMBBD&#10;pfi3vUbgLK4ZAIDwDeQM6TCr6yea1fUTqXLUiGlbqbTSneCyGBJbSnduo8qiyOQz9GgO4aX2PInq&#10;dnqIa7lMFl/cFfiACMUYbiYvROdz28X+IPYrcudsNCjPPWbTt+Y3n9rxBUkOnhWUHFsw2A6WUKqi&#10;1xmkP3vG3zsrf3ldfeXwOq44qt6iqZ8QM2rum5rqIy+SMHQHaqqPrgEAiEyf+DknJELJFslaelov&#10;PhxvW6RgC8K6butAT79FBgCAMQfnBcOHF+yJzp75LlWm7wN3Al8Se2U4LXmKMVgOOh+7lofsN2pT&#10;hbKkW6ZsMCbHAgDgsvYkED4Pm55F8HtcfLetNwYAAGdyB51IUQx3p01fPf/Kvj9XGJRlj2JBcnv4&#10;Nf39Jk1aIK/fpE29pnvQ2AAARGZO/rRPdWV21+VfX2Ow+X0svlityJn5N821dzFDgVXfOtra3VyA&#10;Mdg2TU3xCwN2M1xAEpi2tnhVQsGiPwZdQkmSRFQXD/zVpm/NZwkkHSHRaScC6zA4gh6+JKaG+t1N&#10;RB1jsO102cC4a0TKQDag4+KPG/rNuuvLn8OoSdPWFj9PlXlh0XX88PgKr9MqbSv7/l3C72MADKR/&#10;Ws/u3uL3ugSiqLSTgc8pKLD4Yk3q9DXzERTz+j1OYSA/LCH3IM7imczq+ond9aeeJq8tfV6nTdJ6&#10;5tsPAQAiUgu/CqYbQVBf4vjHVxE+D8dtN0bHFyxehzHYDgAgIchsDwZtzcDsI/w+lr6hdJm+oXSZ&#10;y6JPAgDorj/1B7/Xxbs+A02dtVMr9r5WCwDgczvEHodJjmIM1/AJy58OFnE3NJcvtupabnq4lFT4&#10;xHNDSVDaezuyr+xbf9PMko+Y+qEsuWAPAEB4csFuQ3PZElNn7bTKva/VCWSJFxAU99q6m+8j/F62&#10;IGLYeYE07jKCoMSwwqdWVB/cWKqtPfZCX3vlXE6IrLnfpEvxOExynMU1Dxv/+PO3uzuKIoeVJY1/&#10;YhU9c0KBwRb0JY5burrp+GffKk9+9aW6+uhaBkfYY+9pz/V7nEJuqLwhJm/uhlvpDpGnnI5ILfzK&#10;7TBF0U+OMIQl1O0wyXtaLi5gcEX6/Me3KOgvGhqLP91jUJ5fom86txTHGGw7JyRCCTBwxAYAwFk8&#10;oyQh96fo7JnvsgU3cmYDPK6ZIxpI1PrcN/KCAAAk6b/tkoziDNctZQkvi/qPICiRPuOl2bq6kpXq&#10;qt9esuqUYwFBCGHEsPOKnAffFkjjLlN1BeHxlbkLN41QXdj/Vl975Vy3uk+BMlgOWcq4XbGj578R&#10;+PyPwREaOCERSvpzkcj0CV/0m7Qpxo6qmRiDbafXlyXfv5sjCm9VXdj/llnTWAhGdQaDLeiNyp29&#10;MTpn1ruBiWeWQNzlcztCqVTV8InLl9P5A0numz8oDGc5OKKIZvoq1tdWOZctkLbLUsfvCHyOEpkx&#10;+VObvj3P2FE9478BTQgEvuwXbZ4AAAAASUVORK5CYIJQSwMEFAAGAAgAAAAhAJWGQEbeAAAABgEA&#10;AA8AAABkcnMvZG93bnJldi54bWxMj81uwjAQhO+V+g7WVuqtOKY/QJoNQqjtCVUqVKq4LfGSRMR2&#10;FJskvH3NqT2OZjTzTbYcTSN67nztLIKaJCDYFk7XtkT43r0/zEH4QFZT4ywjXNjDMr+9ySjVbrBf&#10;3G9DKWKJ9SkhVCG0qZS+qNiQn7iWbfSOrjMUouxKqTsaYrlp5DRJXqSh2saFilpeV1yctmeD8DHQ&#10;sHpUb/3mdFxf9rvnz5+NYsT7u3H1CiLwGP7CcMWP6JBHpoM7W+1FgzBNVEwixENXd7F4AnFAmM0U&#10;yDyT//HzXwA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EC&#10;LQAUAAYACAAAACEAsYJntgoBAAATAgAAEwAAAAAAAAAAAAAAAAAAAAAAW0NvbnRlbnRfVHlwZXNd&#10;LnhtbFBLAQItABQABgAIAAAAIQA4/SH/1gAAAJQBAAALAAAAAAAAAAAAAAAAADsBAABfcmVscy8u&#10;cmVsc1BLAQItABQABgAIAAAAIQDdNjIVYQMAALcNAAAOAAAAAAAAAAAAAAAAADoCAABkcnMvZTJv&#10;RG9jLnhtbFBLAQItAAoAAAAAAAAAIQBHQGWLV2UAAFdlAAAUAAAAAAAAAAAAAAAAAMcFAABkcnMv&#10;bWVkaWEvaW1hZ2UxLnBuZ1BLAQItAAoAAAAAAAAAIQASJ+e0/wYAAP8GAAAUAAAAAAAAAAAAAAAA&#10;AFBrAABkcnMvbWVkaWEvaW1hZ2UyLnBuZ1BLAQItAAoAAAAAAAAAIQBl1Y8UgwQAAIMEAAAUAAAA&#10;AAAAAAAAAAAAAIFyAABkcnMvbWVkaWEvaW1hZ2UzLnBuZ1BLAQItAAoAAAAAAAAAIQB28oJ94BEA&#10;AOARAAAUAAAAAAAAAAAAAAAAADZ3AABkcnMvbWVkaWEvaW1hZ2U0LnBuZ1BLAQItABQABgAIAAAA&#10;IQCVhkBG3gAAAAYBAAAPAAAAAAAAAAAAAAAAAEiJAABkcnMvZG93bnJldi54bWxQSwECLQAUAAYA&#10;CAAAACEAV33x6tQAAACtAgAAGQAAAAAAAAAAAAAAAABTigAAZHJzL19yZWxzL2Uyb0RvYy54bWwu&#10;cmVsc1BLBQYAAAAACQAJAEICAABe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gcAxwAAANsAAAAPAAAAZHJzL2Rvd25yZXYueG1sRI/dagIx&#10;FITvBd8hHKF3bta2iF2NYguClIL1h4J3h81pduvmZLuJuvr0jVDwcpiZb5jJrLWVOFHjS8cKBkkK&#10;gjh3umSjYLdd9EcgfEDWWDkmBRfyMJt2OxPMtDvzmk6bYESEsM9QQRFCnUnp84Is+sTVxNH7do3F&#10;EGVjpG7wHOG2ko9pOpQWS44LBdb0VlB+2BytgpyuT63Z/76ud4Pt58fP4t18rYZKPfTa+RhEoDbc&#10;w//tpVbw/AK3L/EHyOkfAAAA//8DAFBLAQItABQABgAIAAAAIQDb4fbL7gAAAIUBAAATAAAAAAAA&#10;AAAAAAAAAAAAAABbQ29udGVudF9UeXBlc10ueG1sUEsBAi0AFAAGAAgAAAAhAFr0LFu/AAAAFQEA&#10;AAsAAAAAAAAAAAAAAAAAHwEAAF9yZWxzLy5yZWxzUEsBAi0AFAAGAAgAAAAhAL1SBwDHAAAA2wAA&#10;AA8AAAAAAAAAAAAAAAAABwIAAGRycy9kb3ducmV2LnhtbFBLBQYAAAAAAwADALcAAAD7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pu2wgAAANsAAAAPAAAAZHJzL2Rvd25yZXYueG1sRI9BawIx&#10;FITvBf9DeIK3mlXQltUoYqnoUW2L3h6bZza4eVk2Udd/bwShx2FmvmGm89ZV4kpNsJ4VDPoZCOLC&#10;a8tGwc/++/0TRIjIGivPpOBOAeazztsUc+1vvKXrLhqRIBxyVFDGWOdShqIkh6Hva+LknXzjMCbZ&#10;GKkbvCW4q+Qwy8bSoeW0UGJNy5KK8+7iFJjVx/JrEa39G2aHzVEfq+3a/CrV67aLCYhIbfwPv9pr&#10;rWA0gOeX9APk7AEAAP//AwBQSwECLQAUAAYACAAAACEA2+H2y+4AAACFAQAAEwAAAAAAAAAAAAAA&#10;AAAAAAAAW0NvbnRlbnRfVHlwZXNdLnhtbFBLAQItABQABgAIAAAAIQBa9CxbvwAAABUBAAALAAAA&#10;AAAAAAAAAAAAAB8BAABfcmVscy8ucmVsc1BLAQItABQABgAIAAAAIQAMIpu2wgAAANs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gtOwwAAANsAAAAPAAAAZHJzL2Rvd25yZXYueG1sRI9Bi8Iw&#10;FITvgv8hvAUvoukqinSNsgiiB/dg6w94NG/bss1LbaKN/94ICx6HmfmGWW+DacSdOldbVvA5TUAQ&#10;F1bXXCq45PvJCoTzyBoby6TgQQ62m+Fgjam2PZ/pnvlSRAi7FBVU3replK6oyKCb2pY4er+2M+ij&#10;7EqpO+wj3DRyliRLabDmuFBhS7uKir/sZhSE7Nraw248tpl0t3kfHvnPqVZq9BG+v0B4Cv4d/m8f&#10;tYLFDF5f4g+QmycAAAD//wMAUEsBAi0AFAAGAAgAAAAhANvh9svuAAAAhQEAABMAAAAAAAAAAAAA&#10;AAAAAAAAAFtDb250ZW50X1R5cGVzXS54bWxQSwECLQAUAAYACAAAACEAWvQsW78AAAAVAQAACwAA&#10;AAAAAAAAAAAAAAAfAQAAX3JlbHMvLnJlbHNQSwECLQAUAAYACAAAACEAoM4LTsMAAADb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jOwxgAAANsAAAAPAAAAZHJzL2Rvd25yZXYueG1sRI/dasJA&#10;FITvC32H5RR6pxstlTa6iiQIhdRSf8DbQ/aYRLNnY3Yb07fvCkIvh5n5hpktelOLjlpXWVYwGkYg&#10;iHOrKy4U7HerwRsI55E11pZJwS85WMwfH2YYa3vlDXVbX4gAYRejgtL7JpbS5SUZdEPbEAfvaFuD&#10;Psi2kLrFa4CbWo6jaCINVhwWSmwoKSk/b3+Mgs90vF6Zw3rzlTbfp8tl9J5liVfq+alfTkF46v1/&#10;+N7+0ApeX+D2JfwAOf8DAAD//wMAUEsBAi0AFAAGAAgAAAAhANvh9svuAAAAhQEAABMAAAAAAAAA&#10;AAAAAAAAAAAAAFtDb250ZW50X1R5cGVzXS54bWxQSwECLQAUAAYACAAAACEAWvQsW78AAAAVAQAA&#10;CwAAAAAAAAAAAAAAAAAfAQAAX3JlbHMvLnJlbHNQSwECLQAUAAYACAAAACEAtEYzsMYAAADbAAAA&#10;DwAAAAAAAAAAAAAAAAAHAgAAZHJzL2Rvd25yZXYueG1sUEsFBgAAAAADAAMAtwAAAPoCAAAAAA==&#10;">
                <v:imagedata r:id="rId8" o:title=""/>
              </v:shape>
              <w10:wrap anchorx="margin" anchory="margin"/>
            </v:group>
          </w:pict>
        </mc:Fallback>
      </mc:AlternateContent>
    </w:r>
  </w:p>
  <w:p w14:paraId="0D5512F9" w14:textId="3218079D" w:rsidR="00B465B9" w:rsidRPr="00D66776" w:rsidRDefault="00B465B9" w:rsidP="00951E2A">
    <w:pPr>
      <w:widowControl w:val="0"/>
      <w:tabs>
        <w:tab w:val="right" w:pos="2539"/>
        <w:tab w:val="center" w:pos="4819"/>
        <w:tab w:val="right" w:pos="9071"/>
      </w:tabs>
      <w:spacing w:before="0" w:after="0"/>
      <w:jc w:val="right"/>
      <w:rPr>
        <w:rFonts w:eastAsia="Montserrat" w:cs="Montserrat"/>
        <w:b/>
        <w:snapToGrid w:val="0"/>
        <w:color w:val="231F20"/>
        <w:sz w:val="18"/>
        <w:szCs w:val="18"/>
        <w:lang w:val="es-ES_tradnl" w:eastAsia="es-ES"/>
      </w:rPr>
    </w:pPr>
    <w:r w:rsidRPr="00D66776">
      <w:rPr>
        <w:rFonts w:eastAsia="Montserrat" w:cs="Montserrat"/>
        <w:b/>
        <w:snapToGrid w:val="0"/>
        <w:color w:val="231F20"/>
        <w:sz w:val="18"/>
        <w:szCs w:val="18"/>
        <w:lang w:val="es-ES_tradnl" w:eastAsia="es-ES"/>
      </w:rPr>
      <w:t>SUBSECRETARÍA DE INDUSTRIA Y COMERCIO</w:t>
    </w:r>
  </w:p>
  <w:p w14:paraId="13C59C19" w14:textId="77777777" w:rsidR="00B465B9" w:rsidRPr="00D66776" w:rsidRDefault="00B465B9" w:rsidP="00951E2A">
    <w:pPr>
      <w:widowControl w:val="0"/>
      <w:tabs>
        <w:tab w:val="center" w:pos="4819"/>
        <w:tab w:val="right" w:pos="9071"/>
      </w:tabs>
      <w:spacing w:before="0" w:after="0"/>
      <w:jc w:val="right"/>
      <w:rPr>
        <w:rFonts w:eastAsia="Montserrat" w:cs="Montserrat"/>
        <w:b/>
        <w:snapToGrid w:val="0"/>
        <w:color w:val="231F20"/>
        <w:sz w:val="18"/>
        <w:szCs w:val="18"/>
        <w:lang w:val="es-ES_tradnl" w:eastAsia="es-ES"/>
      </w:rPr>
    </w:pPr>
    <w:r w:rsidRPr="00D66776">
      <w:rPr>
        <w:rFonts w:eastAsia="Montserrat" w:cs="Montserrat"/>
        <w:b/>
        <w:snapToGrid w:val="0"/>
        <w:color w:val="231F20"/>
        <w:sz w:val="18"/>
        <w:szCs w:val="18"/>
        <w:lang w:val="es-ES_tradnl" w:eastAsia="es-ES"/>
      </w:rPr>
      <w:t>UNIDAD DE PRÁCTICAS COMERCIALES INTERNACIONALES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CF1C7" w14:textId="77777777" w:rsidR="00B465B9" w:rsidRDefault="00B465B9">
    <w:pPr>
      <w:tabs>
        <w:tab w:val="center" w:pos="8282"/>
        <w:tab w:val="right" w:pos="8643"/>
      </w:tabs>
      <w:spacing w:after="0" w:line="259" w:lineRule="auto"/>
      <w:jc w:val="left"/>
    </w:pPr>
    <w:r>
      <w:rPr>
        <w:rFonts w:ascii="Calibri" w:eastAsia="Calibri" w:hAnsi="Calibri" w:cs="Calibri"/>
        <w:sz w:val="22"/>
      </w:rPr>
      <w:tab/>
    </w:r>
    <w:r>
      <w:rPr>
        <w:sz w:val="18"/>
      </w:rPr>
      <w:t xml:space="preserve"> </w:t>
    </w:r>
    <w:r>
      <w:rPr>
        <w:rFonts w:ascii="Arial" w:eastAsia="Arial" w:hAnsi="Arial" w:cs="Arial"/>
        <w:b/>
        <w:sz w:val="18"/>
      </w:rPr>
      <w:t xml:space="preserve"> </w:t>
    </w:r>
    <w:r>
      <w:rPr>
        <w:rFonts w:ascii="Arial" w:eastAsia="Arial" w:hAnsi="Arial" w:cs="Arial"/>
        <w:b/>
        <w:sz w:val="18"/>
      </w:rPr>
      <w:tab/>
    </w:r>
    <w:r>
      <w:fldChar w:fldCharType="begin"/>
    </w:r>
    <w:r>
      <w:instrText xml:space="preserve"> PAGE   \* MERGEFORMAT </w:instrText>
    </w:r>
    <w:r>
      <w:fldChar w:fldCharType="separate"/>
    </w:r>
    <w:r>
      <w:rPr>
        <w:sz w:val="19"/>
      </w:rPr>
      <w:t>2</w:t>
    </w:r>
    <w:r>
      <w:rPr>
        <w:sz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64474" w14:textId="77777777" w:rsidR="00B465B9" w:rsidRPr="0057726E" w:rsidRDefault="00B465B9" w:rsidP="003C69A1">
    <w:pPr>
      <w:pStyle w:val="Encabezado"/>
      <w:tabs>
        <w:tab w:val="right" w:pos="2539"/>
      </w:tabs>
      <w:spacing w:before="0" w:after="0"/>
      <w:jc w:val="right"/>
      <w:rPr>
        <w:rFonts w:ascii="Montserrat" w:eastAsia="Montserrat" w:hAnsi="Montserrat" w:cs="Montserrat"/>
        <w:b/>
        <w:color w:val="231F20"/>
        <w:sz w:val="18"/>
        <w:szCs w:val="18"/>
      </w:rPr>
    </w:pPr>
    <w:r>
      <w:rPr>
        <w:rStyle w:val="Nmerodepgina"/>
      </w:rPr>
      <w:tab/>
    </w:r>
    <w:r w:rsidRPr="0057726E">
      <w:rPr>
        <w:rFonts w:ascii="Montserrat" w:hAnsi="Montserrat"/>
        <w:noProof/>
        <w:color w:val="B38E5D"/>
        <w:sz w:val="18"/>
        <w:szCs w:val="18"/>
        <w:lang w:val="es-MX" w:eastAsia="es-MX"/>
      </w:rPr>
      <mc:AlternateContent>
        <mc:Choice Requires="wpg">
          <w:drawing>
            <wp:anchor distT="0" distB="0" distL="114300" distR="114300" simplePos="0" relativeHeight="251672576" behindDoc="0" locked="0" layoutInCell="1" allowOverlap="1" wp14:anchorId="133CE8C5" wp14:editId="22BA86BD">
              <wp:simplePos x="0" y="0"/>
              <wp:positionH relativeFrom="margin">
                <wp:posOffset>0</wp:posOffset>
              </wp:positionH>
              <wp:positionV relativeFrom="margin">
                <wp:posOffset>-553185</wp:posOffset>
              </wp:positionV>
              <wp:extent cx="1138555" cy="489585"/>
              <wp:effectExtent l="0" t="0" r="4445" b="5715"/>
              <wp:wrapNone/>
              <wp:docPr id="769610311" name="Grupo 769610311"/>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1203327519"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366412659" name="Group 21"/>
                      <wpg:cNvGrpSpPr>
                        <a:grpSpLocks/>
                      </wpg:cNvGrpSpPr>
                      <wpg:grpSpPr bwMode="auto">
                        <a:xfrm>
                          <a:off x="614947" y="53474"/>
                          <a:ext cx="339090" cy="207010"/>
                          <a:chOff x="2192" y="200"/>
                          <a:chExt cx="534" cy="326"/>
                        </a:xfrm>
                      </wpg:grpSpPr>
                      <pic:pic xmlns:pic="http://schemas.openxmlformats.org/drawingml/2006/picture">
                        <pic:nvPicPr>
                          <pic:cNvPr id="140508034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469608189"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73805778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528C9B48" id="Grupo 769610311" o:spid="_x0000_s1026" style="position:absolute;margin-left:0;margin-top:-43.55pt;width:89.65pt;height:38.55pt;z-index:251672576;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28L3fQMAAN4NAAAOAAAAZHJzL2Uyb0RvYy54bWzcV9uO2zYQfS/QfyD0&#10;npVEXSwJ6w2KbLIokLZGm3wATVEWEYkkSHq9+/cdkrJsa4NcFkjQ7YNlUiSHM2fOGVLXrx/GAd0z&#10;bbgU6yi9SiLEBJUtF7t19PHDu1dVhIwloiWDFGwdPTITvb759Zfrg2oYlr0cWqYRGBGmOah11Fur&#10;mjg2tGcjMVdSMQGDndQjsdDVu7jV5ADWxyHGSVLGB6lbpSVlxsDb2zAY3Xj7Xceo/avrDLNoWEfg&#10;m/VP7Z9b94xvrkmz00T1nE5ukGd4MRIuYNPZ1C2xBO01f2Jq5FRLIzt7ReUYy67jlPkYIJo0WURz&#10;p+Ve+Vh2zWGnZpgA2gVOzzZL/7y/0+oftdGAxEHtAAvfc7E8dHp0/+AlevCQPc6QsQeLKLxM06wq&#10;iiJCFMbyqi6qImBKewD+yTLavz1bWGO8XBgft40vnFGcNvCbEIDWEwS+zhRYZfeaRZOR8ZtsjER/&#10;2qtXkCxFLN/ygdtHTzxIi3NK3G843ejQATA3GvEWYMFJluFVkdYREmQE4vOR7Fh6pcTO4eOWutlh&#10;LXGxvZf0k0FCvumJ2LHfjALugiE3O76c7rsXG28Hrt7xYXDZcu0pROD5giefQSlw8FbS/ciEDaLS&#10;bIBopTA9VyZCumHjlkFY+vc2hYyBoC2EpDQXNmTbWM0s7d3+HfjxN/ju/CbNPOCdPvnpIjLAum/l&#10;WV4VaQ4CvqTZzBZAUBt7x+SIXAM8BQ8gRaQh9+/N5MtxygRo2N77Bd6csT80z5KZlWWe4rKYk+mF&#10;ibBPjuPpSUVuSy8hn06HwXL8jNdoe/hDtoAk2VvpvV1IrkzzOl9FCLRVZPkqD2AftZdldVJPmOBk&#10;BfUjjM/Sw2kNAoPFUCmPQ0f9gb2AZoZLNzZD+cKFlydFUiVZDoEH4W2C7BHOXJiXSvqi8E5a1Foe&#10;ekZa8x/UIw6JNZpOojvT3PeK8at8fEqoIxcxBnE4cS7p9J3KJI2QrpJBqkgzCPecXwBF3Ruv2KV4&#10;XV7h92IOiLysy6RKq7mkzDT1Cf3f0dSLD6j5c2iau1Lt696iZOISqqmnaepH5qr3k2h6Kq6hFL0k&#10;yqarrEqK1erEWX+nyV/+ncadhD/2TlMmOS7CWZylRV5Pl+Rj9YTDuFxNJ3mKUxwu0c8l52cLpGce&#10;fET4k3764HFfKed9aJ9/lt38CwAA//8DAFBLAwQKAAAAAAAAACEAR0Bli1dlAABXZQAAFAAAAGRy&#10;cy9tZWRpYS9pbWFnZTEucG5niVBORw0KGgoAAAANSUhEUgAAAGYAAABnCAYAAADygzfHAAAABmJL&#10;R0QA/wD/AP+gvaeTAAAACXBIWXMAAA7EAAAOxAGVKw4bAAAgAElEQVR4nMx9dXRc1fbwuXfcfSZj&#10;ycTdmqRJ3RUqVKDQFiheilMKxSlSrEapUGipU3dLJZUkbdO420ySybi7z733+yPkvb5SHvx49u21&#10;Zq2se49sufucfbacQBiGgf/fAUNRHBINUX3W/lynrm18JODlR0M+DpUraRNnTthKINMcAAAQ8tpl&#10;HZe27KNwxB0hjy02rmj2KmZM8i0AAECRKMGpaxtPFyjqiBSm5X9L0Z8ADMP+v/uFA26eRVUzO+R3&#10;Cbqu7thStefNbp9dn4qiKFR/5JNKU9fNBUg0QlBXn3ivYtuzLp9dl4ZEQuTqfSvabH310zEMAwGX&#10;Kf7OnuVd4YCbh2EYaD2/4Ujv7SOr2i9u3qss37Puf03jH/3g//WHMQgoEiUCAEDY54xRle/5Luyz&#10;S4kUpkWSM+n7aNDHpbBjuiAIwkgMvjoa9PJgHD4SWzjrc448+6K++fIyh6ZlEhINU7lxeecAAIDM&#10;FPaSGDy1RXnnYSQcpFt7amfHFs76LHnMkhcgCEbuj0OEhGHo/xc8+Z8igYSDdAxFcaryvetv//yy&#10;waFpnUCksY3JY596LuAyJQEAAJUt7kSRMCXksSgAAIBIYZrDfrdocAy6QFEb8jmkYZ9TQqJxdHeP&#10;D8EwgoQDDAiHixDIdFtf1ZHPcESyl5dQdOx++ESDPk7zqa9LHZrWCf9Bsv8U/E8Eg6Eoru/24c+6&#10;rm7/CUAQmjBy4eskOkfbenbNGX3LlaU4AtmHRiMUDENhCMZF6fy4eo+5rwAAAAhUpikccP1NMEQq&#10;04xGQjQkEqTjCGTv3fMgkRAdR6S4YRwhlDrx+ce1Deff0DdfWsYSJ9+8H14QjIu6jd0jvNa+If9Z&#10;Dvwx/FcFE/I5JOaum49BMIzIhjz4FYzDhwAAAIIgjKvIP5My4bkn+24f+kJ5Y/dGukBR6zGpigEA&#10;gC6Ir/VaBgRDpDDNEb9bODhmJOjj0gWKWgpH0hH2O8WDzzEMhYMuUyKVI+lwm1RDubE5pcmjn1jW&#10;U/nLt9GQj30//AxtV58lUtkGPJHqGnxmbL/+VMelLXu91v7c/xRf7gf/NcE4NC0TG499WjG4DOGJ&#10;FA8nNueCo795CgAA8BR5Z9BomJI37+Nih6Zlkr7lyovWntqHAACAIYyv8Zh7CgEAgEBhWiK/aoxT&#10;1z7W1H79KUn2xM3cuJzzBCrLaO2pnQUAANr6c28xxanlLEnqDUPLlRcBACAmY8x2FI0So+EA8178&#10;UCRKDLrMiUQqy4gnUR0AAGDuvrVAeWP397/Oa/Y7DKmRoJf7n+fWf1EwHHnW5YQRC9/QN196CUMR&#10;PAAACJKGHrYobz+CYRjEECVWeUyqYipb3JU/76MSIoVptvXUzsYwDKJypa0ec89Qe3/TFJe+YzSG&#10;Aajr6vZt9r6GB7JnvTORROdqIQhG0ya+sMipaxvffX3n5mjIz0qbtHQRABDmNipL9C1XXtDUn32L&#10;GZN8k0Tnae7Fz6KseliQVHwoGvKz8SSa09ZbN9OpbRsPQTAiL5j5BYnGNsB4QrBm/9vt5u5bCzAM&#10;g/6jDPtvmoAoisDV+99pNnaULx58Zmi79pRD0zoOwzCgLN+7NhoO0DAMAygSxStv7Fnvc+hTDO03&#10;njB3V80LuMyKvzYvCrmMyqHm7qp5SCREvt/7jktbd6EoCt36+WWduubkyu7ruzb21515q+nUVxcG&#10;23Vc3rajrfT7Xwxt15e0X9yyJ+C2xP2nePXvZz4SxSPRMOn33pu6bi64s29FO4ogOAzDABINkwbP&#10;FeqakyvbLmw8OHj2+G/8ouEArbPspx+VN/asxzAMlG992td+cfNeJBoh3t75qtqmbpyCYRhwaFrG&#10;V/74gi3kcwoxDAN2ddPk3luHPhsU7L8br3/rUhYJenjqmhMftF/c/MvgcnUvCBKLDwMMhU1dlYsA&#10;AABDETwajVAAAIAZk3wzdeILiwlkhu3fidc/AxyB7Eseu+R5riL/NIpECRx51sWU8c8usfXWzsYR&#10;yF6OPPsiEg1Tuq79/AOFJVIGXOYkc9etR/EUhlVeMGM1Eg1TVOW7NyLRMOXfiti/U8qNJ7644jap&#10;Ch3atrHGjopFv9fOqe8afnP7i6bOq9t/aDr5VanbpCr8b2nIH2o8ikL2/pYJVbtf79HUnX0TwzDQ&#10;c+vQ5w3HP78aCfkZDUc/veHQto25u0/V7jdULefWH4uGAvR/Fx4Qhv37fGXV+1Z0ZM9YPo3MFPb+&#10;UdtI0MuN+F0iCkfcCUEw+lfnDHqssRblnYcBhsI4IsWDI5A9OALZgydS3BR2TBeRxtFDEPR/JjLs&#10;d4kc/U2TQz6nVFN76r38h1cVUNniLouqeq4gsejoYLtoyM+6uf0F+7CntvBRJEyJ+N1CuiCu4a/S&#10;Mwj3XW7+KkiyJ266s2e5CkcgeTGAwQQy0xJXNHtVTPron+9tSyDT7QQy3f6vzBdwmpJazq09HVsw&#10;6zO2LP0qBCA0EvQIgh5rnN+hy7CrG6cjkSAdRSJkAplhZYpTKjmx2aU4PDHwR2MTqSyTKG3UHo+l&#10;b4hT2zoh6DInUtniLmZM0q1I0MMbXG69VnU+mSnoDfsdEquqeq5FeWd+0qhFr7JlmWX/Cm3/ksZY&#10;VNVzLd23H8GTaQ6uPLuUl1B43GfTZAfd5kSAYVDI55T0VR3+PG/OByNoPHnLv4IoAAB4Leo8Td3p&#10;lfzEoqN0gaLWbVQOcxu6RiaPXfKCQ9M6waXvGIMjkLxUjqSDJU2/iidSPAAAgGEYFHSZE5369rFe&#10;c28BAABwYnNK/6yQMBTB6xpLX7X2VM+lsMWdyWOfeh6CINRtVA7TNpx702fTZkuyJmzmJRScoLBE&#10;KhSJEkJeWyyFJVL9VVpxH3/88V/qaO6+tSDoNKaIM8dtAwDAqvI9G6NBL1+YOmIflR3TTePJWpmi&#10;xDuRgFtIoNBtFHZM919FchDcxu7hdEF8HUeWdbnvztFPBUnFBzV1Z1YiIT+bE5tzni1JLWdL025Q&#10;OJKOsM8uC/tdYhhH9Cuv79xK48uauXF5Z5nilEpubM4Fj0lV3Fd15LOg25xI48U24vDE4O/NC0Ew&#10;yhQn32LLsy7BOEJIW392ha2vbiaOQPZ5Lep8QVLxYfmQB74hkOkOAACAYBjtvXXwaxyR4iEzBX1/&#10;hda/LBjl9V2bk8c8+SKJztUzBIo6jjy7VFW5bx0aDjAxNErUNZW+Ggl4+R5zb5EkZ/L3MI4Q+ivz&#10;YBgKD+4RTl37OApL0AtBEBbyOWQceeYVfmLRUZe+c0zvzV/WRAJuIY0nb/Y79BmO/qZpLEn6VWNr&#10;2YsxmeO2dZf9tAPGEUItZ9ac4ycUnGQIE6olWRN+wBEp7r6qI597LX1D6LzYJhyB5P89XPAkqovK&#10;EXf6rOq8+JJHVjJjkm6rq499Is4ct43CEvYMtjO0XXtG31T6Go5A9tKFijocnvSHWnkv/GXBWFXV&#10;c0l0rnZwoyfS2EaOPPti1/Ud2xJGPLocQ1E8hkbIiuJ5H/yzr/F+4NS1jwEQjEbDAVbzya+u/KqV&#10;IOA2J2jqzqyEYHyEI8+65HfoMhya5il0flyDNG/amrDPIe24vGVfJOjlS7ImbkaRCKWncv9aCIKw&#10;5LFPPecydo1Eo2EahR3TZVFVz+fIMstCXmusLHfKdxgSJXVd/Wk7hqF4GlfWAsG46P1wgyAYZcsy&#10;yyAIQg2tV583d91clDhy0euDS6Ku6eLLfVVHPsueuWJKTProXX9FKAD8C3uMpu7M28b260/lPvT+&#10;aCKVZRp83nbhuyOxhbM/pfNjG/+vY+qbL7/IkqSWo0iUGPa7YkIea1zAZUqSD3nwSyKVZQZgwApy&#10;m5Qljv6mqT6bNluQOPQwOzb7gq2ndo4sb+q6oNuiaL+46UDIY40b8vBn+QgSIUUCLiGeSPVAMD7s&#10;s6rzOLE5F7yWvgJd08WX7eqGB4sWrVFEgx4hhS3u0jVeeE1dfeIjAoVphmAIGTJ/VSGeRHPeD1+H&#10;pmVS97UdPxQtWpMIQRCmqTvztrbh/BvZM9+eROPJWly69rEBtyUBgnERfvyQk783zv3g/6Qx0XCA&#10;YeqoeMLvMKQLk0v2u/Tt47SNpa/z4wtO4okUNwAA2NVNUzmyzLJ7La5IwMOHYFwEgn9rGiOREDXs&#10;d8X86kGG3IauUQxhfDWRxjb4bJocOl9Rb1VWPWLva3gQw1A8NzbnAjcu94IgueQXv0OXaWq/9qwk&#10;d+pae1/DjIDLlCRKG7nL3t88DUOjJCKNbQx5bPHahvPLxRljtkMwPmJsu/pc0GuLk2RP2hiTNmpX&#10;xO+UKm/s3kRhCnoxACCr6s58IpVpTp3w/OMUlrDn98xtCkvYw4nNLnXpO0ebu24uMrRefS539rvj&#10;iTSWse3Cd8e0DRfexBEpHgyJkgytZUt58UNOwjh85M/w+k9rjFVVPae/9tR7eDLd5rdpsglUlil1&#10;wvOLNXWn33X0N0/hJxYdgfHEAJkh6JPlTV13d9+gxxpbs29FZ9bMFVPYkrQb947tt+vSbeqGB5mi&#10;pNt+pyG1v+bUewWPfpEZ9tji/E5jKpHKMnjMvUUwDh/Gk6gOp65jLJUT08mWZpTRePIWv12X3nPz&#10;l29TJ76wyKltneB3GtMYgrg65Y09G4sWfZvks/bnaupOr+TE5lzAk2h2GlfaRqAwLMa2609Hw362&#10;JHvS9xCMi/gd+nQAAMDhST4qT9aERoJMVeUva2KHzFhNYYuUv8cbt0lZ3HZu/YncOR+OIJBp9rrD&#10;H9YQKUxz+pSX55PoXN1AG9VQj1E5TJo7ZcOf4fef0hi/Q59mUVY9kjHt1TkxaaN2S7Inbgo4jak9&#10;lb+syZj6ytyYjDE7yAx+P0uSWs6PH3JqsJ/X0pdv7LixhC1NvwYAhJKZ/P57rRQMQ+H+2lPvc+RZ&#10;paa268+6jcrh4sxxP2jrz6z0mHqGyoY8+KXH1DMURcIUDIkQnYaukUQy3a5rLH09JnPcNquqZi5T&#10;nHwLYBgccBpT2bLMq0G3KUmYMmKfoeXKUqYoqQqJhuhhn13GTyg8Thcqauzqhgetquq5gpRhv7Ck&#10;6dd7bx9ejUaCdF78kFNIJETHkyhu5Y3dmxnC+FphcvHB3qojX0AAYFSOuOt+/CHRuTqGKPEOicHV&#10;mjrKl4S8dnnO7HfHEch/X7oiAbdQVbFvvSCp+NCgGf8vCQaNhsnNZ765gCOQfNzY3AswDh+GYFyU&#10;G5d7HsLhw5buqgUx6aN3kpmCvruzT7yWvvzG459fZwgTaiMBjxCHJwW85t5CjjzzymCbkM8haTv/&#10;3VEaL7aJLc24iiPT7AAAmMIUqAEAILZw1qdeq7og7HVIIRjGAASjIY8lUZQ6chc/sfAEXaCoDziN&#10;ybrG0tdkQx780tB65UWWOKXCb9NmUVgiVSToEYY8tlgqW9wVDfm4frsug0hh2O199TNi0sf8ZOut&#10;n+WzaXLjS+a/p6k9/S6eSPY4NS2TkUiAKc9/4Ju+24dW44hkryxv6jpTR8WTbmPXCJYk7QYE/dbj&#10;T2bw+3F4UkBdffwjSdbEzXS+vPnu9/rmSy8ljHh0OeVPms9/6MQM+53itIkvLEbCAWbd4Q9qvZa+&#10;/MF3MWmjdg6q/z/0CbgFrefWnSJQWSZefMFxffOllwRJRUcGrSsAAPBa+3PqDrzX6LX0FgqTh++z&#10;9tTMxcH4CIwnBsJ+t4DGj21wG7tHUFgxnWG/Q+Ix9w4hs4Q9dH5cvUPTMoXCEimN7defBjAcFSQV&#10;H7D11sxBkQgJT6bbuXG5Z/TNl17iyLMuOnVt45gxSbc58uzSgMuUTOPJm2MLZ39i7KxYgkZDNI40&#10;81Lbhe+O2NWN0zEUxcUWPfQJABCmqT/zdvLYp551aNsmaOvPLVeUzH+XROdq+24fWo39k1gMkco2&#10;4EnU32zyccVzP6Sy769x94M/FAyZKeyl8eTNmQ+8+aA4c8LWxuOfX9c1lb6CYRgUDQeYVK607d4+&#10;VuWd+SGvXRZXNOdjTd3plZkPvDEDT6I5kUiQEQ35WQAAEHRb4gEAgBObcy7oMScgkQADAwCDYXww&#10;6LEkECkss0vfOQpDETx7wJiwhdyWeHPXzYVUrrQ15LVLIAiOICE/y23sGhV0WRKEKcP3YkiUGPTa&#10;FCGPLZYhTKh2m1QlSCREpvHkzSQaRxcN+dgek2oYmcFT8+KHnDB131wcVzTno4xpr8zlKvLOdl7e&#10;spctyyjjxRecUFbs2RhXNOeDSMAt7L7+81ZR2qidBCrL2FO5b+3vCSdhxKPLNXVn3nZoWiZGgj7O&#10;4PO7/YG/8o7xLwnm7wNDmCxv6rqch94bq2+6/FLruXWn+m4fWh1XOOvTe9syxSmVAADAkWdccmha&#10;Jqtu7Nmoqty/BoLgKJ5EdaFIhBTxu2LSprw0P3HEolcBAIDOV9TZ++pmcRV55+RDHvzSqe8YgydR&#10;nTgCyRt0mxOobHE3Eg3Rcue8P4rCjukMuC3xGIYQrD0182A80UflyRsjAY8QiQQYlu7bjyLREI1A&#10;ptuJVLYh5HXIOi5t3q9rKn1V33x5GYHCNFM5krbeWwe/ZogSb9n7m6bhSTQHBMGovGDmF23n1p/A&#10;MAQvy522tqts2255wczPcHiiX3lj9/fSnCkbAASjqvLdG+8nHAKZYcuY9uocJBKi+uyabAzDoKDH&#10;Jrf21DzUd/vwZx2Xtu65tf1F62BI/Xf5/XtWWchrl8J4YuB+jkYkHKS3nF1zRpI9cZMgqfjwve8x&#10;FMXd2rHUWvzkRknE7+bjyTTn4IaHRII0v8OQ1nZ+w3GWJO06hSVSBj0D2uO1qvNCXruMzo9tTJ3w&#10;/BMBpzE56LXF+u26TLu6cXrKhOeegHH4oLO/eSqAYBSCIcRr1eQKk0v244lUV/2Rj+9kzVgxOeA0&#10;pJHoXA0vfsiphqOrbiaOWvQqhqGwruHCm7z4ISfp/NjG7ms7fhBnTthMZgp7cESyr/fmga/jiud8&#10;CAEYJVCZ5taza09J86atZQgUtaqKvRtSJrywSFN76n1oIKvn1Y6Lmw8wY5Juy/Kmrb0f/7yWvnxl&#10;+Z7vqBxJRyTgFjBEiVWitFG7Ws+uPc1LKDweVzjrs38mmN/d/L3m3sK6Qx/U6xtLX7X11c1y6btG&#10;BpyGtEjALcSQKIlI4+hFqSP2368vBEGYS985miGMrwk4janautMrXYaukUQqW6+pO/1u0G1JjEkf&#10;vYMXP+Q0TCD5nNrWiRjA4OTRT7zITyo62ld1bBUSDjBhAing1LRMluVOWxeTMXZb0GlIRSNhmt9p&#10;SCdSmBYqR9wRcBpT6XxFnapy7wZ+QsGJmIyxPyKRAEPbcGE5kcYyunQdY5mihOqg05hKINPtwtQR&#10;e2EYF2HEpFSauyoft3TfftTWVzuLxpW2sqUZ11rPrT/JjEm8Lc9/4Ovuaz9vw5OozpiMcT91l23b&#10;lTzmyRcMbdee89s0OUmjH3+55+bBrykskZL8q7FyNxBpbCOMJ/ljC2au5imGnNI3XXrF2lMzl8zg&#10;qxNHLnzjfgbEP/Dwn51jbL11Mxza1ok8Rf5pY9u1Z6NhPysaCrD8dm1m0cJvUog0tvH3+vbXnlqJ&#10;w5P8d9vtvbcOfSHLn7YGjUYoXWU/bZcPeeCrSMjPgmF8mBObfcmqqp5r7r71KIUp7IkfvuAtCMZF&#10;Qx5rnKpy/1qGKPE2icoyAhgfdus7xuCIFA+NJ2/qqdy/JnP667MABEXJTEGvW9852mtVDwn7XSKe&#10;Iv9U+6XNB4oe+zqVROfqNHVnVriN3cPTp7z0SN/tw58zRIl3yAxBr13dOF2WN22N16bJIVIYlpaz&#10;a0/HDZ3zEVuafq3pxOqymMyxP1JYIqW2/txbaZNfXNB4/PMbsYWzPmMIFLUtZ9aczZv30TASjaP/&#10;PV5gGAa1l248HPa7RDmz3pl4t98wHHAL7pdL/U/NZSpH3BUN+TlBjyUh6DIlZ0x77SFJ1vhtFFZM&#10;NzMm8c7vdgQA4IgUT8/NX74NuExJDm3rJDQaohlay16QZk/c5NS2TiAxBL0AQIAlTStXVx39jEjj&#10;6IJuU7Ike+JmUeqIvRAMo+auysUoEqH47dpst65jrKJ43oeGlsvLcCSqC4ZxUbu6cXrS6MdfgQb+&#10;fpBI4+hc+o5xdIGi3qK88wiRyjRFA16BKH3kLkNL2dJo0MfDEcg+Glfa5rPrsqIhL9uhbZukKJn/&#10;nt+hT3fp28cGXKZkRcn8lV1l23aT6DyNonjuR8rru7aQWUIVmc7TGNuvP5M8ZskLnZe37hWkDDuA&#10;J9EcmpqT7wsHcP5N6q1T1z5GU3vqXbdROTxn1jsT7z7DoEiE1FW2fTs/ceiRezXoN4LxWvtz20u/&#10;PwhBMErnxzbSePIWn02Tg2EInqcYyAum3ccSuxeIVJaJxo9txJOoLhKNo6ewYpQYhuLNXTcXEcgM&#10;O45A9qgq9m6EYBwSX/Lw28ry3ZuTRz+xjEgd+Hqi4QCj7dz6kyGfQ84Sp1ZEw362qmLvBgKVZUoa&#10;sfA1hiihhpdQcNJnUef7rOo8GE8IEmkcg9fSW0jnxzbShYlVyhs7t8YWzVpFpvPV6jtHP7Wo7sxP&#10;HvPEMktPzVwGP65OkDJ8v/Laz9vYkrTrDk3LZCKNbQAAg6091fOTRj35YuflrfvIDEGffMiML7vK&#10;ftwZkz7mJ7+tPzfotcZLcyZ/11X2489Jo59YZu66uTjid4vY0vTrv+EDjWPoqzr6aeb012aTGfx+&#10;AAAIuEyJuobzb3Zf37k16LEoJNkTt8D3OE1/s5SpyveuF2eN30pmCnrvVjltw/k3okEvlx2bffF+&#10;bpU/A5GAh19/5OOqoNucQKSyDWmTX1zQdXX79oThC1YE3VYFhSVU8e7yHLhMqkI0EqQDACNUjlhJ&#10;IFEdLkPXSL/DkAZBEEqgMMwufecYFI0SaVxZC50f22Bsv/G0KG3Uzy2nv7nAlmVeSZ30wsL20u8P&#10;y/Kmf0Oi8zQkGssYCfo4yhs7t0RDfnbIY4vNmvHWFLdRWeK3a3JJDEEfnkD2OHVt46W5075pOfNt&#10;aerE5x8nkGn21vMbjmc/uHxqx6Wt+xJHLnzd2ls7O+SxxSqGPbKi6fhnFQULvsgh0bnae+l2aFrH&#10;Qzh8KBJwxzj6m6aQGXw1XRhf03Z+w/GsB9548H7Rzn/QGDQaJndd2/4TEg4wSTSOnkhlGwZVjBmT&#10;fMvYUf6kOGPctj/riPvNZASSPyZ9zA62LLNMkDT0MInO6yeQGVZt/dm3Rakj9gY9lniGKLEaAAAc&#10;/c2T/TZNDp5I8YQ85sSA25wQDfk5frs2B42GKQGXOYnE5PcBAGAk5GcTaRwDic5Xu7StE4g0ro7G&#10;lzeLUofvQcIB1sBe8cV1Tmz2RRRF8e0XNpxIn/zSw0QKyyIb8sBXeCLVbWi5/BJLllHms6rzIRw+&#10;SmGLu6zKqgWKknnvd1zcdFCUOmIvXaCo76n8ZW3y2CXPdpb9uDNl3NPPaBvOL6fzY5sJZIbV1lc/&#10;g59QePxeuskMfn/buXWnOLHZF2W5U9czRYlVbRc2HhEmD/tFnDV+W8BpTAYAwu4Oj/zDOcbaWztb&#10;mjN5A45A9racXXum7uB7jbrG0lcjAQ8fQxF8bNGcj/5ZIOlPCYdI9nLkmVcYwvgaVcXejTSetMXv&#10;0KVHgh7uYIZk0G1R+Oy69GgkyPCYe4tCPqcEwzDYY1IOY8uzStFomBpwGlIhAACMIwSZ4pRKj0lV&#10;HPG7RDgixS1KHb5PlDpit99uTO2p2L+249LWvfHDHnmHJU6tMLVdezZu6NwP20o3HuUq8k6RGYKe&#10;3lsHvhFnTdxk6b71GFuefTHid8YADMVRWEKlS9c2PnHkwtfbzm84xpVnl9KFilprT808SdaELaqK&#10;fetTJjz3hKpi31px1oRNtp7ahzymnqJ7aYZgGEke9/SzPEX+GQiGkd5bh76EIAhVlMx7P+x3CbUN&#10;5980d1UsvrvPPwpGVT2PwhIpE4YvWFH8+Hp53NC5Hzi0rROqdr+urjv8UTWEof9y8gaGYZCtt25m&#10;44kvrolSR+x2G5UjyAy+2mfXZXLjcs8BAIDyxu7vufF5Z+gCRR2Zwe8lMwU9WDRMdWhaJhHITAuN&#10;J29CoyEqjkDxIpEQjc6PbQi6zAluY9coRfG8d7X1594kkOj2SMApluU/+GXCiMfeiMkY+6OqfM93&#10;MZnjt2Ioig95bHHRkJ+turFra/ywR1Y4ta2TJFmTNuqbSl9ly7MvRIIePk2gqPU7jSlEKssoSh+z&#10;o+Pyln1Jox5/2dHfPIUjz74QDXp5AYc+XZgyfL++qfR1SfakjaqKvevvd/BkigaMJUd/82RDa9nz&#10;4szxP6gq9q3TNpxfLs4c9wOZ+fcI6CCj/vZDomGSqevmgkjIz7j7edDrELdf3Lz37mfRcIDm0LWP&#10;/r/kSgU9NmnjyS8vtl3YeDDkdcQYOyoXXt/0eFRTd/bNu1NXHdq20ebu2/O7ru7Y0lt15JOWc+uP&#10;mbtuz285u+44hmHAZega1njyy4s+uz61/IenvRXbnnMa2m8sjgS9zKrdb6h6q458oryxZ72h/cYT&#10;9UdXlaMIgms5u/aEra9havPpb89c/34RZuqsfKy/7uxyv8ukaDr1zTmvTZumLN+zztbXMLX24Pu1&#10;1p7aGcb28scDbqu88cTqy+GAm9N24fsDvVVHPrH21j9Qf3RVud9pUtza8ZLebe7Nq/llZaND2za6&#10;YtuzLouqZtb96A/73fxbO17S1x/5pNLQfuOJaDhI/cO8Mpe+c6TPrs2icWWtLElq+b0SD3nt0sHY&#10;gs+mye64tGWfMG3Uz367LkuWO2UdhiIEukBR/3uaYu2pnaUq3/OdomT+e6LUEXt1TaWvqMr3bhAk&#10;lxxIm/TiY3+L62tbx5u7bj0mzhz/AwYwzGfXZVFYwh4CieZov7j5FzyR4iJQGBb5kAe/ogvia4Ne&#10;uxSgUQISDjKN7defAQBg8cMeXtl24bujKbnXMdgAACAASURBVOOfXYJEgnRbb91sliT9aueVH3YP&#10;efjT/LDPIfNa1XkECsOsa7jwZvKYJc+rKvevTRjx6PLOKz/uTBi+YHnHxc0HYotmrxKljtjbe+vQ&#10;ajyZZpdmT9rYduG7oy5D9wgk7GcVPvZ1mt+uzVRV7N2QPGbJsyQmX2NVVs/zO/Tp6VOWLbiXBx5z&#10;TyGMI4RoPHlz0G1RODQtk9yGrpEoihBEqSN3c2KzSwf58LfN39h69TkcgeQjMwW9RArTom++8qKu&#10;sfS1aMDDp/PjGvCkv9eMhLy2WJ9Nk41Gw1QaV9bm1LVNcGpbJxKoLBORyjLda88b228sUZXv2Zg9&#10;c8Vktizzirr62Cd9tw59Kc4cvzVl3NPPDkY1o+EAs+XMmrPxwx5Z2XJ2zRlhcvFBXeOF5XRebCMS&#10;CTAlmeN+EGdN2MoQJVYHXaZkl75jTNBlTDJ1lD+NI5ACXmtfPo0X26iq2PsdP6HwGAQBYFXeeZjK&#10;kbQCDMEb264/K8me9H3frYNfs6XpV3WNpW8KU0fs6qs6+kXiyIWvecw9QzmyzDJzV+XjKeOWPN9f&#10;c+IjXdPFV+199TOkOVO+I7OEKmHK8P1UrqRDkFxykMwS9hDIdBuJztN0Xd2+g0CiOShsUXd/7cn3&#10;2dKMq4Pm8SAMGFQss6H16nMtZ749F/JY48gsUQ+ZyVc7NS2T7f3NUwfjWfjBdd9j6SvILnlrWtjv&#10;EjWd/PKy19qfJ84Y+6NZWfUIikaJ0pzJGwcnYAgTamAcIUTnK+qiYR/HZ1HnJ4xa/HI04BZ0XNz0&#10;S/LYp54nUBhWAAaS8noq96/JmPbqQ1SOtF15Y9cmQ8uVpfHDHnlHlv/A13eHbQNOQwpDGF+DRAIM&#10;tjTjqrbh/FscedYlR3/TVMXQee+3nF1zTpo3dW0k4BEEPZb4iN8lYkkyygCGwkgkSOfIsy5BOKJf&#10;kFxyQJQ2ekfY75QKkkt+6as68rlT2zpBXjDzi4BTnyHJmbK+q2zbzpRxTz+tayx9XZo7eX3T8c/K&#10;hakjd/ts2mwk7GOTmcLenFkrJ0TDAQYEIAxHJHubT39zPuvB5dPt/U1Tk0YuerW36sjnEb8zJm3S&#10;iwvp/Lh6VeW+derqYx8DAEDL2TVnUic89+S9VprbqCzRN19aVvjo6qx7U7pUFXvXRcMBJp5IceMB&#10;GPBtEWkcfcPRT276HYY0MlPQW/DIp/lkprAXCQfpyvLdG8E9kD7lpUeiIR/bbeweHvLY4oIuY7K6&#10;+sTHqeOfebL7+s4tGVNfng8AAN3Xf94qzhz/A1uafl1VuX+Nse3aM2mTX3xUmDzswL1j4okDnmcU&#10;QYhkpqDHZegczRQl3TI5jcl+pz6DKU666bdrs9jy7FKvuacoGvJxYAIhgGEoDoLxYTJTpLKr6x9M&#10;Gv3ES6bOykU4AtmLRAKMjKmvPBRwGVPDfg8fjUYJ1p6bC1MnvrAIYCiewo7pDnvt8ry5Hw63qxun&#10;4whkLy9+yElTZ8ViNBqhiFJH7FaW7/kuZdzTz6HRMMVv12Z6TKpit7F7OFuaUdZxacs+FIkSfHZN&#10;duLIha8RKEyzz9qfGwm4hRiKEO6l0dZbNyt14guL75dnh0TD1JDXLsNzpW1/s8pSxj31rGLYI++k&#10;jH92Sd7cj4YRqWyDz67LUFcf+zgmfcz2ewcBAAA8iebkxuWdSxrz5FJBUvGRxBGPvUGkcYxIOMCM&#10;BD28cMAtcBu7h0tyJn9nbLv2tKH58otZDy6ffj+hAAAAicHvC/kcUipX0h4JuIUUtrgTgnFRNBqh&#10;RIJeHonO70ciQToOT/ShSIQMwbgohiLESMAjECQP24dGQ1QkEqK59J2j8CSazdpTPYchiK9x6trH&#10;+6z9uTgCyefQNk9liBJv9dec/DDgMidaVTVzMAyDSXR+vyR70iYAMIjKkXQQqWyD+s7RTzAMg/12&#10;XSYSDVOEKcP3axtLX2dL0q95zL1FbGn6VQyJkLyWvoKg26rovXVoNZnB78cwDEdmCnsEScWH7qWR&#10;xpc3DsaiBiES9PD67hz9JOS2KqgccQcAv5rL0XCACTAMZkvSbvATCk7COHw4HHCLXLr2sQCCEdof&#10;pCINLkcoihAwDIMABCPRoJ/jUDdNY4gSq/BEsltVsW9d8rhnnuHIsy7/3jgwDh+h8+MakHCAiWEY&#10;zBDG1/hsmmw8ieqEIDiCImEyjkhxI5EgKxoOMvBkhjUS8AgobHGnsa1sqbGj/Em6QFEH4XAhXVPp&#10;69Lsyd+ZlbcXDGhZ1uWg25RMonG1AAA4adTilyMBtzC26KFPJFkTNzef/ro0HHALSAy+2tByZSlb&#10;llGGJzNs2vpzb8nyH/jG0n3rUWHKsH0OdcN0XnzBcUv37UdgHCHElmWU2fsbp7FlGVcCTmMqhmEQ&#10;BEGIuubEh/ejkafIP61vubys5eza051Xtu2sPfBu063tL1qdmpZJqROff3wwoAYDAIDy+s7N6jvH&#10;Pr63NjHgMiZz5FmX/kzyAAAA2NUNDxAoTGM06OURqSxjyGeXkpnCHovyzny2LKNMmDLsvmGCu0GW&#10;N/1bc/ftBSQaW08g0612deN0blzuWQxD8W5D10gKS6S0KO/Ml+dP/4bM4PeFBnxNm9TVJz4MeW2x&#10;XEXeaUNL2VJxxrgfDK1lL+DwJL9VVT0XYCjMic09a+9vnEZm8NVhv1MsyZ68IeAypEQCbgFblnm5&#10;++qObaKUEXsBAMBj7ilKHvPkUk39mbdJDF4/jkD2QDA+Ii+YsVpTf3qlvHD2Kltf/QyuIv+MofXq&#10;83SBoo4uUNQ6ta0TOLE5pV6LOj/ktcvupQ9HIPuyZ6yYIsubtoYuiK+R5U//pmjhNym5cz4ccXd+&#10;HgwAADCeGFCUzH/fa+4pbDz++fW+qiOfEilMkyh11C5z163H/oxQAi5TIpHG0XvNPcXc+PzTOCLZ&#10;C8P4MARBaNjviuEnFB0ztl179o/GoXLEnWGfUxxwWxI8pt4Cn02TTaRxdHRhfLXPps2msMQdpvbr&#10;TwU9lninpmVSNORnU9gx3cOe2sSLL5n/rqmj4glefOExq+rOwwCCMLowoSoS9PLdRlWJrad6XsLw&#10;R5dz5FmXXPrO0R2XNh8QJJUccJtUJdLcKRuCHkt819Wftouzxm9lipKqWJLU8uSxS55vv/DdEYYw&#10;oRrG4cOSrEmbAIDRoNucxIsfclKQOPQwhiL4nop969Imv7gAQ1E8jMOH2dL0q/b+pqn3ozHktctC&#10;HlssjkD0i1JH7oFwhGDr2TVnqvet6NDUnVnxN8EMlCpECWxZZhmZKeiNGzr3QxhPDOKIZA+ZKfjD&#10;WhcAADB1lD8pzZ600dRVuVicMXYbAAAQ6Vytx9xbSKJzdL8uQfQ/MxaeSHFbum89iiOS/IrieR/0&#10;3jr4dcChz4iEvNxo2M/mJRSc6KncvyboscTz4oecDLot8brG0jec2rbxdIGi1q6un0miczUcWdZF&#10;Td3pd5NGP74sEvTwJdmTNkVDA3F4Wf70bxiixCrljd2bUCRMhgDAsmesmIwiUWLDsU8rBl0rotSR&#10;e1ImPPdky9m1Z1yG7uEQDCMZU1+a7zZ0jrIoqx4mUBjWzOlvzDR33Vyob778Mjcu5wIAA+F1l65t&#10;3P3oc+nax7lNyhJR6sjdGIbCHRc3HUCiEUrOrHcm+mza7LDPGYNHwkG6pfv2Aouy6mESnadBkQi5&#10;q+zHn8kMQS8SCTD+aH8B4G/JBUw8ierymvsKCL8GfnhxeWe7yn78mUhlGQMucyI3Lu9syOcU4/BE&#10;PxIJ0oNuS0LIa5OjKEIg0Tg6Gk/eRKSyzOLMcT+I0kbtxDAUwpOobq+tP7f59DcXSDSOjs6PbcJl&#10;T/o+adTjLyPRMMXUWfEEmSno9dk02bL8B742tl19Dk+kOoWpw/f0VP6ylsQUqPBkul0aP+S0tad2&#10;lr2vfgZdoKjHEyluef70b2W5U9c5NE1T2i9uOsiWZV1Km7R0odfSN6SnYt86MkukTBjx2JtBlzkh&#10;beLzi5tOri4rXPhNisekKk6bvGxB3aEP6jjy7IsscfLN1ElLF7WXfn+QJUm9wRQl3mEI4uqMbdee&#10;uR+/kEiQLs2etBGCcVFj27WnvZa+IYWPfZVOpHF0KBIh4UhUF+69d5ZzBUklhxQl897nyLMuM0VJ&#10;tyEIRkI+W6xL3zFGmDJ8370Hpd8IBo2SlNd3bonJGPuTU9s6EYJhlMaVtcI4fBiNhinq6uMfy3Kn&#10;raHzY5txeEIw4DSkBd2mpGjIx8NQhICEg0ynvn1c780D36JIhMJLKDxBorGNkYBH1H31p+1pE5cu&#10;FiaXHJDlTVvn0LRMdmpbJlK50taeyl/WSjInbFHe2L0pftgjK81dlYvRSIgRkz56u67x/FuKkkfe&#10;ZsYk3dE1lb7Gix9y0tRRvoQty7zi0neOHvRdQRCEUdgx3fyEoqP6pouvhf0Oiamj/Mn0Ka/MdWpb&#10;Jps6biwRpYzY59R3jKUL4uvCPoc07HfFQBCEhf1OMcBQvFPbNoGfUHACAgCy9dTOFiaXHIRgfFhd&#10;fWxVbMHML+5NscUwBK+8sWuTy9A9QlN3ZqWiZP77LElqhab25PswgRSgcaWt/zS07HcYUgkUuvXu&#10;YtWQ1y7rurpjmzhjzE/8xL/fyaKpO/M2EgnRYgtmfNF9fedWMkukjB0yYzUAGNR6fsNxt7F7WNLo&#10;J5YJk0sO/t58Yb9L2Hzqq8uKkvnv8hT5Z9TVJz6AYFwkEnAL2bLMKzgCydNfc/IDafbk7/Stl5fF&#10;Fs5eZe9rmIEn0+w4PMnns2myeQkFxy3dtx8jM/h9ZKawh8KO6eqvOfEBL6HwODMmucJjVhXbe+tn&#10;Zkx7de6986NIlNB8+pvSkMcaJ8uf/q04Y9y2lrNrzsQNnfORpu7MO7Lcqeu0DeffSB675Pne24dX&#10;0ziSNq+1P48tyygLui3x/MSio00nV18Z9tQmIQAAVP7wjK9o8doEEo1tuHcur0Wd59S1jadxZS2c&#10;2OyL977/p+lLVI64894KYjQaIYe8NnnIa5ff/VyWN22N36FPN3ffeixl/LNLyAxBb1vpxsMBlykp&#10;c/prsxTF8z5QVx39tHrfW52NJ1aXNR7//FrDsU8r6g5/WF3zy8qW1vMbjhEoDKs4c9wPbkPXSAAG&#10;fHLy/Ae+8VrV+RgSIbmNyuHyglmf9VUfW8WNyzvj0neMQaIhKkeWednaU/OQOGvCZmtPzVwAAGBJ&#10;M67015x8v+HoqpvSnCnr6Py4equyagHAAESkcXX3q6qGcfhI6vhnnooEvTxN7el3MAyFk0Y//lJP&#10;5f61bkPXSDyJaveYe4qIVJY5EnALBgyS/hyGML7aqWsbT2EKVdGglxd0WxUQBKMECsM6uKfdC3RB&#10;XIMsb9ra+wkFgL9Qg0lhi5Q5M9+eZO2pmYMiUYLb2D2CIUqswuGJgbRJSx/rrz35fvuF747ED3/0&#10;LW5czvnuazu2pU9etkCSNWGLJGvClpDXLgv57FKAAQgADMIwAAEMhVUVezd4TKpipji1QlW+5zsA&#10;ABCmDN/XXrrxUFzR7I+V13dtSZu87FFDy5WlsrzpX1u6by2k8eSNgsShhzT1Z1ckjHhsua7h/PK4&#10;4nnvYUiU3HvrwFf5D68qQMIBltuoLAn5HLKg2xJP48fVMWKSKv1OY8r9QuRkpqAvZdxTz7WXfn/Q&#10;1lc/U5BYdJRE4+jchq4RIZ9D9usZT0BhiZR4Et0ecJmTKGxxl9+uy4AJRD+eRHOg0RANQxF8NBxg&#10;UljCv1Tu9xuNwVAUB8CAl9faU/PQ/ToRaWyjufvWY+rqYx83nfjiqs+qzgNg4ItTDJ37UWzRQ6ta&#10;z607GfRYFRxZ1iWP+e/BIxKdq2WKkqpc+o7Rmroz7yDREDUaDrBoPHkzhS3pCLotinDALYwEvVw6&#10;P7aRJc24gifSnPHDHlnRfXXHNm5c7lmvta+Qxo9tRJEICUcg+alscScEQSiJwevX1p9bYWy//hSB&#10;yjbiCCRf760DX9EEilpL9+1HmeKUCgyNEghkut1v12a6TcrisP/vNzkNgiCp+JAofcwOc2fF4wAA&#10;IM4cvxUAAPx2XSZLkn7NZ1Hn0/ixjUG3OZHMFPSEPLZYIo2jD/ucYiKVbUCjEbLbpCqm8+Pq71dJ&#10;d3e8BkMRvLbhwutuk2ro3c//QTDG9htPlm9dEmo8/vm15tPfXDB1lD9576DRkI9de/D9ekHS0INU&#10;jrQtdcLzixmixKq729D5sY1xRbM//TWdtc1l6B4x+C7sdwmtPbWzzV03FylK5q9sPfPtuUjALUwZ&#10;9/QzIY81TlW++3th8rC9dQffr9c2nH9D23BuBYnO0drVjQ+kTnzuCVXFvvW6xguvCRKHHgr7nVKX&#10;oXsEW5590dx1c6E0d+oaHIHkRaNhqqJ47gf9Nafe48bln+kp3/09kc7VMoTx1V6bJofCjunCUBRP&#10;pHL0yhu7Ntl662beS2fymCdepAsUtQAAwJKk3SBQWaawzynmxQ856dC2TiTTuZqA05DGEqdU+h26&#10;DBKdqxmoN2VYESRMsfXUzr5f+AQAANRVRz4N+5wxv/J8ibbh3HK7uuEBn02TFQ352CgSIf2DYHx2&#10;bTaRwrBEQz4OhiIEtizr0r2D4ghkryCp+CBdoKizqu48bO6+uUh5Y89vnJxEKluPIQiBxpM3eS0D&#10;lcIADBgPusYLr8dkjNuKoSiOzBT0ImE/A0MRvKpi73px5vitsQUzv5TlTVvrd+jTWOKUCr/DkE5h&#10;x3R7zL2FBY+uzkgcsfANj0lVkjhy0St2dcMDTSc+v4YjUFw+mzaHIUqoFmeO+0FVvntj2OeQUjiS&#10;1rDfFcMUJd0Memxx0YBHBEEQgGBcBI2GaPzEosMeS29B97WftyLhv5+zYBwhFFf00CoABkLDvPgh&#10;JyNBj4Abl3veqrozz2vT5IS8NjlLmnbNZegaicMT/dGQn40n021oNExxm5TDmDH3vxfNoWmd5LNr&#10;s1EkSrT11c+kciRtkYCXH/RYFKryvRt6bx38EgYAAKe2bZzX2p+LhAOMIQ9/lk/jxTYJkkoOUtii&#10;brdJNfTuQSEYF40tmPFlNOjj8hOLjmTPWDE16DYnmLtv/UNgiMTgqzEMweNJVFc0FGDpmkpfiQQ8&#10;XENr2VIyU6jyWdX5nVd+2JM9Y8WU/trT793cvtQeVzR7VWzhrM+jYR/bbVKW8BT5Z+OGzv0QRSJE&#10;Io2jJTF4fYbWq88JkooHcDN2D5cPmfFF/sOf5QtTR+zWN5W+6rNpsn51ZI7myLNKDa1Xlokzxm3D&#10;k+k2j0lVjGEo7Hfo02A8MQAAhEEwPgIwAPETiw63nF1z1m1SFt+PmYLE4kORgIcP4/BhYfKw/T0V&#10;+9aF/W4RR551Sdtw7k1rT82caMjHwRMpLjQaoaCREJVE5/7mlicMwyAUCZP9Dn2atad6js+myZbm&#10;Ttlg7qpchKEonswU9Hqtmlw47HcJW8+vP9F6bv0Jn1WT69C2TTB3VS6yKG8/0nL6mwtObevE+yFK&#10;48mbgy5zIgAACJJLDpg6Kh8HAABbb91Mv0OfRqJztYOWT8bUl+ZT2ZIOJBpiEKlsA4nO0XHj80/T&#10;uPJmTd2Zt9FomFL46OpMMium29BS9nzNvrc7CGSmhcKO6dTUnno34DYnssQp5ab2G884+hsfsKkb&#10;HsAwCHMblSP8TkMaGvYz3Yau0TgixU1miVSGtqvPibMnbzB13VyMIVESXRhfPXBloysGxhMDA3nT&#10;qTfcxu7htp6aObz4ISfM3bcfSxy9eJmm9vTK/tpT7w7utYPAlqVfHcwqleRO2QDjiYGI3yUikBk2&#10;tmyg5mdAMFQXEg4wB28W/C3nMIjGi21y6TvG4IhUx+BxAPnVT0nlStvofHkjDOOJAQiCUDyR7IZg&#10;OIphCJ7GGyi6IVJZRkHi0N8kjQMwYL0AAGHqmpPv2/vqZ9B4shYkEqJae+tmOXXtYyEIwqhscadT&#10;1z4WRyD7OLHZF8kMvjrktcVyYnPOR4M+btKYJ5axpBllorTRP7ecWXtG23BuubbxwutDFnyemzR6&#10;8Ss+myYn4DYnYghC7Ln5y9qYzHFb8CS6nUhjG/wObYY0b9o3AYchxWNR5xMoTCNbnn1RU3t6JUee&#10;dZEZk3TLbegaIUgu2W/rq5vFkqTcjIZ8nIHctYITeCLFEw352WxZ5iVVxd4N0twpa/VNl16R5Eze&#10;AOMIwebTX18Ieqyxf1spIBjlyAeWdiKFaRGljdoZDfvZAAAQkzZw80c0EmRQOZL2kM8uBRCMYtg/&#10;CndwnIHnEErliDup7JiugNOUDAAAeDLdHg352TgCxYNb9elnYQjCRUl0rjauaPanEIxDXLqOsdKc&#10;yRuTxzy5lMz8/VM/S5J2A0AD+WhBt1WhLN+1GU+keNzGrpFkpqBXkFR8SH3n2Kq+O8c+8Vj6CrV1&#10;Z95milMqGEJFLYZhOKeubRxAEZIobeRuGl/eHHQZU5LHLHm+p3LfBm39ueUAgiM4ItmHRsNUcea4&#10;rW5d+/ho2M9hSzOvuAydo6NBr4CfUHDSa+krgGAYC/scMpY07ZrPqsmlcSRdv1Yr2Gy9dbN+PX/F&#10;xRbO+pyryD8V8tplEARhHnNvsTB5+L6eyn3rpTlT13vMqmEAgtGY9NHbu678uItAYVipHEnH/b58&#10;q6pmjixv6noKO6ZbU3d2BVuafp0pTr7ZcXHTwZDHEi/JmriZQGFa7+2pazj/Bicup5TGkzc5NC1T&#10;SHSuNhrycTmyzDJ7f/NUGIePwMobe74DEIxqG84txzAMbjrxxVUUCZMd2tYJNb+sbP09oQxIH8KI&#10;FJZJ33z5ZQjC4IIFX+Rkz3hrWsbUV+Z2X/v5B5eufVzapKWLUic89yRTlHibE5d7niVOqSTRuDqm&#10;KPGONHvSZnHmuG1kBk/DU+SfSRr9xEskBlfHiy84QRcmVBMoDAc/oegoKya1QlW+93uAw0fogvga&#10;HJ7ohyA4QqAwLG6TqpguiGtAkSiRJU69jkbDNAiGURSJEnmK/NNeizo/tmDm56qKfeupPHkznkRz&#10;YkiUZFfXzwy4zQlUrqzZZegcE1v00CeautPv4vAkH5Utbje0XFmWPvWVuVbVnXnKG7u+R6Nh8t20&#10;U9mSDgwduJIYxhFCRBrbADAM/oc7An7n8iJ+4tAjVlX1XLeha1TY5xTjiVSXKG30Dltv3Uw0EqLR&#10;ePIm2KFtmdRTuW8thiIEl75jNInBV4cDbpFT0zJJXvDgl/9MMAAAoL5zdBVDmHAndeLSRSQaR2/q&#10;qHiczOD3Zz345gPd13duiQQ9vKDbEh+TPvrnuMJZn7HEKZU4Asl/d3LHPwobRkWpI/Ymj3liWdzQ&#10;OR8BAIC1p3pe/LCH32GKEqoiAbcgFHDFIJEgiy5Q1Nl6a2fzFPlnoiE/h0BlWjAkSowvefhdS/et&#10;R7UN595EIiE6S5JaXrTw6xRpzuT1hpay56091fOpHGkrQFEChiE4EoPX57P0DREkl+wfKAS+/ag0&#10;d9oaVcXeDbK8B76iCxR1jSdWX/U79GmDeJKZ/L67GY8nUZ0QDh+C8cQglStrAQAAGE+478UTkqzx&#10;WyAIRpzatvEes2qoobXseRyeENQ3X3rp14SPfXBc4axPiVSWkZ9QeCwmfcz23IfeHwXD+FBMxtgf&#10;ZXnTv/09gfgdhtTe24c/t6juzEsY+dgbEARhGIriuq/v3IIiEZJT1z5OmjtlXe2B9xq7r/38A3pP&#10;/FvXVPpK17UdP3Rf37Wpv/b0O4MXYt8NODwxwE8oODlQYn7yA4emZTJDlFBDojDNsrxpaxqPfVY+&#10;mCgny52yXlWxb526+sRHEAwjyWOXvEDlSNvYsowrvbcOrYZw+LBT2zrJrmmeEpMxbqtb3zGGwha3&#10;I0Efb9AbjqEonkCm2xgxyZXdV7dvVwyd+76uqfR1CMJFU8c/81RX2Y87TJ0DF+BBMC5KYcf8raYS&#10;T6Q6B68XpvPkTQAMZIneS5NT2zre3t88NXP6a7PZsvQyAABIGLnw1b7bRz6PK3roE0XxvPchCMLw&#10;wpTh+wXJJQfUVUdXdV7euheJhilIJMAcbGBou/YMkco28BR5Z++egMTg9UdDPg6OQPF4Lep8Klvc&#10;FQm4BUMXr0mAcYSQqaP8icQRC1+D8YSgYuicj2AYF4mG/KxBTaELEmpQJEoiUJhmMoPfV7XzFV36&#10;1Jfn3S9jvuCRz/LvfQYAAIULv06DYXx4kFGZ016dEwl6eRiGwnZ182S6IK6BxpO12Psbp4e8Domt&#10;r+FBOj+2wWvuKWZK0q47ta2TWNL0qz6rOo8hSLjj0DRPZcsyL1mUVQtii+d82F668UjCyMUv+2zq&#10;IfqWy8syH1w+re/24dVOXfu4pFGLX04es+SFQVyIVLaRSGUZAQBgIKcawu4tkg157dKmU19dAhiA&#10;ip/cIENCAXZM+pjt9r76WdK8qWtjC2auHmwLAzCwfJDZMd0BlzkxecyTS4k0rg6C4YjPpsl2atvG&#10;+2y/vXMYhycGksc8+aJ8yANfK6/v3BL0WOMsqup59Yc/rMFQBJ898+3JjJikKknWxM0wnhgAEIQ2&#10;nVxd5rPrMlAkSoQgCPXZNNmO/qapJDqvX1Ey/12G6J/X3NwPh7tz2CAYF7Uoqx62qxunhnw2ub7l&#10;ylKfTZvJU+SdNrXfeBrGEYL8xKFHHJrmyQDDcGxpeplL2zqBxpU1eyw9Q/mJhUesPdXzJNkTvzc0&#10;X34pedwzT/fdPvQVBMEIL77geMfFLb/Ihzz4FTcu91zzqa8uRcMDhb4AAEDlSNoHtRdDEAKRxtbf&#10;ay5jGIojUlgmHIHkay/9/pDL2D0sJmPMdlnetDWCxOLDnZd/2BX0WOMAAAC3fNmT+QGXKZkZk3ST&#10;xOT39lTs3SDNnbYWRyT7ag+820yic3WSrIlb7o5H3w3MmOSbLn37WGPr1ecUxfM+EGdN2IInUjy2&#10;3rqZRBpHT2GJlCGfXWZovvJSJOAWI9ba3gAAIABJREFUhn0uMYTDRQytZS+kjn9uCYzDR3QN55Yn&#10;DF/w9r01IigSJQY91rjB/3bxZ4DOj6tX3zn2GYUt7hAml/zSX3PyQzJLpIQgCJDpvP7+6uOfYBiK&#10;iy2Y8ZXL2D2CJU2/Zlc3zmAIEmpc+o6xotSRu7QN51bEFc99v//O0U9jC2d9auutm+2z/b/mvjs8&#10;iqp9e8r2XrJ90yvZhPRAQgoRFQgdBEQQFLtY6JZXUYoVFUUEBOlN6dICEhJSCaGkkWx6sslutmY3&#10;2+vMfH+E9Y0QLPj687uvK39kr505M+c5Z+bsc+7nvnsTwzLnrlLWnH+LKYkpEcRk728v3f+dTd+d&#10;zJLKitiBsiJ/ZZi2pWwRCME+YUz2vqHXhiNSzNKk/C8FMTl7PTZjoN2ojBfGjt3Ze+vMe4qbp9aY&#10;VfI8CCY42YGyK1B72YHNfY1FL9Sf+rjEqm7NDsuav8xjN0opLHEzBONdOALZgiJe4oM6wuMYEEI4&#10;ogOEcZ6a4x9WW3Wd6RiGgS6LPqyjbP+3JDq312XWRfR33Z4aN3nFpIicp9/gBI28ROOF3oJgnBfC&#10;ERwe53+Vx1HEh/cLf4IQ7G0r2bPdrG7L/O+o+329YwjGecPGzFthVNROMavbsumC8Otep0VI5Ugb&#10;MADAxPGPbfF7AAhjsveZ+1pyRbJHtpo1rVnUgMA6XVvlgsDUqRu6q459EjLqif+YehomhIye/S6F&#10;I2lqurj5pCAmax+dH3oTxpMtFJao2aSon4jeI1Rq7+8dyY98MPGESGWpw8bMWyUckbMbBGEPiiJ4&#10;QUzOXnZg/C8B4aknAQAAQLfNJOxX1E5qK971A4HC1CTM+mB0U8E3p2WTlk/qKN23VZa/bPrvdcTQ&#10;DtO1VixoLd69k8YNquNHZxxiSWVXSAx+e/W+pcrAlCmfSBImbHJbDcEEKruvrXjXzrAxT63orDyy&#10;kcTgd5IYvC6mOLoMT6T1txTt2Isj0fodRpXMomkfTaAwNclz1icTKEydUVGbP6Bqzg3LfPKt37se&#10;q64z1eu08JnimJLGC5vODCjleRG5i5aI48ZtG1DJx9L5YdUwnujAMBTqvXX2HQKVrbRqO9OpAUF1&#10;dF5IDYnJ62wp3LGPFzn6Rzov5JbHaRFgGAopawpWuq36EBCCvSxpbFFQ6ox1987olis79kZkL3wN&#10;JvzWawD1eUggjPOAIISiPg/JrG7NxlAU9vMEhgK8y54f43PZuDCeaDP3teQYFXX5IRlzV5HoXOVf&#10;kQ90WXShDee+vBCSPnONy6IP9TjMQl5E+k+1J9ZVjVr0TSCEI9rll749RuFIGjnBCRfainfvgAlk&#10;S/zU1eMhGO9qLd71Q2TOole7q0+ss2o7RsdNXplPoDA1bptRala3ZJt6Gsab+5pzifSA7sSZ72cD&#10;wKCoqN3Qk0BkBHQDGAA2FXx9iswStdACguogPMlmVNROYgfGFzDFMeV4ItVo7KnLh2Ccu7+7Zoos&#10;f9k0CMa7MQwDrdr20QQKW2kzKFIs6tYxAAhiksSJXxjaqubZjUoZmSVskyZM/Gq4OstfByeK4FAU&#10;wQ8n5+g068L07VVz+7tuT4uf+vYjffWXlvV31UwNz3n6dcYw79Zht5YdA+ooFPHhqRxpk1klH8uU&#10;xJQ8rNKrVdeZ2nDm818yn9/OAYC7jyIMg4beIOLzkCEY7/I6LXyHsW+E/JctRyNyFi4ZqiGAYRjo&#10;tptEdr0iufv6sY+EsWN/EMc/tqXu5Ppyi6YtUzgidxddEF7ddnX390JZ3o7InGdeRREvsaPi0Ca2&#10;VHbF0HFjlt2okjmMShk/KvMQL2LU0f7umikghPPgyTRDUMq0DX+1Us5tN4ldFkOI312jt+bCSuXt&#10;c28lzV6bNlTMCEV8+ObLW4+wg0ZeNCrq8ok0Ti+BwtR2Vx37aPSzWwQEClOHoSg8tE9+k/ZHES9R&#10;WXdxqaL65Nrua0c/s/f3xtf//EmRUVE/8a7oWv5fjgwGgD63nd1w9osL9v7eeBAEMZ/HwWy7umeb&#10;rrXyKQAYVCa6eWh1i7G7ZjIAAgDidVM5wYPLc0Pnrem9NedXYSiCN3bXTFXWnF+dNHtdKurzUNSN&#10;RS9aNG2ZMIFswRGpJjyJZoBwBCdDEHFNcfPUmubLWw8z+GHVbVd3f++2GaUuszYcAABA11o53+u2&#10;syNzn3nFpu9O7rlxeo2q/tLSYS9/kHA/rG2Jtrl8YVPB16ccZl3YQF9zjr6t6kmGKLISQ39b4KWq&#10;u7gMRXwEfdu1edyQpDOGjhtPoD4vicwStSAeJ7OtZO/WzsojGxGvi+o/5jczBkNRuO7UhlKPwywM&#10;Tpux1qJpy7Bo2saEZc5b2XD280sgBHvTFnwR8UesmaHQt1+fM0hzpZpUdZfepAvCr4tkeTshHN4O&#10;gjDKEEZUAQAAeOwDfMTnoarqLi73OMyC2AmvzwEAAPC67OzuqqOfhGbMeRsmkC0WTcdo/wj1uuzs&#10;6v1LFWkLvojwjzrE66TLf9l6xNRTPyFkUFXpbZY0tmjE+Nfm9tw88x9OSOK59pK925xmXTgnaORF&#10;Q+eNmRiK4CPHLn6BHRhX6B/pfta9ofPWtO6qo5+kzPtU5me72PSKRKuuM53KDayDcHhn3ckN5WFj&#10;nloeEJ528l4lEcTnIVfvX9bNj8o8ZFa3ZJNZIjmVI5Eb2qtn0wXhVcaehomC6DEHfG4bJyJn0Wv+&#10;436tj7EZekY2nPms0GM3SbwuWwCRyu4LSp+xTt1Y9DKNG9gAEylmr2NAFBCefvxBS+fhQOVIG1nS&#10;2GKGMPKaOH7cNtTnprZc+X6/trn8GbNKPlbXUvG0qq5gubLu4koyW9Sqbix+STgiZw+dF3IbAAAA&#10;xhFc3JCkcxCO4PLYTSJtc+niAZV8LDtQdsVjMwbiqRyVz2nlUdgSeff14+vVd4peIbOErVZtx+gB&#10;ZdO40Iy5b1PYkkYU8ZIFMVn7IQjnkSRM+BrGk2zKuoLlEA7vlibmfwmAENp4YdNZHIFiZggjrtee&#10;WF8BYBg4oGx8DMIRnKqaC6scZk2Ux9Yf2K+oncKSxBaragtW0AVhNwh3VaYIVKb2XqqSVl662GFS&#10;yej8sBuswLhCdUPh68HpMz/suXn6A15UxhG3RR+G+jxkkeyRHST6f106fp1yFLaohUjj9jiMShlD&#10;FFUB4QgOs0qeB4IQ0lq864ewrPnL+rtuT6OwRS2/FwgMReHmy1sPuyz6ULog/Hpw2oy1/loZCMa7&#10;eZEZRyy6znR+xOgfySxhG4ZhIIwjOHEkWj+GIrjWKzv2eh1mwaB6LIRiGAYaFXX5GnnJcxZNW2bS&#10;rA/TXBZtpM/tYKrqL72pkZc9yxRHlTHF0eW9t8++AwAAEJIx963QjLlve102Dic48VzTxW9OJ89Z&#10;n9xV+dNnNoMiMfrRlxdKRj62hRuSeA7xuqkAgIHtZQc3AxgK69quzbtLlw0xKRvHjRj/2lwQBDHE&#10;66Iqbv783kBfc270uJcWgSCI2Y3KOGNP/UQIxrtuHFrZkf70ppChnQsAAGDVdqSHZj65ytBxYxaC&#10;eAnCETm7jYraSRSO9A7icdE5wYnntS3lCxnCiGtDj/vNowxFfARda+V8RfWJdX5CtDB27A9WXVcq&#10;UxRZ4XXZuJG5z7wCgrDv3qXgr4HBUEhV/8sbFJawFfV5SWZ1a1Z41vzlDwqky9of2FF+8BsIxrkj&#10;cp55WVl7YXXvrbPvEOkBCuGI7D2C6DEHEJ+Hom+9Ng9BvOSQtJkfDG3b47Tw7IaeeJYktuT6vjd7&#10;cUSqKWnOutThVkZel40D44n2ob/I28sOfOMcUEfHjn/jiYqdL1jFIx/fLByRu6vxwqYzsvylUyEc&#10;weXXGWsv3bfF47AIQtJnrnHZ+oParu75PvrRlxYyhVEVVn1XCpUjvXNvVXf9z58WUjnSO4KY7L1N&#10;lzYfHznt3by6Ux+VBqfN+EAjv/oiWyor9Hld9PAxT60Yetxv6vzddpO4/vTHVxGPkwFCOA+AoTCB&#10;wtQkTH83r7V41y4AAAFNU/GLAACADGHEbwgYv0YaBDGXRRfWdHHziUECg0nCFMeU9tw88x9qQOB9&#10;usbd109s4EemH6UFhNSq6gpWReQsfIMfnXlQWXN+tUXTPkYjv/q8WSnPIzEFHQxhZCUIwQiGInjE&#10;66Y5jL3x6sail029d8ZT2KJmDABAt1UfFhCWegpHIFt8Hiejt+bCKgpbLPd5HCzngCaaQGboIHgw&#10;v4ZhKNRV+dNGj90sYggjrmEoQghMmbqho3T/1rDMJ1c1X95+hB85+idtc/miAVXTI4HJUz42dt2a&#10;0Vt7YZVdr0iOzH3mVZY4pgwEQYxI46iGW9VpWysWWNSt2SxJTAnicTEgGPaa++RjA8JSTrttxiCL&#10;pj0jMHnS5/76Vj9+s3og0tgqCkfa6DAqZUxJTAmNG1RHYvI7EK+T7nVaA7x3qT5McUwJ4nHRvG4b&#10;Z7iFAD8q8zBMoJjtBkUiPyrjsNOsjeBFjvqppXDHPqYoskIycvw3/lFP4wXVGnsaxkMQ7CXRA7oH&#10;gwsh/Jis/SHps9bgSXSDzdCdpKg+ubb39tl3YDzJhqIIHrubjRBEZ+0PG/PUit7bZ98m0jjKlCc/&#10;Hum/DrNKnuu9K6JjNyplqrqLS0Vx47axA+MKPU4Lr7P88FcOo1IWnDZzjddl4wpHZO/pvXXmfYYg&#10;vIodGHclMnfhEjJT0O4yayMCU6Z8gidSLLET35zVc+vs2yzpiGKGYPjBORS8iFFHdS0VC/Tt1XPY&#10;wQkXuip/3BicPmONsrZghTRp0kb1nSuv0PlhN+4b4Pf+jsFQBGfqvfOYvb833mZQJOnbqp7khqWe&#10;kiZM+MrU2zBe3359TupTn8c0nPnsssOolI1+dovo3pPeC6dZF9ZRfvBrClvSSOWIm3Rt1+YzRdFl&#10;orhHt+KIlAFtc+mzPpedzQ6Kv0jlBt63OYdhGKiqLViO+NzUwOQpn2Aogm8v3b/F3Ccfmzb/i0gQ&#10;gpDr+5d1y/KXTfs9vWcMRWGbQZGoa7v2lKbp6vMUtlgeOnr2u3RBRJWq/tKbPpeN63XbWQMq+VgC&#10;mWEIGTX7PyAIYD6Pi0EXhF8nUllqFPESq/cv65YmTf48ICzl1HAS8QMq+djOisNfckOTfxbHP7al&#10;r/7y69rWigU+t50dNuap5brWygVWTXsGmS1qjp+8aqL/HTwU9zEx/UKkGIbCFk1bJgCCqNdhFtAF&#10;YTeaLm4+yY/KOGTsrpkclDJtPYHKeqAU1FCQmfxOWf7S6X31l19vK9n7fdKc9YluiyGspXDbQTyZ&#10;qfV5HKzA5Mmftpcd/HbE+CVz75WJAkEQkyblf/nrB4PmpBsgeNYaEIIQn9vBRH0eCpUbWO8c0EZY&#10;9Z2p/MiMH83qtkxDx/XZPped47IaQmwGRaKf9MANTTkd9cgLzzRd/OY0kcpRsqSxRYLorP0uiz7M&#10;YeyThYx64j2mOLrMom7JsmjaMmA80dpX/8sb6qbiF3AEitne35NAoDA1wwWmr6FwiU3fnYwnM7XB&#10;aTPW8SJH/aS4cfJD2aTlk7TN5c/COKI9cuziFwPC0074H6v3xeFBpHLE46I1F24/YNV1prMD4y+R&#10;mfwOfUf1bE5QwgXngDra0HlzJgjhPJnPbeM+aCHgB4YiOK/TGoCnMHStxbt34olUY9iYeasAYFCP&#10;2GFUxQaEpZ4aNEI4sV42adkUvzI54nVTTD31EyAcwckOjP9luJSIvb83ru3qnu8TZ60ZI//luyMB&#10;YamnOMEJ56sPrOhiSWOv4EkMPYUjbqJwJE1kBr+zv7tmsscxIApJn/WB12kNMHTenKFtLn3WomnP&#10;oHAkjSzJiKsQjuhAfW6Kxz4gsuq7UwZLv/kdvPBRx6RJ+Rt/z2LFblTF6loqnu5ruLwkYeb7WdqW&#10;8kU2vSIpfupb43xuW8Cf8Xp+IHcZJpBssvylM3xuB9MxoI62ajvTnSZ1tIslbg4e9cT7TosuPH7q&#10;W4/9YVCwQbY/jCfaAAwAJQnjN8FDSgcZgvBqf66IHRT/i9dlDag59sGNsDHzVgaEpx9vL9m7zW5U&#10;xiFeN5UflXHYOaCOJtJ53RS2WI6hCJ7Kkd5BEA8ZwhPtAAAAUXnPPwdCsFfXWvF0QHja8cjcZ161&#10;6jpT1U1XXzD3NecKY3L2iOPGbfe3f5fIvhPGE+0+j4sRmDz507tVxzwAGCy+EnKD6pW1F1awpXGF&#10;IaNnvzuccjmGorDbZggiMfhdVI6kKWT07HdhAtmM+jwkTWPxCyNn/GcsgKF4xONkAH8nMEMCZKXz&#10;Q28CGAYFpkz9SHHj5Fpp0qTP8CS6Hk+iG/wmN/fmevxAvC464nVT4yYtn9J0cfNxFPERlNUn11LY&#10;YjmVG1jPkoy4OvQZy4/KPMwUx5Sa1a1jfG4bx203iUMz5r5FoLLUupbKBSLZuG369utzLZr2DAiH&#10;d+HJdD0Iwb+uhvyrPo28dLE47tHvAAAAlDUFKykccZMHhJDu68c3DMew54amnIZwBGdAWOopNGLU&#10;Ube1PwiEYS+Rxu0BQRATxT2yfXDPHwMB4N56FwzsKD/4NTsw7rLfhMLntnFEsrwdHWUHNodmzH1L&#10;Ky9ZbFG3ZdoMPYnJczck0gKC6n+33/9IELv+50+KnAOaqLaru3cwxdHlZKawrefmqQ8DU6Z+TKQw&#10;tbePvl8jiMneK//lu59s+q6Ue28agvFum747WVV3aZnXaeWFjJr1ASd4ZAEAAoBF3ZrVff34R4bO&#10;m7PwZJrBX/uOI5AtVK60EcYRnWS2sFVesPlkUNr0ddyQxAt3iXsifmTGETJT0EENCKr3Osyinpun&#10;1wyo5HmmnvoJxu66SUZFzWRx3KNbSQxeN+J10UWxY39w20xSh0kpE8aOva883uu0CDAUxYEQhMgv&#10;bj5h03el6tqq5ilrzq9miKIqyExBJ4nBU9xfhISBXZU/fk6kc3sFMVn7QRDEnGZteOP5r84yxdFl&#10;kpGPfQcTyRZTT8N4h6kvFvG4GOL4cVv9j+oH4Q+1/RXVpz4gMQI6W67s2I8j0fopLFEzL3L0EV1L&#10;5cKoR55/9taP7zRSuYH1TrMugkhjK9Pmb4y+9xwYhoEeu0mCJ9P192+3DqbcFdWnPiRQWX1Rj7yw&#10;+LdqGZrI2pPrK0Y/+63Qn+G2G5Wy2uNrryXNXpeiaSp+SRT32LcY6iV7nBa+z2Xjel02LuJxMgQx&#10;2Xv97wKXRRdafWBFZ+pTn8dYtR2jtC3lCzEUwaOIj+Bz2zgwnmwNSpnysc/roqM+D8XrsnG9jgEh&#10;jRdyWxCdvW+4pwGGIrj2sgObCWSm1tTb8HjCjPdyBlRNefJLW44GpU7bYDeqZNGPPP+c//s+t4Pp&#10;cZoFf0YY+w9nDEsyogRHpA6gCEKMn7wynxcx6hiZKWjHkaimAWXjozgidQCEcD4M8ZJAEEZEske2&#10;93fdmj5oCjfYwSAIAjgC2QJC8H03B4IgQKRxlfyozEMaeeliHIFioQxRjVDWXFiJI1LMQ7cACGSG&#10;3jmgifa5bDxOcEJBd9XRzyQJ4zcjXheNKYyqoPNDbzGEkdeG/vrHEakDZnVrNowjOoSxubsFMVn7&#10;BdFZBwhUdh+EIzhRn5tq1StShLE5uzoGt4xTQAAEuKHJZ8jM+83wfB4nQ35py090XugtTVPxi/zo&#10;rH1WXeeo9pI928Oz5i+36jrTIRjn5oYk/UpigXB495+1kvxTgtgkekBPZO6iJTCe6MCTaEYU8ZL7&#10;GgpfU9acX03lSu+I48ZtDU6bvg7CExxWXVda08XNJ9pL9n33R+dFPC6aRl6yuK/h8hKP08z3OsxC&#10;6l3qjx9el5VHuMcOHgAAgB+VeVA/mKG97rTowm2GngSHSR3TWPD1fQp7fghicvbo2v5bHt9yZfv+&#10;jrL93+KIVFNo5pOr4yavmERlS1rSn/4yfNTCr0Ljp64ePxxrB/V5SLUn1lXQeME1DqNSFpoxd7XT&#10;1BerkZc8N3LaO+PMquZco6JuIksqK+zvrpnsHNBG/HEv/xYPZVBKYvA7k2Z/mB7z2Cvz++4Uvayq&#10;v/QmmS1uHvQ1bh0DAADgL7l7EHxuO+vOha/OQjiCg8YPvalpKnkhImfREpu+O9lh6ovBMBQCAAAQ&#10;xub+YFTU5fv/94MliS322I0Sl0UfKozJ3qNpKn6BG5J01qbrSn2Q+7jTpBrhJ+MBAAAQaQE9OCLV&#10;xI/O2tdRfmhT3cl1FcPVytwLQ+etGXgy3UAgM7WCEdl7tC0VCxGfmxqRveCN5svbDln13ckjHn9t&#10;Ts/N02s89gGRsvbCij865714qMB0Vh75onLnSwPd1SfWoT43xaJuzQIwDLL398Z3Vf74OUsaWzQc&#10;gW8oYALFHJw248POiiNfNp7fdAYAAABPphk8dpOko/zg19X7l3ehiJeII1DMLqshxOu0Bgw9HoQg&#10;hBc5+kdDR/VsfvSYg/r26jkAgIHcsJTT/V0193Uu4nVRlXWXlgljsvf6PwvNmPNOePbTr+naKucz&#10;hBHX4qe9M66j/NAmf1HRg2DTd6WYVfKxKOIlqu8UvULnhdxmSWVXGs5uvISnMLSyiUundV478oU4&#10;/rEtvbfPvS1JmPD1X+pg4CEDI4oduxPGE+1epy0gcuyzLyfO+iCDFhBcI00Y/zUAAABLGncZxuGd&#10;GIaBD7K6BUEQY4pjSpOe+DA9afba9KCUqR+RGPwucfyjW+OnrJ4QN3nFJBCEfcq6i8tC0meugXFE&#10;R9e1ox8PPQc/MvPwoLwJu4/GC71pVNTlC6LHHNC3X58z9HtOszYcQxE8O1BWqG2tWOCy6EJbr+7+&#10;/sah1c2K6pPrmcKoSqumY7Sxu3YShmEQfNc9yo/+rttTak+srey7c+WVwfPpwv2lhlRuYAOORDe0&#10;Fe/ayQlOOB897qWFzYXbD4njxm3ra7j8mix/6fQ/2ioZDg8VGApb3Jz29Fdh4Vnzl9oNvSMV1SfX&#10;Vu17Q4VhGJQ8Z30yAGAQinhJ6sail5S1BSsAAAC6q0+sbS3etWPoefxZWRI94L5lKJUbeAeEIATA&#10;MNDYXTu5uXD7AY/T8pt6SRo/9Cbq85AdA+ooQUzWPo28dDGNH17lsuhDh9qpKGsurNS2VC7gRY4+&#10;opWXLobwJBtbKiscOf3dvJHT3n6UKYqsFMnyvjf3NedG5S1+8d4MuLalfJFF057R33V7KoahkNvW&#10;H8SLGP2jvV85ksQUtHeUH/w6KHXaBmli/sb20r3bpIkTv+y9fX51RO4zr/pLWv4qHtrVD4JgH+Jz&#10;U0EI9sF4ot1l1kU4B9QxQanTNnidVp6utXKBUVE7GYJg36B0b38wmSVqBiEYwZP/vMk1jR96C/G5&#10;aXR+yG2GMLKCQGb+mrYHQRAQxeb+4LYZA+mDVQBOGEd0sgPjCl1WfRiFJW5GPE4GmS1qVVQf32BS&#10;1E8MTJn8KVsqK6JypE24IVkLCkci5wQnFAy1TfSDIYou07dWzg8ZNfs9MkvYhrgdjO6qY5+SGAEK&#10;U3ftpKhHX1rkMusiTL13xvMiM450XftxY0TuoiVsaWzxQ3Uu8DedYxvOfH7J1NvwuCRx4lfCETm7&#10;QQBEbQZF0iDlyCS1aNoyNPKS51Of+iymqeCbU44BTRQnKP6SLH/ZtIdpr+vaT5/q2qqehGC8C8aT&#10;bDCeaIdweCcE410ghPOAEISAIIgCAABgGAYNVjC0ZIeMeuI9kSxv559pw+dxMnxuO4tI4/YOncV1&#10;pz8uFsvGbdW1V81zWfSh7MC4y2SmoMVh6ovVyEufQzwOJjc0+WeP3SyKzFv84sO4Gg7F3wqMc0Ab&#10;0Xp19w6HSRVLoDA1BApT47LoQyEcwRmeteBNn8vGlV/edjggLPU4Sxpb3FV55Iv4qW8/SueH3nrY&#10;NjEMAxGPk+G2mySI10XDEB8BQxE8AIIoCEIoAEIICEE+EIJ9AIZCRCpH+XvmEEPvpavqp0+9Dguf&#10;IY4u44YmnRm632LTKxLvnNtYEJa1YCkvYtRRn9vG6WsoXALjiHYYT7LhyHQDhS1qprAlTQ9jun0v&#10;/qfu5AAAAIobp9ZYdV1pZKagDU9m6DDES9J33JjFi0g/RqCw+jyOAbG/Gng43HUiAnH3vID/CaCI&#10;D997+9zb+rZr83BEygA7cOQlGi/4dr+idrJN25mWMPO9bBhPsgMAAChrLy7zuazc4PRZH/we6e9/&#10;hf95YPxwWfQh7aX7vgtOn/kBhCM41I1XnydQGAaRbNx3EAQjMIFkM/bUj28t+mEXlRtUH/XI888Z&#10;u25PbSvZsx1HpBlHLdoU5O+UfwI+t53VfHn7QU5I4jkqN6jeqKid5HVa+AxhZDnic1N8LhsPR6Sa&#10;QAj2BYSlniRQmNoBlTy3qWDzSVHcI9sRj5MRmjH3rb+r3P4gPPTL//dQ//OnhV6XjaNvvz7P0HFz&#10;Fob6iCLZ2F0BoSk/153aUN5RdnCzWd2SxQ1NPqOqLVgJAABo7Lo1XRQ3brv6LqcAwDCYJY0t9jgt&#10;POgu33e4tu7m4aQ4AtmCoQhuQNk0jkTn9vwec9RlNQTX//zZFYu2LQPxuJgQDu+EcASHpa95rEZe&#10;+jyJxlEJR+Tu9rntnIHehvE2vSKZE5xQgCNSzIjXRVfWnHvLqutMF8nydjyoMu7v4m9Lwg8HClvS&#10;ROVKGykcSaNIlrdDOCJ3NwAAgFXXlYL6PGSWNLZIEJOzt+HMZ5cBYNAdUN9RPbu9dN93IAghkbnP&#10;vtxWuncrNSC4trP80FcEKrsvbvKKSXgSzThYH39rustyt5Q9YvThhjOfFqUv3BRi0yuSmgq+PiXL&#10;XzbV0HlzJp0fepMllV0hD0qaYG77gMhuUCS2FO3cQ6RylGGZ81baDD0jFddPrEdRBC+Myd4bPe7l&#10;hf2Kmsl1pzaUeZ0Wnjj+8W/Ds55aDgCD+bag1KkfWfXdKWQGr9PvRfBP4B97lAHA4GgGQRDr77o9&#10;RVF9ci1NEHaDwhI3wwSSlcyDEALkAAAE00lEQVQStkIQ7LUZehIhGO9iiqLKmy59e8xu6EkQyvJ2&#10;4AgUs7Lm/CoAAAAyU9iGYQiOSOUozeqWbDo/vJpAZapxJHo/lSO+01lx5KuR09/N87psXPnFzcdl&#10;k1bkm/ua8xCPk2FSNo4DQQjhR2UcJrNEzTZ9VwoI4rxmdUu2Rd2SA8F4Fzc05efgUTPXeGwmSdvV&#10;Pd87zZpIuiD8enjW/GUMYeS1P7rPfwL/yIzxw7860baUL7IZFEmDVlMMHYnJ7xzUhTQEy/KXTaNy&#10;A+stmvaMyNxnXqGwJU0wgWxBBq0cGwlkuh5HovXXHl9b5XM7mTGPL5mLI9L6+ztvPIGhCB7xeQf5&#10;vhgGguDgSxnGExxep4VH5UjvBI+a/Y5N35muqD651lp9cu2g3zPsGzSqDqyH8SSbWd2S3Vl+aJOx&#10;p2E8NyTxfETOwlfddpOko+zQ1yQmr1Mc//i3RCqrb7j9/X+s7/7JGTMUg4x+nBsEIRRFfPj6nz8p&#10;xpPoejJT0K5pLn3W57JxeYN+KtvvnPviAup1U8Oy5i+DIJynr+HyayxpXKEkYcJXPbd+fl/XUr6Q&#10;G5pyihOccIHCFrU0FWw+kTx3Q6LLog/rrDj8ZczjS+b2NVx+XddaOR8EQSxu8sp8CkfSqGkqea7r&#10;2k+f+dx2NoUjbQQAAPA6zAKYSDaLYvN2ckNTTpp66yfqWq89xZLKruAIZItGXvosUxxdFpQ6fd29&#10;LMt/Ev9ngRmKrqpjH/XeOvMumSVsDUqdtgHGEe1NFzefCEye8om6sejlgPC04xp56eKwzHmrbPrO&#10;1MjcxS95XdYAu1EZa9V1jmKKossGJeYvrDQpG8dF5T33PJHG7TX1Njzuc9vZnKCEAphAtqBeN7W9&#10;bP8WbnjacRyBbGGJY0p9bjurv6tmqrmvOQfCEZyckKSzMJ5o1bdff9JjM0p5kaN/BCGcV1lzbjWN&#10;F3JbkjBh01+pEfpf4V8JDIp4iS6zLozMErV6nGbBrSPv3BlUwgOx8OwFb1LYkqaGM58W4skMXdLs&#10;tekkeoBC21y+sL/r1rTYiW/OchhVI1qLf9hl0bRnCGV5O8LHzH9TVX9peXfVsY+CUqat17ZWLKSw&#10;JU2BSfkbmZIRV5U151eZehvGj5z2zrjB9n2ElsLv97us+hCHURWLeF10dtDIi3R+6E2PwyykcoPq&#10;BNGZB3FE6n3WvP9X+FcCMxQ+t52lbip5HsbhnQxRdBktIKi+s+LwF/Z+ZXxQ2oy1/pILABjcyu2t&#10;ubBScePUh1SO9E5E7sIlJFqAorV41w9GRe0kfvSYA1F5zz2nqr/8Zl/D5dfcVkMwlRvYIE2a9Jkg&#10;esyhoe1atB3p6sbilxCPk4En0/UkeoCCG5py+mEywf8E/vXA/BUoqk9+qLhx6gNOSNI52cSl042K&#10;2vyWop17IAj2Ro5d/JK6seglEoPXJY5//FsyU9De310zpb103xaP3SSJn7J6/IP0J/9/xEOl/f8t&#10;eBxmAZHGUYaPmb/MrG7Jarq4+SRDGFmZMu9TGTc0+QyJwevSNJc9c/Pw6uaGcxsLGILwqsSZ72cJ&#10;YrL3Oc2ayH/7+v8S/oqV1b/953XZWCiKQBiGAW6bSVh/5rOLbvsA/167qfbyQ19e2/O60mXtl/zb&#10;1/ywf/8PLpCiLnXj0aYAAAAASUVORK5CYIJQSwMECgAAAAAAAAAhABIn57T/BgAA/wYAABQAAABk&#10;cnMvbWVkaWEvaW1hZ2UyLnBuZ4lQTkcNChoKAAAADUlIRFIAAAAfAAAAKwgGAAAAgEVTggAAAAZi&#10;S0dEAP8A/wD/oL2nkwAAAAlwSFlzAAAOxAAADsQBlSsOGwAABp9JREFUWIWtmHlQE2cYxt/dTUhC&#10;DnJwBLk1RAkEAa066Hi0eFTbqq1ttQctrVrH1rYzaFuP6aCdYttxrK3H2GqnVbwVbYceVEuLReoF&#10;IggokEAiIgIS2CSQa3e//uHEwTZLNtHnr8z3Pt/3e3a+fLvvLoYQAi5yWshw0mDS2cwdGqv5tsZm&#10;7tBYTbeSbeYODTAI58sk/QKZpE+oUnQrdJqrqjRttUqvrZIlxTVjGOYTgvmDW9vatfXfHvmg9dTp&#10;XMZD8TklHSJpQowhcd70Ywlzpx9TpmhqOcEtjYaM+t2HPjL9Wv4CIIQFCvWl6Mnj/khflbsp6rH0&#10;Cp9wz4BDci6/sKj9zLkFjwLoS7o3n986ft3K/AfgtMst+HP5+pLOc1Uz2SbypWJSmZpcI0uIMYTI&#10;pH2IoQkXaVeQRnNKX6Mhg3a5hf7gGIHT83//QcfzDjA0TZzLLzzABo6aOPasfuUrn6onZpTjfJ7H&#10;l8cz4JCYS88uqtu+/2N7e2cSGxzRDOG0kOEYQggQQtiFDVu/aTny8zJf5shxaZWzDm+bhhME7e+q&#10;AAAop0t0asbLRkd3bzSbZ/HVEjkOAGA8+ftrbGAAgPRVuZu4ggEAeEKBQz0xo5ytLo6JModIJSQO&#10;AHCr7J+n2YwYgdPqSZl/cQV7pUoffZmtptQl1wAA4AxNE3fO1zzODicotj0eTl6Az1qq5h7c0tCS&#10;5bba5WxGxkOFWE23kgOFhyUnNLLVVPrRVQAAeGdldc6wqyCEXdq0/WsU4I1GqJT3hIRJ+3zC07TV&#10;AAD4QEdXgr+Fbp+9NCfQmw6GYUgaP8L433HxiKibonBlFwAAT/PivL3Nh0ve8rfY5U92boueMv40&#10;P1Q0wDVA0vycg7xQ4QDlcIUyFMVHFM2Lzs4qux8QIQSlL75b0V11bYq/xfQrXy7MzF+6nivcn3AA&#10;gJS8Rdu4mBv2HF1Dtt4c/UjhcTmTfxLHRJn9mRkPxf9t0Tvnr277fqPTQoY/LJwoKCgADMcZYBj8&#10;dkXVbH8TaJdb1HWpdlrTgR/fcVrICLkmsTFEKrYGA7//VHPb7GEnJr9wixpwSAJZAOfzPCMXzCxK&#10;Xb74i7CR8U2BzCUKCgru/RCEuBw9FvXd2usTA1kAMQxhaTRkNh346e2+pla9PDmxQahS9AQEBwBQ&#10;6cdUOS39kX03jGMBINDuBSMNZl3z4ZIVju7eEar00Zf9HUufbVRvfXNWVeGurV0Xa6cFGOC+eGKR&#10;Xb/ipc0pbzz/JU8ocHCGAwAghLCbpysWXvn8my9s5tujgg0hjo5sz1y9dF3SM08cwnCc4QT3ina5&#10;BTf2n1pVt7Nog8c2EBZsCFWatnrCxvfejsjQXeQM98ppIcPrdx9c23L016Ue+4AsmACSuOi2BWVF&#10;yd7GhDPcK499UGoo/i3vxr6T7wazHdN2blyUMGdqcVBwrxiaJjr+ujDv+vfF79+5UDOD67yIrNTz&#10;Tx7fkf1Q8KGyXDeMbfzueH7rqdOvcvE/eXxHdkRW6nn8ockAoEzR1E7ZsjY38anHj3DxN3x3LB8A&#10;AKMpinD29ke6SZuCcrpCEUXz+GKRTa5Nagg0hIu0KUrmvnFt8M7dmOF8GI4zC8qKkrEfZ7/eQLaY&#10;dEOLhFDgWFL7iwznEVSgATorq3PO5K4+4883JvfZ7bjHZv/f2aWdLhFpNKcECga49zKY8vpzX/nz&#10;tf1ctgSnHK5QX8WemsZJwcABADLXLFsriYtuG84j1ybV44zbI/BV7L5cNzVYOE8ocPhqHocqanx6&#10;Bc5Qvl/4O/+58kSg7fJQIZohhoVPSP8bRwzj87g5unuj+5ta9cGAHb19kd1X6rPZ6hiPoMIzdBdw&#10;xCDWs244UZrHFo5NCCGsZsveQrbtBLj3T+eLRXZioSKxgM1092rjpPYzlQsRTfNEEarO4Xo1xDB4&#10;b33zuJotezYbT5Tmsfni50wtzi5cvQzDMITtGzmd8/1VGK7okmuT6oVKeQ9fEmrFMAx5Bh2Swc6e&#10;uL7mtjR3v1U53PzIcWmVOfu3zPQ2F9i13Yc+vLbrwHqPfVDKNUQwUowZVTfr4NYZArnM4h3DEELg&#10;7O2PqNtZtMFYXJr3qEMo07RX0pYv/jx+ztTi/35geOCpRjldoo7yi3PbSsqWdJRfnEs7XaJgoers&#10;rDL9ipc+U2dnlQX8EZChaB7ZenOMpaEl09LQkkUazSmufpvSbbXLPVa73G2zy3mhIrskVm2SxKrb&#10;JLFqkzhGbZLEqk1ho+JvyBJjW/wF/BfGdvra8ta7iAAAAABJRU5ErkJgglBLAwQKAAAAAAAAACEA&#10;ZdWPFIMEAACDBAAAFAAAAGRycy9tZWRpYS9pbWFnZTMucG5niVBORw0KGgoAAAANSUhEUgAAACMA&#10;AAApCAYAAAC/QpA/AAAABmJLR0QA/wD/AP+gvaeTAAAACXBIWXMAAA7EAAAOxAGVKw4bAAAEI0lE&#10;QVRYhcWYXWxTZRjHn/d8tz39rraMCRuMjRIzpxcOJmaJV84Essi4MRGz+BGjiZoYE6+MGo2XkhBv&#10;vTJcEGI0JLo4UUBF5iag3QgiuDk2pKUfa2l7vt/Xiw7D1tP30OO2/pPmpM9z3v/7e8/znNPTF6Wn&#10;UgPXx38aBpciQBBgzBACCAhBBGOGYMwS0+KwZXHEtDhsmIKl6ZKl6ZKpaR5L1TxGRfEbt8tBo1wN&#10;BDrarzx57MhedO6djz/547MvX3ELs1ZKjo4cZoeDW99XMrm2VsMo6exmJvJg93kxEsy2Giawfctl&#10;RAgBbFrczZ/PP3Hl6ImX58d/HAZCkNNgKRK6Fe9/6LQQ9Oc5j1RlJVFBDMIEEwabJl/ri6pfK5Si&#10;am7p/sqN9BY1W4g38tt56OkjiBCyIrh4amLo5PNvf+UE88zMmJeTROWelr2sE/tevFC4dLXPLrf7&#10;wzdfYlYH2wYfHfO1xedpppxXqjQLAgAQSXZdbJQL92xL1cEghEiopzNFM+X9crFZEACAyK7GMKEd&#10;HTN1MAC1fqDCeD1lNzDh5HZbGLk9McfL3tu2MGI4kKOZcl6p4gYmkuz6zS4e6tmWAgCwheEkqUoz&#10;ZUVBdQMjBOQluT0xVwfT3TndEIYVeepkrOAOBgAgMfDISUBoxS0c2tExAwDA2Q1gBEGjGTIiT83T&#10;NPDRWy/0v/v6q6ai+rBp8oAQEYOBfEMYxDIWzZDlOd0tDAAAKwoaK9Yv2LZMTkIMS4V1K3cwDlfO&#10;rWxh0KoGszmBnl9LmFbJtoEBAXXlBGPGqCo+s6rIZlX972jc/V1RfUZFke/kPPHojV2jI4ebh3HQ&#10;/NiZA/NjZw40O86XuG9h69Dg8Ub5jS0TgzA1bR9enwYNLz/2m4RZezECr8vtm2Zp57jqmcTuh7/v&#10;fe3Qe5ZmSJamS3j5b4ilLx9Xf1TNI0XDGYbnjKZhnJ4zYjiQS/T3nXazEJpclYncwwu7G9nCEILp&#10;kBsKY1r0XiKwgTAWZqks63RlbK+ApRsibRA2DOH/THpz4uLgtc+/eQ6g9m7E+31F+YFNsw1gdIlm&#10;5gTrpL++GH/22vGvR++OieFAzrZMlkaHwQ55J2UmU4/XzanqHlsYs6r6aGZ6qRxyC6Jk8/HS7PXu&#10;OhhNl+xhFDqMWijG3MJkpqb32sUJIcgepqLINEOtUIw5lbIhzOTvdSW6I1sYbakUpRkSC7OZX6cf&#10;cwOTnqrvl5opQSvuJjVfjC2eOvdU8erfSSfTH9744GjXwaFPo709k/LmxJwYCuQ5j1RheM4ABAQb&#10;Vm2PplwJaEulqJItxMsL/3Q22hIBAECFP+eSC9+d3bfw7dn9ty5c2kOww0/Begkhgo7tGVlU0tmW&#10;7+kxPGcwsd6dv7QaBACAFUWFifUlJ1oNAgDASoLyL9/GzB7tPjy6AAAAAElFTkSuQmCCUEsDBAoA&#10;AAAAAAAAIQB28oJ94BEAAOARAAAUAAAAZHJzL21lZGlhL2ltYWdlNC5wbmeJUE5HDQoaCgAAAA1J&#10;SERSAAAAcAAAABoIBgAAAG+P2HcAAAAGYktHRAD/AP8A/6C9p5MAAAAJcEhZcwAADsQAAA7EAZUr&#10;DhsAABGASURBVGiB7Vp5eFRVsq+79L4lne500klnh+yQhRCMQMKOgCyibIoLMgqKgIrO+HzOMCjo&#10;OKLghooiKMhTQFEZBEKAsIQACWQjS2frJL2kO0nvnd7vfX+EC5dOA+GN896b7+P3ff19fapO1alz&#10;6p6t6iAkScI9/D4wKMuWNBZ/tjtq5NStCQWLX0FQzPevbhO558DfBw6jJk1Z8sXOyMzJn0SkjNv1&#10;v9UuDgDgtOgT9Q2nn3I7TNEIinn40rjLksS8A0yOsIeqqG8qe9Rt740NVMDkhWoCDSZJEulrq5hn&#10;7KqdRvp9LAZb0CNLGfsNL0xRe70OQWBdVw69SpdDMYY7VJFRTK8HAOCy9cYalGWPButA+LD7vmML&#10;pSqXrU9hUJ577FYdlSbl/8ARyVrptGt9iglVZBQLwhMqAmXcDnOkvvH0k3QaxmDbw+JzD7IFYV10&#10;OuFzc8MScn9icUN0wdonfB62uvrIiwAA8oxJ23AWz3wrW+8GuKmrbkrdofcOk4QfpzOsuub7U6as&#10;WEqVuxtKn7Zo6icEKhBGJJ2nO9DjtErrD285aO1uLqDXU1cdXheTN3dD3Oj5fwEAIEkCU5Xv2xTM&#10;KHnmlI+Txj/+AlV2WXviVeX7NgarKwhPvMAWSlVuW2/srfQBAPAlcVfoDnQ7THLliS++Jgk/w9RZ&#10;O23kvNeLAmU8DpM8mM62c9+9nzj2sTXyzMmfUjRrd+sYVfm+TfLMqR+FxmQeC5QxNJcvonShGMMd&#10;nfXA+7ey9W6Ad1w88FeS8ONJhU+ujEwr+pIg/Ayjqmomiy9WBxNInvTsE4Lw+EtUGcWZTjq/pXTX&#10;J9bu5gK+NO5yQsHidZyQiGa3vU+hPLljO08cXReoD0Exb/YjG/IAAFxWQ4LyxFdfamuLV0kSRv0Y&#10;Ep12kl5XIEsqT564fBmdxhKEdQIA8CWxVTkLN2YBAHTXn1qurS1eFZFW9KU8c8rHAABsobSdLqer&#10;K1lJEn4GgyM0WLSNhfYeVTZfGnclWJ+5ofKGlKnPLwYAsHW3jGk5881HrWf3fBAWn/PLrcaJDpIk&#10;EU3N0bUoxnAhKObV1BxbHTVi2lYERf13kr0TcL/XzQMAILxuHkH4GRjOdEqTRu+/lQBLKFFxxVEN&#10;wXgOozq9t/XiIxiDbc+YtW4GkyvSAwCw+GJ1zoI3s1EM9w4SQlCCL4mpBgDgS2KqTV1XJ+vqjj9n&#10;71HlBDoQY7Act2obY7LtlB4mb2AZY3KEeopGh9/n4ejqTqxgcEX64UXLnrl6+IOfNTXH1iRPeubJ&#10;YLpRnNVPt9HQfH6JRds43mFUpw/FgRZtY6Gjt3OkLGXcLhRnOXR1x5/ra6+cI0nM+/FOsncCLs+c&#10;8nHzqR1ftJXtfa+9fN8mgSzhYlh87s+RaUXbcRbXEihw9dDmfyAodt0R6TNfelAUOfwcAIDT3D0c&#10;AEAYOewc5bzrgxDMeQEg/D5mv1GdDgCAMTm2QL5Z01BU9uUKI1UWyVNK02esnXc3HQYA6FGWLfG6&#10;bBJF7uxN4risQyyBVGVQnl8cP2bBn5i8kO7byXpdjlCXbeAsgDM51qG0p6k+shYAIDJ94mcozuzX&#10;1R1/TlN9dO3v4sDI9Anb+ZLYKoOy7FGzpn6CVacca9Upx/Y0n1+cNf8v96EY7qEL8MMTLjE5QsN1&#10;BSye6QYXIQEASIK4aT+9HUi/j1l9cNNJAAC3vU/hshgSWfywTumwMXsD6zLY/L6QqBuzkhs2eEm+&#10;Y3skiairj64FABDHjjzscZgjpYmjDqirfntZe7VkJbVH0+E065IpG50mbYqn3xIhkqeUCmSJF+7U&#10;ntNiSOhrvzKbLZK1XJutJC9MUWPRNY2zGdpzBeHxlXfbBzpwkiRQgSzhkkCWcGmgQX1i1YEN5+09&#10;qhyXRZ8YuGTFjp63PkSecjqYMr4kpgoQhLBoG8c7zd3DOCERzRTP028JZ3JFhsFSJOKyGBJIws/w&#10;9JsjmVxRd9b8P9+PB5mBvDBFbeq05xf9Mx22aOon9BvVGQAA1T++eZbO09WdWBGT8+DbKM500emE&#10;38tyWQwJfp+b53PZwwThiRfTZ740G0FQ4k7taWuPvTDQR33ShV1rbjq5aqqPrqUfFP8nwNvOfbeZ&#10;8Hk5ksTR+1j8UI3TYkgk/F4WIKgfZ/ONgQJWnXKsz+UIpcoohnnFsVmHAQDYQqlKnjFpm7b2+PPV&#10;BzedjM2bt4EjCm9x2Y2K9nN734vKemBzTO6D79D1IRjDnf/ElliSILDqn946be1uLjBrGopkyffv&#10;Dmzb67RKe9sq59BpvDBFLUcU3jbUDlOzL2rktC0svqSTove2XXrIqlOONTSXL45IHf/1zW3E1OQs&#10;2DDK53aEVOx9rc7W057rNOuGB7t60OHzOIXd9aVPYwy2LXb0Q+upFQoAoLPi4Bs9LeUL4wsW/pHF&#10;C9UO1f5A4PbeziyLpqFId/XEszfICBlfsOjVwH0MACDwOI+zuOaC5Z9fd2h8weJX/B6XQN909vHm&#10;Uzs+p+gozupnckW33F8QFPUnT3rmycrv/7Oq5fQ3H4dEpZ4KPCA4+rpG1P+25SCdljhu6eqoEVM/&#10;GkpnnebuYUZV1SwWP6wzoWDJOvopkC+Jqar5+e0Tmpqja2Qp43YiCDIowoGzeObhE5c/Xffr3480&#10;Hf/8m+wFb+ZiAadwOvQNp5/ye12CyIxJ2wKvDW57n0JTfeRFXV3Jyrj8h98Yiv3BgBAEgTh6O0da&#10;dI3j/V43H8NZDnFc1qHAS69Z01DoddqkgxSgmFeSkPtzIN3e2znS1FU3hSR8TAZHaJAkjPqRQZvR&#10;JEmgva0VDyEIQtA3c6u+Jd9tMyq44qh6njiqHmDgbmnRNBYG6wBfElvFCZG10Gn9Rk2qw6hJ54ZG&#10;NvLCFNf3SadZn2Tv7chiCyQd1JZxw56B4ANJkqg4LusfGM50el2OULP66iScxTOFKtJLqLqmrrop&#10;Pne/SBiRVE59ZJRujkjWwpfGVgEAWLRN4zz9FpkwIuk8iy/W0NvzOMwRFp1yLM7imkMVGceD9W0o&#10;uBdK+zcH+n9twD38cxjycf8e/rUg/D6mtrZ4FcDAfRFjsPqHIndvBv4/AEkSaFPJ57vUVb+9LIwc&#10;fnaozgP4N9gDCb+P6XXZJAiC+hkcoSHY6ZCC1+UIJfweDoYz+3+vaD8FkiQRr9MqJUkCx5lc890M&#10;8p3g6bfILNrG8aLI5DN3igQFAu9tq5zTeHzbHjoRRXGPKCr1VOyoOW8GBni1dSUr2sr2vhdM2ejH&#10;NicEv6wPwNrdMqbml3eCnrjSpq+eL44ZcZQq+zxOYVflr69pao6tJnxuLsBAQFqR8+A7EWlF2+mO&#10;tOnb8trO/9e7Fk1DEUULVWQeiy9Y9ApfElNDb6f17J73dfUnn4nPf+T1qJHTtlL0ppLtO3paLyxI&#10;mbxiqSRh1E90md62innt5fs2OU3aFAAABMV84cljv4nLn/9G4B2u+uCmk47ejqys+evHcEMjm+g8&#10;r8suvvz969UIintGL92cSNHtPaqcphPbvxbHjDycNv2FBYFj43XZxRV7Xm3y+z2c5Il/WCZNyv+B&#10;4uFAEhjhdfMYHKGBL429AgDgddolfW0V8/raK+ekTl21kB7cJgk/g/C6eWxheBsvTHHT4ASG3QJB&#10;kiRKeN08nMU3iuTJN0VzGGxBL/Wf8PsYtT+/c9xmaMvDmFyLNCn/BwTFvKbO2mnNp77+TBAef4n6&#10;sMyahqLaX/5WTBJ+nC+Nr+SGyhscxq5MU1ftVMv+xvEj5r1eKJQlXrxhv49JeN281nPfbeaFKWqo&#10;gDlJeFmE180jCQKj26WuPrK27eyeDwAAQhQZxUyO0GDRNo3XN5QuM3XWTMtduDGLwaHZ7vVwfe7+&#10;kNaz327NmPXKA/QPrePigQ1uuzGaQQtFDozLgA8Iv5cdbNy6608t97psEgAAddWRF2924DWI5Mln&#10;0qavfpgqa+tKVrSU7tzWcnrXJ6ExmccCA7dh8dm/JI597MXgrro9eOKoq7cLQuuunlhhM7TlcULl&#10;jSPn/kchNavddmO0zdCWRzmPJPx4c+nObSThx2PzH34jJnf2RgRBSJIkUFX5/o1dl3/9U0vpzm3Z&#10;j2wYNWjpJQms4ejHP2Qv2DCKLZB0BLPDbTdGqcr3bwQAyJj18kwq4uT3eTgNRz7cb+yontF+Yd/G&#10;4UXLng2UNXXWTutrvzybuiM7+roytXUlK6+xkaGOFUn4cW3t8VU4i2sWRgwrM3ZUz7B2t4wRRiSV&#10;A9zmECPPmPSZSJ5y2uu0hpvVgxO5jr6uEdq6khXUz6JT3j9Uo9z9JjldNjA81tNyYSEAQGzevPX0&#10;JZnFF6vpy5u9r2uE06RNYfJCtTE5s96hnIQgKBE7et56nMU32ntUOVSWhA4mV9Ttddkk9Ye3/OT3&#10;DizRgTCqqmYRPjdXHJd9iHIeAACGM50JBYvXAQD0KM8vDiaLoLin7dyeD/w+D4ckSaTlzO6tCIp7&#10;ERTzAUkO2YG9bRUPue19ClnKuJ1RI6d/ADAQQ6X4t71G4CyuGQCA8A3kDOkwq+snmtX1E6ly1Ihp&#10;W6m00p3gshgSW0p3bqPKosjkM/RoDuGl9jyJ6nZ6iGu5TBZf3BX4gAjFGG4mL0Tnc9vF/iD2K3Ln&#10;bDQozz1m07fmN5/a8QVJDp4VlBxbMNgOllCqotcZpD97xt87K395XX3l8DquOKreoqmfEDNq7pua&#10;6iMvkjB0B2qqj64BAIhMn/g5JyRCyRbJWnpaLz4cb1ukYAvCum7rQE+/RQYAgDEH5wXDhxfsic6e&#10;+S5Vpu8DdwJfEntlOC15ijFYDjofu5aH7DdqU4WypFumbDAmxwIA4LL2JBA+D5ueRfB7XHy3rTcG&#10;AABncgedSFEMd6dNXz3/yr4/VxiUZY9iQXJ7+DX9/SZNWiCv36RNvaZ70NgAAERmTv60T3Vldtfl&#10;X19jsPl9LL5YrciZ+TfNtXcxQ4FV3zra2t1cgDHYNk1N8QsDdjNcQBKYtrZ4VULBoj8GXUJJkkRU&#10;Fw/81aZvzWcJJB0h0WknAuswOIIeviSmhvrdTUQdY7DtdNnAuGtEykA2oOPijxv6zbrry5/DqEnT&#10;1hY/T5V5YdF1/PD4Cq/TKm0r+/5dwu9jAAykf1rP7t7i97oEoqi0k4HPKSiw+GJN6vQ18xEU8/o9&#10;TmEgPywh9yDO4pnM6vqJ3fWnniavLX1ep03SeubbDwEAIlILvwqmG0FQX+L4x1cRPg/HbTdGxxcs&#10;Xocx2A4AICHIbA8Gbc3A7CP8Ppa+oXSZvqF0mcuiTwIA6K4/9Qe/18W7PgNNnbVTK/a+VgsA4HM7&#10;xB6HSY5iDNfwCcufDhZxNzSXL7bqWm56uJRU+MRzQ0lQ2ns7sq/sW3/TzJKPmPqhLLlgDwBAeHLB&#10;bkNz2RJTZ+20yr2v1QlkiRcQFPfaupvvI/xetiBi2HmBNO4ygqDEsMKnVlQf3FiqrT32Ql975VxO&#10;iKy536RL8ThMcpzFNQ8b//jzt7s7iiKHlSWNf2IVPXNCgcEW9CWOW7q66fhn3ypPfvWluvroWgZH&#10;2GPvac/1e5xCbqi8ISZv7oZb6Q6Rp5yOSC38yu0wRdFPjjCEJdTtMMl7Wi4uYHBF+vzHtyjoLxoa&#10;iz/dY1CeX6JvOrcUxxhsOyckQgkwcMQGAMBZPKMkIfen6OyZ77IFN3JmAzyumSMaSNT63DfyggAA&#10;JOm/7ZKM4gzXLWUJL4v6jyAokT7jpdm6upKV6qrfXrLqlGMBQQhhxLDzipwH3xZI4y5TdQXh8ZW5&#10;CzeNUF3Y/1Zfe+Vct7pPgTJYDlnKuF2xo+e/Efj8j8ERGjghEUr6c5HI9Alf9Ju0KcaOqpkYg22n&#10;15cl37+bIwpvVV3Y/5ZZ01gIRnUGgy3ojcqdvTE6Z9a7gYlnlkDc5XM7QqlU1fCJy5fT+QNJ7ps/&#10;KAxnOTiiiGb6KtbXVjmXLZC2y1LH7wh8jhKZMflTm749z9hRPeO/AU0IBL7sF22eAAAAAElFTkSu&#10;QmCCUEsDBBQABgAIAAAAIQBcgk5Y3wAAAAgBAAAPAAAAZHJzL2Rvd25yZXYueG1sTI/BbsIwEETv&#10;lfoP1lbqDewUtUAaByHU9oQqFSpV3JZ4SSLidRSbJPx9zak9zs5q5k22Gm0jeup87VhDMlUgiAtn&#10;ai41fO/fJwsQPiAbbByThit5WOX3dxmmxg38Rf0ulCKGsE9RQxVCm0rpi4os+qlriaN3cp3FEGVX&#10;StPhEMNtI5+UepEWa44NFba0qag47y5Ww8eAw3qWvPXb82lzPeyfP3+2CWn9+DCuX0EEGsPfM9zw&#10;IzrkkenoLmy8aDTEIUHDZDFPQNzs+XIG4hgviVIg80z+H5D/AgAA//8DAFBLAwQUAAYACAAAACEA&#10;V33x6tQAAACtAgAAGQAAAGRycy9fcmVscy9lMm9Eb2MueG1sLnJlbHO8ksFqwzAMhu+DvoPRfXGS&#10;ljFGnV5GodfRPYCwFcc0lo3tlfXtZyiDFUp3y1ES//d/B213334WZ0rZBVbQNS0IYh2MY6vg87h/&#10;fgWRC7LBOTApuFCG3bB62n7QjKWG8uRiFpXCWcFUSnyTMuuJPOYmROJ6GUPyWOqYrIyoT2hJ9m37&#10;ItNfBgw3THEwCtLBrEEcL7E2/88O4+g0vQf95YnLnQrpfO2uQEyWigJPxuF1uW4iW5D3HfplHPpH&#10;Dt0yDt0jh80yDptfB3nzZMMPAAAA//8DAFBLAQItABQABgAIAAAAIQCxgme2CgEAABMCAAATAAAA&#10;AAAAAAAAAAAAAAAAAABbQ29udGVudF9UeXBlc10ueG1sUEsBAi0AFAAGAAgAAAAhADj9If/WAAAA&#10;lAEAAAsAAAAAAAAAAAAAAAAAOwEAAF9yZWxzLy5yZWxzUEsBAi0AFAAGAAgAAAAhAA/bwvd9AwAA&#10;3g0AAA4AAAAAAAAAAAAAAAAAOgIAAGRycy9lMm9Eb2MueG1sUEsBAi0ACgAAAAAAAAAhAEdAZYtX&#10;ZQAAV2UAABQAAAAAAAAAAAAAAAAA4wUAAGRycy9tZWRpYS9pbWFnZTEucG5nUEsBAi0ACgAAAAAA&#10;AAAhABIn57T/BgAA/wYAABQAAAAAAAAAAAAAAAAAbGsAAGRycy9tZWRpYS9pbWFnZTIucG5nUEsB&#10;Ai0ACgAAAAAAAAAhAGXVjxSDBAAAgwQAABQAAAAAAAAAAAAAAAAAnXIAAGRycy9tZWRpYS9pbWFn&#10;ZTMucG5nUEsBAi0ACgAAAAAAAAAhAHbygn3gEQAA4BEAABQAAAAAAAAAAAAAAAAAUncAAGRycy9t&#10;ZWRpYS9pbWFnZTQucG5nUEsBAi0AFAAGAAgAAAAhAFyCTljfAAAACAEAAA8AAAAAAAAAAAAAAAAA&#10;ZIkAAGRycy9kb3ducmV2LnhtbFBLAQItABQABgAIAAAAIQBXffHq1AAAAK0CAAAZAAAAAAAAAAAA&#10;AAAAAHCKAABkcnMvX3JlbHMvZTJvRG9jLnhtbC5yZWxzUEsFBgAAAAAJAAkAQgIAAHu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sQygAAAOMAAAAPAAAAZHJzL2Rvd25yZXYueG1sRE9LSwMx&#10;EL4L/Q9hCt5s9oFV16alLRREhNoHgrdhM2a33Uy2m9iu/nojCB7ne89k1ttGnKnztWMF6SgBQVw6&#10;XbNRsN+tbu5B+ICssXFMCr7Iw2w6uJpgod2FN3TeBiNiCPsCFVQhtIWUvqzIoh+5ljhyH66zGOLZ&#10;Gak7vMRw28gsScbSYs2xocKWlhWVx+2nVVDSd96b99Nis093ry+H1bN5W4+Vuh7280cQgfrwL/5z&#10;P+k4P0vyPLu7TR/g96cIgJz+AAAA//8DAFBLAQItABQABgAIAAAAIQDb4fbL7gAAAIUBAAATAAAA&#10;AAAAAAAAAAAAAAAAAABbQ29udGVudF9UeXBlc10ueG1sUEsBAi0AFAAGAAgAAAAhAFr0LFu/AAAA&#10;FQEAAAsAAAAAAAAAAAAAAAAAHwEAAF9yZWxzLy5yZWxzUEsBAi0AFAAGAAgAAAAhAHJ/yxDKAAAA&#10;4wAAAA8AAAAAAAAAAAAAAAAABwIAAGRycy9kb3ducmV2LnhtbFBLBQYAAAAAAwADALcAAAD+AgAA&#10;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r28yAAAAOMAAAAPAAAAZHJzL2Rvd25yZXYueG1sRE/NasJA&#10;EL4X+g7LCL3pJlpDja4i0hYPIlQF8TZkxySYnQ3ZbRLfvisIPc73P4tVbyrRUuNKywriUQSCOLO6&#10;5FzB6fg1/ADhPLLGyjIpuJOD1fL1ZYGpth3/UHvwuQgh7FJUUHhfp1K6rCCDbmRr4sBdbWPQh7PJ&#10;pW6wC+GmkuMoSqTBkkNDgTVtCspuh1+j4LvDbj2JP9vd7bq5X47T/XkXk1Jvg349B+Gp9//ip3ur&#10;w/xJkrzH42Q6g8dPAQC5/AMAAP//AwBQSwECLQAUAAYACAAAACEA2+H2y+4AAACFAQAAEwAAAAAA&#10;AAAAAAAAAAAAAAAAW0NvbnRlbnRfVHlwZXNdLnhtbFBLAQItABQABgAIAAAAIQBa9CxbvwAAABUB&#10;AAALAAAAAAAAAAAAAAAAAB8BAABfcmVscy8ucmVsc1BLAQItABQABgAIAAAAIQCAsr28yAAAAOMA&#10;AAAPAAAAAAAAAAAAAAAAAAcCAABkcnMvZG93bnJldi54bWxQSwUGAAAAAAMAAwC3AAAA/A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NUzxwAAAOMAAAAPAAAAZHJzL2Rvd25yZXYueG1sRE9LawIx&#10;EL4L/Q9hCt406Wpb2RpFLBZ71D6ot2EzzYZuJssm6vbfG6HQ43zvmS9734gTddEF1nA3ViCIq2Ac&#10;Ww3vb5vRDERMyAabwKThlyIsFzeDOZYmnHlHp32yIodwLFFDnVJbShmrmjzGcWiJM/cdOo8pn52V&#10;psNzDveNLJR6kB4d54YaW1rXVP3sj16DfXlcP6+Sc5+F+no9mEOz29oPrYe3/eoJRKI+/Yv/3FuT&#10;50/VvZqpybSA608ZALm4AAAA//8DAFBLAQItABQABgAIAAAAIQDb4fbL7gAAAIUBAAATAAAAAAAA&#10;AAAAAAAAAAAAAABbQ29udGVudF9UeXBlc10ueG1sUEsBAi0AFAAGAAgAAAAhAFr0LFu/AAAAFQEA&#10;AAsAAAAAAAAAAAAAAAAAHwEAAF9yZWxzLy5yZWxzUEsBAi0AFAAGAAgAAAAhAImU1TPHAAAA4wAA&#10;AA8AAAAAAAAAAAAAAAAABwIAAGRycy9kb3ducmV2LnhtbFBLBQYAAAAAAwADALcAAAD7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Eh9ygAAAOIAAAAPAAAAZHJzL2Rvd25yZXYueG1sRI/dasJA&#10;FITvhb7DcgreiG78IcToKkUQe9FeNPYBDtljEsyeTbOrWd++KxR6OczMN8x2H0wr7tS7xrKC+SwB&#10;QVxa3XCl4Pt8nGYgnEfW2FomBQ9ysN+9jLaYazvwF90LX4kIYZejgtr7LpfSlTUZdDPbEUfvYnuD&#10;Psq+krrHIcJNKxdJkkqDDceFGjs61FRei5tREIqfzp4Ok4ktpLsth/A4f340So1fw9sGhKfg/8N/&#10;7XetYJWu0ySbZ2t4Xop3QO5+AQAA//8DAFBLAQItABQABgAIAAAAIQDb4fbL7gAAAIUBAAATAAAA&#10;AAAAAAAAAAAAAAAAAABbQ29udGVudF9UeXBlc10ueG1sUEsBAi0AFAAGAAgAAAAhAFr0LFu/AAAA&#10;FQEAAAsAAAAAAAAAAAAAAAAAHwEAAF9yZWxzLy5yZWxzUEsBAi0AFAAGAAgAAAAhAFSQSH3KAAAA&#10;4gAAAA8AAAAAAAAAAAAAAAAABwIAAGRycy9kb3ducmV2LnhtbFBLBQYAAAAAAwADALcAAAD+AgAA&#10;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VmyQAAAOMAAAAPAAAAZHJzL2Rvd25yZXYueG1sRE9La8JA&#10;EL4X/A/LCL3VjZaamLpKUYSCWnyB1yE7TaLZ2Zjdavz3XaHQ43zvGU9bU4krNa60rKDfi0AQZ1aX&#10;nCs47BcvCQjnkTVWlknBnRxMJ52nMaba3nhL153PRQhhl6KCwvs6ldJlBRl0PVsTB+7bNgZ9OJtc&#10;6gZvIdxUchBFQ2mw5NBQYE2zgrLz7scoWM0H64U5rrdf83pzulz6o+Vy5pV67rYf7yA8tf5f/Of+&#10;1GF+/JpEb3GcjODxUwBATn4BAAD//wMAUEsBAi0AFAAGAAgAAAAhANvh9svuAAAAhQEAABMAAAAA&#10;AAAAAAAAAAAAAAAAAFtDb250ZW50X1R5cGVzXS54bWxQSwECLQAUAAYACAAAACEAWvQsW78AAAAV&#10;AQAACwAAAAAAAAAAAAAAAAAfAQAAX3JlbHMvLnJlbHNQSwECLQAUAAYACAAAACEA5/plZskAAADj&#10;AAAADwAAAAAAAAAAAAAAAAAHAgAAZHJzL2Rvd25yZXYueG1sUEsFBgAAAAADAAMAtwAAAP0CAAAA&#10;AA==&#10;">
                <v:imagedata r:id="rId8" o:title=""/>
              </v:shape>
              <w10:wrap anchorx="margin" anchory="margin"/>
            </v:group>
          </w:pict>
        </mc:Fallback>
      </mc:AlternateContent>
    </w:r>
    <w:r w:rsidRPr="0057726E">
      <w:rPr>
        <w:rFonts w:ascii="Montserrat" w:eastAsia="Montserrat" w:hAnsi="Montserrat" w:cs="Montserrat"/>
        <w:b/>
        <w:color w:val="231F20"/>
        <w:sz w:val="18"/>
        <w:szCs w:val="18"/>
      </w:rPr>
      <w:t>SUBSECRETARÍA DE INDUSTRIA Y COMERCIO</w:t>
    </w:r>
  </w:p>
  <w:p w14:paraId="617CFE84" w14:textId="77777777" w:rsidR="00B465B9" w:rsidRPr="0057726E" w:rsidRDefault="00B465B9" w:rsidP="003C69A1">
    <w:pPr>
      <w:pStyle w:val="Encabezado"/>
      <w:spacing w:before="0"/>
      <w:jc w:val="right"/>
      <w:rPr>
        <w:rFonts w:ascii="Montserrat" w:eastAsia="Montserrat" w:hAnsi="Montserrat" w:cs="Montserrat"/>
        <w:b/>
        <w:color w:val="231F20"/>
        <w:sz w:val="18"/>
        <w:szCs w:val="18"/>
      </w:rPr>
    </w:pPr>
    <w:r w:rsidRPr="0057726E">
      <w:rPr>
        <w:rFonts w:ascii="Montserrat" w:eastAsia="Montserrat" w:hAnsi="Montserrat" w:cs="Montserrat"/>
        <w:b/>
        <w:color w:val="231F20"/>
        <w:sz w:val="18"/>
        <w:szCs w:val="18"/>
      </w:rPr>
      <w:t>UNIDAD DE PRÁCTICAS COMERCIALES INTERNACIONALES</w:t>
    </w:r>
  </w:p>
  <w:p w14:paraId="52B75786" w14:textId="77777777" w:rsidR="00B465B9" w:rsidRDefault="00B465B9">
    <w:pPr>
      <w:tabs>
        <w:tab w:val="center" w:pos="8282"/>
        <w:tab w:val="right" w:pos="8643"/>
      </w:tabs>
      <w:spacing w:after="0" w:line="259" w:lineRule="auto"/>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327BE" w14:textId="77777777" w:rsidR="00B465B9" w:rsidRPr="0057726E" w:rsidRDefault="00B465B9" w:rsidP="00E45801">
    <w:pPr>
      <w:pStyle w:val="Encabezado"/>
      <w:tabs>
        <w:tab w:val="right" w:pos="2539"/>
      </w:tabs>
      <w:spacing w:before="0" w:after="0"/>
      <w:jc w:val="right"/>
      <w:rPr>
        <w:rFonts w:ascii="Montserrat" w:eastAsia="Montserrat" w:hAnsi="Montserrat" w:cs="Montserrat"/>
        <w:b/>
        <w:color w:val="231F20"/>
        <w:sz w:val="18"/>
        <w:szCs w:val="18"/>
      </w:rPr>
    </w:pPr>
    <w:r>
      <w:rPr>
        <w:rStyle w:val="Nmerodepgina"/>
      </w:rPr>
      <w:tab/>
    </w:r>
    <w:r w:rsidRPr="0057726E">
      <w:rPr>
        <w:rFonts w:ascii="Montserrat" w:hAnsi="Montserrat"/>
        <w:noProof/>
        <w:color w:val="B38E5D"/>
        <w:sz w:val="18"/>
        <w:szCs w:val="18"/>
        <w:lang w:val="es-MX" w:eastAsia="es-MX"/>
      </w:rPr>
      <mc:AlternateContent>
        <mc:Choice Requires="wpg">
          <w:drawing>
            <wp:anchor distT="0" distB="0" distL="114300" distR="114300" simplePos="0" relativeHeight="251666432" behindDoc="0" locked="0" layoutInCell="1" allowOverlap="1" wp14:anchorId="7B5F8DAA" wp14:editId="1BCAA6E6">
              <wp:simplePos x="0" y="0"/>
              <wp:positionH relativeFrom="margin">
                <wp:posOffset>0</wp:posOffset>
              </wp:positionH>
              <wp:positionV relativeFrom="margin">
                <wp:posOffset>-553185</wp:posOffset>
              </wp:positionV>
              <wp:extent cx="1138555" cy="489585"/>
              <wp:effectExtent l="0" t="0" r="4445" b="5715"/>
              <wp:wrapNone/>
              <wp:docPr id="1" name="Grupo 1"/>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 name="Group 21"/>
                      <wpg:cNvGrpSpPr>
                        <a:grpSpLocks/>
                      </wpg:cNvGrpSpPr>
                      <wpg:grpSpPr bwMode="auto">
                        <a:xfrm>
                          <a:off x="614947" y="53474"/>
                          <a:ext cx="339090" cy="207010"/>
                          <a:chOff x="2192" y="200"/>
                          <a:chExt cx="534" cy="326"/>
                        </a:xfrm>
                      </wpg:grpSpPr>
                      <pic:pic xmlns:pic="http://schemas.openxmlformats.org/drawingml/2006/picture">
                        <pic:nvPicPr>
                          <pic:cNvPr id="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343651C0" id="Grupo 1" o:spid="_x0000_s1026" style="position:absolute;margin-left:0;margin-top:-43.55pt;width:89.65pt;height:38.55pt;z-index:251666432;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S/09JQQAAPEQAAAOAAAAZHJzL2Uyb0RvYy54bWzsWFtvpDYUfq/U/4B4&#10;J4C5DKBMVslcokrbdtRuf4DHmIsWsGUzmUTV/vce20Dmps1u1IdO24cQsLF9Lt93vsPcfnhuG+uJ&#10;Clmzbm77N55t0Y6wvO7Kuf3Hp7WT2JbscZfjhnV0br9QaX+4+/GH2z3PKGIVa3IqLNikk9mez+2q&#10;73nmupJUtMXyhnHawWTBRIt7eBSlmwu8h93bxkWeF7t7JnIuGKFSwujSTNp3ev+ioKT/tSgk7a1m&#10;boNtvb4Kfd2qq3t3i7NSYF7VZDADv8OKFtcdHDpttcQ9tnaiPtuqrYlgkhX9DWGty4qiJlT7AN74&#10;3ok3j4LtuPalzPYln8IEoT2J07u3Jb88bYRV55A72+pwCyl6FDvOLF+FZs/LDN54FPx3vhHDQGme&#10;lLfPhWjVf/DDetZBfZmCSp97i8Cg7wdJFEW2RWAuTNIoiUzUSQWpOVtGqtXBwhSh04XueKyrrJuM&#10;4TXJ4G+IEdydxehtLMGqfieoPWzSftMeLRafd9yBdHLc19u6qfsXDU1InDKqe9rUZCPMw2u4wS8T&#10;7rrFJfVveFeqsKgV6iWzBCuXPjLyWVodW1S4K+m95ABqlS542z1+XT8enbdtar6um0YlSd0PngEB&#10;TgB0ITgGnEtGdi3tesM2QRtwknWyqrm0LZHRdksBPOKnHPBDgOk9IIiLuutNkmUvaE8qdX4BdvwG&#10;tiu7cTZNaKNf7VQeSQDbt8IrTCI/BGYfo2sCCURQyP6RstZSN2ApWACZwRl++igHW8ZXhoCa47Vd&#10;YI1hgcbZRIiBMsGYQ01UC13gjDpJr9VZVK4fc+pgd9h0u/+Z5RBAvOuZNvKEYLEfpuHMtoBJURDO&#10;QhPjkWlBkHrpEArkzaCemPmJaMhPAXawGCrnODWyDfYzQQxQrOamCF43zcApQ7ON4baFAuXdMW++&#10;SrNX5gnB9hXFufwHsg9puAASANQKcwoTWn/+RMm956XowVlE3sIJvdnKuQcQOTNvNQu9MPEX/uKL&#10;Wu2H2U5SwClulrweKgWMntWKi2IzyLKRMS2H1hPWomvABAZpUI0mAr4U6ZWtUpChLhyUhe+tF29y&#10;5xz8KkZKoRBKL0P/O4sHzjqmii04jLOmU9dpANw1I6P/hykC2q6SVRI6IYpXkKI8d+7Xi9CJ1/4s&#10;WgbLxWLpfzGEVTabvKY+Cr0HlDrrOJk5YRFGTjrzEsfz04c09qBQLNd6ERw9Hqpr2ml5U1yAv6tR&#10;TmglTiiN/pWUDv6n9BtyiMIImKv17EQKUQwqqVqCwNczk5r9Nyj9qtlG6q6J3vFIb90Yh9ffGKu+&#10;6qgxVsIwVuRDGbgCpf4bu3mQKBSZdjTwozAdvgqVwClRhn40ng3NrI98ZL4a38vji8KnWQLf1bov&#10;GX4DUB/uh89wf/hLxd1fAAAA//8DAFBLAwQUAAYACAAAACEAV33x6tQAAACtAgAAGQAAAGRycy9f&#10;cmVscy9lMm9Eb2MueG1sLnJlbHO8ksFqwzAMhu+DvoPRfXGSljFGnV5GodfRPYCwFcc0lo3tlfXt&#10;ZyiDFUp3y1ES//d/B213334WZ0rZBVbQNS0IYh2MY6vg87h/fgWRC7LBOTApuFCG3bB62n7QjKWG&#10;8uRiFpXCWcFUSnyTMuuJPOYmROJ6GUPyWOqYrIyoT2hJ9m37ItNfBgw3THEwCtLBrEEcL7E2/88O&#10;4+g0vQf95YnLnQrpfO2uQEyWigJPxuF1uW4iW5D3HfplHPpHDt0yDt0jh80yDptfB3nzZMMPAAAA&#10;//8DAFBLAwQUAAYACAAAACEAXIJOWN8AAAAIAQAADwAAAGRycy9kb3ducmV2LnhtbEyPwW7CMBBE&#10;75X6D9ZW6g3sFLVAGgch1PaEKhUqVdyWeEki4nUUmyT8fc2pPc7OauZNthptI3rqfO1YQzJVIIgL&#10;Z2ouNXzv3ycLED4gG2wck4YreVjl93cZpsYN/EX9LpQihrBPUUMVQptK6YuKLPqpa4mjd3KdxRBl&#10;V0rT4RDDbSOflHqRFmuODRW2tKmoOO8uVsPHgMN6lrz12/Npcz3snz9/tglp/fgwrl9BBBrD3zPc&#10;8CM65JHp6C5svGg0xCFBw2QxT0Dc7PlyBuIYL4lSIPNM/h+Q/wIAAP//AwBQSwMECgAAAAAAAAAh&#10;AHbygn3gEQAA4BEAABQAAABkcnMvbWVkaWEvaW1hZ2U0LnBuZ4lQTkcNChoKAAAADUlIRFIAAABw&#10;AAAAGggGAAAAb4/YdwAAAAZiS0dEAP8A/wD/oL2nkwAAAAlwSFlzAAAOxAAADsQBlSsOGwAAEYBJ&#10;REFUaIHtWnl4VFWyr7v0viWd7nTSSWeH7JCFEIxAwo6ALKJsigsyCoqAis74fM4wKOg4ouCGiiIo&#10;yFNAURkEQoCwhAAJZCNLZ+skvaQ7Se+d3u99f4QLl04D4Y3z3pvv4/d9/X19qk7VqXPqnq3qICRJ&#10;wj38PjAoy5Y0Fn+2O2rk1K0JBYtfQVDM969uE7nnwN8HDqMmTVnyxc7IzMmfRKSM2/W/1S4OAOC0&#10;6BP1DaefcjtM0QiKefjSuMuSxLwDTI6wh6qobyp71G3vjQ1UwOSFagINJkkS6WurmGfsqp1G+n0s&#10;BlvQI0sZ+w0vTFF7vQ5BYF1XDr1Kl0MxhjtUkVFMrwcA4LL1xhqUZY8G60D4sPu+YwulKpetT2FQ&#10;nnvsVh2VJuX/wBHJWum0a32KCVVkFAvCEyoCZdwOc6S+8fSTdBrGYNvD4nMPsgVhXXQ64XNzwxJy&#10;f2JxQ3TB2id8Hra6+siLAADyjEnbcBbPfCtb7wa4qatuSt2h9w6ThB+nM6y65vtTpqxYSpW7G0qf&#10;tmjqJwQqEEYknac70OO0SusPbzlo7W4uoNdTVx1eF5M3d0Pc6Pl/AQAgSQJTle/bFMwoeeaUj5PG&#10;P/4CVXZZe+JV5fs2BqsrCE+8wBZKVW5bb+yt9AEA8CVxV+gOdDtMcuWJL74mCT/D1Fk7beS814sC&#10;ZTwOkzyYzrZz372fOPaxNfLMyZ9SNGt36xhV+b5N8sypH4XGZB4LlDE0ly+idKEYwx2d9cD7t7L1&#10;boB3XDzwV5Lw40mFT66MTCv6kiD8DKOqaiaLL1YHE0ie9OwTgvD4S1QZxZlOOr+ldNcn1u7mAr40&#10;7nJCweJ1nJCIZre9T6E8uWM7TxxdF6gPQTFv9iMb8gAAXFZDgvLEV19qa4tXSRJG/RgSnXaSXlcg&#10;SypPnrh8GZ3GEoR1AgDwJbFVOQs3ZgEAdNefWq6tLV4VkVb0pTxzyscAAGyhtJ0up6srWUkSfgaD&#10;IzRYtI2F9h5VNl8adyVYn7mh8oaUqc8vBgCwdbeMaTnzzUetZ/d8EBaf88utxokOkiQRTc3RtSjG&#10;cCEo5tXUHFsdNWLaVgRF/XeSvRNwv9fNAwAgvG4eQfgZGM50SpNG77+VAEsoUXHFUQ3BeA6jOr23&#10;9eIjGINtz5i1bgaTK9IDALD4YnXOgjezUQz3DhJCUIIviakGAOBLYqpNXVcn6+qOP2fvUeUEOhBj&#10;sBy3ahtjsu2UHiZvYBljcoR6ikaH3+fh6OpOrGBwRfrhRcueuXr4g581NcfWJE965slgulGc1U+3&#10;0dB8folF2zjeYVSnD8WBFm1joaO3c6QsZdwuFGc5dHXHn+trr5wjScz78U6ydwIuz5zycfOpHV+0&#10;le19r7183yaBLOFiWHzuz5FpRdtxFtcSKHD10OZ/ICh23RHpM196UBQ5/BwAgNPcPRwAQBg57Bzl&#10;vOuDEMx5ASD8Pma/UZ0OAIAxObZAvlnTUFT25QojVRbJU0rTZ6yddzcdBgDoUZYt8bpsEkXu7E3i&#10;uKxDLIFUZVCeXxw/ZsGfmLyQ7tvJel2OUJdt4CyAMznWobSnqT6yFgAgMn3iZyjO7NfVHX9OU310&#10;7e/iwMj0Cdv5ktgqg7LsUbOmfoJVpxxr1SnH9jSfX5w1/y/3oRjuoQvwwxMuMTlCw3UFLJ7pBhch&#10;AQBIgrhpP70dSL+PWX1w00kAALe9T+GyGBJZ/LBO6bAxewPrMtj8vpCoG7OSGzZ4Sb5jeySJqKuP&#10;rgUAEMeOPOxxmCOliaMOqKt+e1l7tWQltUfT4TTrkikbnSZtiqffEiGSp5QKZIkX7tSe02JI6Gu/&#10;MpstkrVcm60kL0xRY9E1jbMZ2nMF4fGVd9sHOnCSJFCBLOGSQJZwaaBBfWLVgQ3n7T2qHJdFnxi4&#10;ZMWOnrc+RJ5yOpgyviSmChCEsGgbxzvN3cM4IRHNFM/TbwlnckWGwVIk4rIYEkjCz/D0myOZXFF3&#10;1vw/348HmYG8MEVt6rTnF/0zHbZo6if0G9UZAADVP755ls7T1Z1YEZPz4NsoznTR6YTfy3JZDAl+&#10;n5vnc9nDBOGJF9NnvjQbQVDiTu1pa4+9MNBHfdKFXWtuOrlqqo+upR8U/yfA2859t5nweTmSxNH7&#10;WPxQjdNiSCT8XhYgqB9n842BAladcqzP5QilyiiGecWxWYcBANhCqUqeMWmbtvb489UHN52MzZu3&#10;gSMKb3HZjYr2c3vfi8p6YHNM7oPv0PUhGMOd/8SWWJIgsOqf3jpt7W4uMGsaimTJ9+8ObNvrtEp7&#10;2yrn0Gm8MEUtRxTeNtQOU7MvauS0LSy+pJOi97ZdesiqU441NJcvjkgd//XNbcTU5CzYMMrndoRU&#10;7H2tztbTnus064YHu3rQ4fM4hd31pU9jDLYtdvRD66kVCgCgs+LgGz0t5QvjCxb+kcUL1Q7V/kDg&#10;9t7OLIumoUh39cSzN8gIGV+w6NXAfQwAIPA4j7O45oLln193aHzB4lf8HpdA33T28eZTOz6n6CjO&#10;6mdyRbfcXxAU9SdPeubJyu//s6rl9Dcfh0Slngo8IDj6ukbU/7blIJ2WOG7p6qgRUz8aSmed5u5h&#10;RlXVLBY/rDOhYMk6+imQL4mpqvn57ROamqNrZCnjdiIIMijCgbN45uETlz9d9+vfjzQd//yb7AVv&#10;5mIBp3A69A2nn/J7XYLIjEnbAq8NbnufQlN95EVdXcnKuPyH3xiK/cGAEASBOHo7R1p0jeP9Xjcf&#10;w1kOcVzWocBLr1nTUOh12qSDFKCYV5KQ+3Mg3d7bOdLUVTeFJHxMBkdokCSM+pFBm9EkSaC9rRUP&#10;IQhC0Ddzq74l320zKrjiqHqeOKoeYOBuadE0FgbrAF8SW8UJkbXQaf1GTarDqEnnhkY28sIU1/dJ&#10;p1mfZO/tyGILJB3UlnHDnoHgA0mSqDgu6x8YznR6XY5Qs/rqJJzFM4Uq0kuouqauuik+d79IGJFU&#10;Tn1klG6OSNbCl8ZWAQBYtE3jPP0WmTAi6TyLL9bQ2/M4zBEWnXIszuKaQxUZx4P1bSi4F0r7Nwf6&#10;f23APfxzGPJx/x7+tSD8Pqa2tngVwMB9EWOw+ocid28G/j8ASRJoU8nnu9RVv70sjBx+dqjOA/g3&#10;2AMJv4/pddkkCIL6GRyhIdjpkILX5Qgl/B4OhjP7f69oPwWSJBGv0yolSQLHmVzz3QzyneDpt8gs&#10;2sbxosjkM3eKBAUC722rnNN4fNseOhFFcY8oKvVU7Kg5bwYGeLV1JSvayva+F0zZ6Mc2JwS/rA/A&#10;2t0ypuaXd4KeuNKmr54vjhlxlCr7PE5hV+Wvr2lqjq0mfG4uwEBAWpHz4DsRaUXb6Y606dvy2s7/&#10;17sWTUMRRQtVZB6LL1j0Cl8SU0Nvp/Xsnvd19Sefic9/5PWokdO2UvSmku07elovLEiZvGKpJGHU&#10;T3SZ3raKee3l+zY5TdoUAAAExXzhyWO/icuf/0bgHa764KaTjt6OrKz568dwQyOb6Dyvyy6+/P3r&#10;1QiKe0Yv3ZxI0e09qpymE9u/FseMPJw2/YUFgWPjddnFFXtebfL7PZzkiX9YJk3K/4Hi4UASGOF1&#10;8xgcoYEvjb0CAOB12iV9bRXz+tor56ROXbWQHtwmCT+D8Lp5bGF4Gy9McdPgBIbdAkGSJEp43Tyc&#10;xTeK5Mk3RXMYbEEv9Z/w+xi1P79z3GZoy8OYXIs0Kf8HBMW8ps7aac2nvv5MEB5/ifqwzJqGotpf&#10;/lZMEn6cL42v5IbKGxzGrkxTV+1Uy/7G8SPmvV4olCVevGG/j0l43bzWc99t5oUpaqiAOUl4WYTX&#10;zSMJAqPbpa4+srbt7J4PAABCFBnFTI7QYNE2jdc3lC4zddZMy124MYvBodnu9XB97v6Q1rPfbs2Y&#10;9coD9A+t4+KBDW67MZpBC0UOjMuADwi/lx1s3LrrTy33umwSAAB11ZEXb3bgNYjkyWfSpq9+mCpr&#10;60pWtJTu3NZyetcnoTGZxwIDt2Hx2b8kjn3sxeCuuj144qirtwtC666eWGEztOVxQuWNI+f+RyE1&#10;q912Y7TN0JZHOY8k/Hhz6c5tJOHHY/MffiMmd/ZGBEFIkiRQVfn+jV2Xf/1TS+nObdmPbBg1aOkl&#10;Cazh6Mc/ZC/YMIotkHQEs8NtN0apyvdvBADImPXyTCri5Pd5OA1HPtxv7Kie0X5h38bhRcueDZQ1&#10;ddZO62u/PJu6Izv6ujK1dSUrr7GRoY4VSfhxbe3xVTiLaxZGDCszdlTPsHa3jBFGJJUD3OYQI8+Y&#10;9JlInnLa67SGm9WDE7mOvq4R2rqSFdTPolPeP1Sj3P0mOV02MDzW03JhIQBAbN689fQlmcUXq+nL&#10;m72va4TTpE1h8kK1MTmz3qGchCAoETt63nqcxTfae1Q5VJaEDiZX1O112ST1h7f85PcOLNGBMKqq&#10;ZhE+N1ccl32Ich4AAIYznQkFi9cBAPQozy8OJouguKft3J4P/D4PhyRJpOXM7q0IinsRFPMBSQ7Z&#10;gb1tFQ+57X0KWcq4nVEjp38AMBBDpfi3vUbgLK4ZAIDwDeQM6TCr6yea1fUTqXLUiGlbqbTSneCy&#10;GBJbSnduo8qiyOQz9GgO4aX2PInqdnqIa7lMFl/cFfiACMUYbiYvROdz28X+IPYrcudsNCjPPWbT&#10;t+Y3n9rxBUkOnhWUHFsw2A6WUKqi1xmkP3vG3zsrf3ldfeXwOq44qt6iqZ8QM2rum5rqIy+SMHQH&#10;aqqPrgEAiEyf+DknJELJFslaelovPhxvW6RgC8K6butAT79FBgCAMQfnBcOHF+yJzp75LlWm7wN3&#10;Al8Se2U4LXmKMVgOOh+7lofsN2pThbKkW6ZsMCbHAgDgsvYkED4Pm55F8HtcfLetNwYAAGdyB51I&#10;UQx3p01fPf/Kvj9XGJRlj2JBcnv4Nf39Jk1aIK/fpE29pnvQ2AAARGZO/rRPdWV21+VfX2Ow+X0s&#10;vlityJn5N821dzFDgVXfOtra3VyAMdg2TU3xCwN2M1xAEpi2tnhVQsGiPwZdQkmSRFQXD/zVpm/N&#10;ZwkkHSHRaScC6zA4gh6+JKaG+t1NRB1jsO102cC4a0TKQDag4+KPG/rNuuvLn8OoSdPWFj9PlXlh&#10;0XX88PgKr9MqbSv7/l3C72MADKR/Ws/u3uL3ugSiqLSTgc8pKLD4Yk3q9DXzERTz+j1OYSA/LCH3&#10;IM7imczq+ond9aeeJq8tfV6nTdJ65tsPAQAiUgu/CqYbQVBf4vjHVxE+D8dtN0bHFyxehzHYDgAg&#10;IchsDwZtzcDsI/w+lr6hdJm+oXSZy6JPAgDorj/1B7/Xxbs+A02dtVMr9r5WCwDgczvEHodJjmIM&#10;1/AJy58OFnE3NJcvtupabnq4lFT4xHNDSVDaezuyr+xbf9PMko+Y+qEsuWAPAEB4csFuQ3PZElNn&#10;7bTKva/VCWSJFxAU99q6m+8j/F62IGLYeYE07jKCoMSwwqdWVB/cWKqtPfZCX3vlXE6IrLnfpEvx&#10;OExynMU1Dxv/+PO3uzuKIoeVJY1/YhU9c0KBwRb0JY5burrp+GffKk9+9aW6+uhaBkfYY+9pz/V7&#10;nEJuqLwhJm/uhlvpDpGnnI5ILfzK7TBF0U+OMIQl1O0wyXtaLi5gcEX6/Me3KOgvGhqLP91jUJ5f&#10;om86txTHGGw7JyRCCTBwxAYAwFk8oyQh96fo7JnvsgU3cmYDPK6ZIxpI1PrcN/KCAAAk6b/tkozi&#10;DNctZQkvi/qPICiRPuOl2bq6kpXqqt9esuqUYwFBCGHEsPOKnAffFkjjLlN1BeHxlbkLN41QXdj/&#10;Vl975Vy3uk+BMlgOWcq4XbGj578R+PyPwREaOCERSvpzkcj0CV/0m7Qpxo6qmRiDbafXlyXfv5sj&#10;Cm9VXdj/llnTWAhGdQaDLeiNyp29MTpn1ruBiWeWQNzlcztCqVTV8InLl9P5A0numz8oDGc5OKKI&#10;Zvoq1tdWOZctkLbLUsfvCHyOEpkx+VObvj3P2FE9478BTQgEvuwXbZ4AAAAASUVORK5CYIJQSwME&#10;CgAAAAAAAAAhABIn57T/BgAA/wYAABQAAABkcnMvbWVkaWEvaW1hZ2UyLnBuZ4lQTkcNChoKAAAA&#10;DUlIRFIAAAAfAAAAKwgGAAAAgEVTggAAAAZiS0dEAP8A/wD/oL2nkwAAAAlwSFlzAAAOxAAADsQB&#10;lSsOGwAABp9JREFUWIWtmHlQE2cYxt/dTUhCDnJwBLk1RAkEAa066Hi0eFTbqq1ttQctrVrH1rYz&#10;aFuP6aCdYttxrK3H2GqnVbwVbYceVEuLReoFIggokEAiIgIS2CSQa3e//uHEwTZLNtHnr8z3Pt/3&#10;e3a+fLvvLoYQAi5yWshw0mDS2cwdGqv5tsZm7tBYTbeSbeYODTAI58sk/QKZpE+oUnQrdJqrqjRt&#10;tUqvrZIlxTVjGOYTgvmDW9vatfXfHvmg9dTpXMZD8TklHSJpQowhcd70Ywlzpx9TpmhqOcEtjYaM&#10;+t2HPjL9Wv4CIIQFCvWl6Mnj/khflbsp6rH0Cp9wz4BDci6/sKj9zLkFjwLoS7o3n986ft3K/Afg&#10;tMst+HP5+pLOc1Uz2SbypWJSmZpcI0uIMYTIpH2IoQkXaVeQRnNKX6Mhg3a5hf7gGIHT83//Qcfz&#10;DjA0TZzLLzzABo6aOPasfuUrn6onZpTjfJ7Hl8cz4JCYS88uqtu+/2N7e2cSGxzRDOG0kOEYQggQ&#10;QtiFDVu/aTny8zJf5shxaZWzDm+bhhME7e+qAAAop0t0asbLRkd3bzSbZ/HVEjkOAGA8+ftrbGAA&#10;gPRVuZu4ggEAeEKBQz0xo5ytLo6JModIJSQOAHCr7J+n2YwYgdPqSZl/cQV7pUoffZmtptQl1wAA&#10;4AxNE3fO1zzODicotj0eTl6Az1qq5h7c0tCS5bba5WxGxkOFWE23kgOFhyUnNLLVVPrRVQAAeGdl&#10;dc6wqyCEXdq0/WsU4I1GqJT3hIRJ+3zC07TVAAD4QEdXgr+Fbp+9NCfQmw6GYUgaP8L433HxiKib&#10;onBlFwAAT/PivL3Nh0ve8rfY5U92boueMv40P1Q0wDVA0vycg7xQ4QDlcIUyFMVHFM2Lzs4qux8Q&#10;IQSlL75b0V11bYq/xfQrXy7MzF+6nivcn3AAgJS8Rdu4mBv2HF1Dtt4c/UjhcTmTfxLHRJn9mRkP&#10;xf9t0Tvnr277fqPTQoY/LJwoKCgADMcZYBj8dkXVbH8TaJdb1HWpdlrTgR/fcVrICLkmsTFEKrYG&#10;A7//VHPb7GEnJr9wixpwSAJZAOfzPCMXzCxKXb74i7CR8U2BzCUKCgru/RCEuBw9FvXd2usTA1kA&#10;MQxhaTRkNh346e2+pla9PDmxQahS9AQEBwBQ6cdUOS39kX03jGMBINDuBSMNZl3z4ZIVju7eEar0&#10;0Zf9HUufbVRvfXNWVeGurV0Xa6cFGOC+eGKRXb/ipc0pbzz/JU8ocHCGAwAghLCbpysWXvn8my9s&#10;5tujgg0hjo5sz1y9dF3SM08cwnCc4QT3ina5BTf2n1pVt7Nog8c2EBZsCFWatnrCxvfejsjQXeQM&#10;98ppIcPrdx9c23L016Ue+4AsmACSuOi2BWVFyd7GhDPcK499UGoo/i3vxr6T7wazHdN2blyUMGdq&#10;cVBwrxiaJjr+ujDv+vfF79+5UDOD67yIrNTzTx7fkf1Q8KGyXDeMbfzueH7rqdOvcvE/eXxHdkRW&#10;6nn8ockAoEzR1E7ZsjY38anHj3DxN3x3LB8AAKMpinD29ke6SZuCcrpCEUXz+GKRTa5Nagg0hIu0&#10;KUrmvnFt8M7dmOF8GI4zC8qKkrEfZ7/eQLaYdEOLhFDgWFL7iwznEVSgATorq3PO5K4+4883JvfZ&#10;7bjHZv/f2aWdLhFpNKcECga49zKY8vpzX/nztf1ctgSnHK5QX8WemsZJwcABADLXLFsriYtuG84j&#10;1ybV44zbI/BV7L5cNzVYOE8ocPhqHocqanx6Bc5Qvl/4O/+58kSg7fJQIZohhoVPSP8bRwzj87g5&#10;unuj+5ta9cGAHb19kd1X6rPZ6hiPoMIzdBdwxCDWs244UZrHFo5NCCGsZsveQrbtBLj3T+eLRXZi&#10;oSKxgM1092rjpPYzlQsRTfNEEarO4Xo1xDB4b33zuJotezYbT5Tmsfni50wtzi5cvQzDMITtGzmd&#10;8/1VGK7okmuT6oVKeQ9fEmrFMAx5Bh2Swc6euL7mtjR3v1U53PzIcWmVOfu3zPQ2F9i13Yc+vLbr&#10;wHqPfVDKNUQwUowZVTfr4NYZArnM4h3DEELg7O2PqNtZtMFYXJr3qEMo07RX0pYv/jx+ztTi/35g&#10;eOCpRjldoo7yi3PbSsqWdJRfnEs7XaJgoersrDL9ipc+U2dnlQX8EZChaB7ZenOMpaEl09LQkkUa&#10;zSmufpvSbbXLPVa73G2zy3mhIrskVm2SxKrbJLFqkzhGbZLEqk1ho+JvyBJjW/wF/BfGdvra8ta7&#10;iAAAAABJRU5ErkJgglBLAwQKAAAAAAAAACEAR0Bli1dlAABXZQAAFAAAAGRycy9tZWRpYS9pbWFn&#10;ZTEucG5niVBORw0KGgoAAAANSUhEUgAAAGYAAABnCAYAAADygzfHAAAABmJLR0QA/wD/AP+gvaeT&#10;AAAACXBIWXMAAA7EAAAOxAGVKw4bAAAgAElEQVR4nMx9dXRc1fbwuXfcfSZjycTdmqRJ3RUqVKDQ&#10;FiheilMKxSlSrEapUGipU3dLJZUkbdO420ySybi7z733+yPkvb5SHvx49u21Zq2se49sufucfbac&#10;QBiGgf/fAUNRHBINUX3W/lynrm18JODlR0M+DpUraRNnTthKINMcAAAQ8tplHZe27KNwxB0hjy02&#10;rmj2KmZM8i0AAECRKMGpaxtPFyjqiBSm5X9L0Z8ADMP+v/uFA26eRVUzO+R3Cbqu7thStefNbp9d&#10;n4qiKFR/5JNKU9fNBUg0QlBXn3ivYtuzLp9dl4ZEQuTqfSvabH310zEMAwGXKf7OnuVd4YCbh2EY&#10;aD2/4Ujv7SOr2i9u3qss37Puf03jH/3g//WHMQgoEiUCAEDY54xRle/5LuyzS4kUpkWSM+n7aNDH&#10;pbBjuiAIwkgMvjoa9PJgHD4SWzjrc448+6K++fIyh6ZlEhINU7lxeecAAIDMFPaSGDy1RXnnYSQc&#10;pFt7amfHFs76LHnMkhcgCEbuj0OEhGHo/xc8+Z8igYSDdAxFcaryvetv//yywaFpnUCksY3JY596&#10;LuAyJQEAAJUt7kSRMCXksSgAAIBIYZrDfrdocAy6QFEb8jmkYZ9TQqJxdHePD8EwgoQDDAiHixDI&#10;dFtf1ZHPcESyl5dQdOx++ESDPk7zqa9LHZrWCf9Bsv8U/E8Eg6Eoru/24c+6rm7/CUAQmjBy4esk&#10;OkfbenbNGX3LlaU4AtmHRiMUDENhCMZF6fy4eo+5rwAAAAhUpikccP1NMEQq04xGQjQkEqTjCGTv&#10;3fMgkRAdR6S4YRwhlDrx+ce1Deff0DdfWsYSJ9+8H14QjIu6jd0jvNa+If9ZDvwx/FcFE/I5JOau&#10;m49BMIzIhjz4FYzDhwAAAIIgjKvIP5My4bkn+24f+kJ5Y/dGukBR6zGpigEAgC6Ir/VaBgRDpDDN&#10;Eb9bODhmJOjj0gWKWgpH0hH2O8WDzzEMhYMuUyKVI+lwm1RDubE5pcmjn1jWU/nLt9GQj30//Axt&#10;V58lUtkGPJHqGnxmbL/+VMelLXu91v7c/xRf7gf/NcE4NC0TG499WjG4DOGJFA8nNueCo795CgAA&#10;8BR5Z9BomJI37+Nih6Zlkr7lyovWntqHAACAIYyv8Zh7CgEAgEBhWiK/aoxT1z7W1H79KUn2xM3c&#10;uJzzBCrLaO2pnQUAANr6c28xxanlLEnqDUPLlRcBACAmY8x2FI0So+EA8178UCRKDLrMiUQqy4gn&#10;UR0AAGDuvrVAeWP397/Oa/Y7DKmRoJf7n+fWf1EwHHnW5YQRC9/QN196CUMRPAAACJKGHrYobz+C&#10;YRjEECVWeUyqYipb3JU/76MSIoVptvXUzsYwDKJypa0ec89Qe3/TFJe+YzSGAajr6vZt9r6GB7Jn&#10;vTORROdqIQhG0ya+sMipaxvffX3n5mjIz0qbtHQRABDmNipL9C1XXtDUn32LGZN8k0Tnae7Fz6Ks&#10;eliQVHwoGvKz8SSa09ZbN9OpbRsPQTAiL5j5BYnGNsB4QrBm/9vt5u5bCzAMg/6jDPtvmoAoisDV&#10;+99pNnaULx58Zmi79pRD0zoOwzCgLN+7NhoO0DAMAygSxStv7Fnvc+hTDO03njB3V80LuMyKvzYv&#10;CrmMyqHm7qp5SCREvt/7jktbd6EoCt36+WWduubkyu7ruzb21515q+nUVxcG23Vc3rajrfT7Xwxt&#10;15e0X9yyJ+C2xP2nePXvZz4SxSPRMOn33pu6bi64s29FO4ogOAzDABINkwbPFeqakyvbLmw8OHj2&#10;+G/8ouEArbPspx+VN/asxzAMlG992td+cfNeJBoh3t75qtqmbpyCYRhwaFrGV/74gi3kcwoxDAN2&#10;ddPk3luHPhsU7L8br3/rUhYJenjqmhMftF/c/MvgcnUvCBKLDwMMhU1dlYsAAABDETwajVAAAIAZ&#10;k3wzdeILiwlkhu3fidc/AxyB7Eseu+R5riL/NIpECRx51sWU8c8usfXWzsYRyF6OPPsiEg1Tuq79&#10;/AOFJVIGXOYkc9etR/EUhlVeMGM1Eg1TVOW7NyLRMOXfiti/U8qNJ7644japCh3atrHGjopFv9fO&#10;qe8afnP7i6bOq9t/aDr5VanbpCr8b2nIH2o8ikL2/pYJVbtf79HUnX0TwzDQc+vQ5w3HP78aCfkZ&#10;DUc/veHQto25u0/V7jdULefWH4uGAvR/Fx4Qhv37fGXV+1Z0ZM9YPo3MFPb+UdtI0MuN+F0iCkfc&#10;CUEw+lfnDHqssRblnYcBhsI4IsWDI5A9OALZgydS3BR2TBeRxtFDEPR/JjLsd4kc/U2TQz6nVFN7&#10;6r38h1cVUNniLouqeq4gsejoYLtoyM+6uf0F+7CntvBRJEyJ+N1CuiCu4a/SMwj3XW7+KkiyJ266&#10;s2e5CkcgeTGAwQQy0xJXNHtVTPron+9tSyDT7QQy3f6vzBdwmpJazq09HVsw6zO2LP0qBCA0EvQI&#10;gh5rnN+hy7CrG6cjkSAdRSJkAplhZYpTKjmx2aU4PDHwR2MTqSyTKG3UHo+lb4hT2zoh6DInUtni&#10;LmZM0q1I0MMbXG69VnU+mSnoDfsdEquqeq5FeWd+0qhFr7JlmWX/Cm3/ksZYVNVzLd23H8GTaQ6u&#10;PLuUl1B43GfTZAfd5kSAYVDI55T0VR3+PG/OByNoPHnLv4IoAAB4Leo8Td3plfzEoqN0gaLWbVQO&#10;cxu6RiaPXfKCQ9M6waXvGIMjkLxUjqSDJU2/iidSPAAAgGEYFHSZE5369rFec28BAABwYnNK/6yQ&#10;MBTB6xpLX7X2VM+lsMWdyWOfeh6CINRtVA7TNpx702fTZkuyJmzmJRScoLBEKhSJEkJeWyyFJVL9&#10;VVpxH3/88V/qaO6+tSDoNKaIM8dtAwDAqvI9G6NBL1+YOmIflR3TTePJWpmixDuRgFtIoNBtFHZM&#10;919FchDcxu7hdEF8HUeWdbnvztFPBUnFBzV1Z1YiIT+bE5tzni1JLWdL025QOJKOsM8uC/tdYhhH&#10;9Cuv79xK48uauXF5Z5nilEpubM4Fj0lV3Fd15LOg25xI48U24vDE4O/NC0EwyhQn32LLsy7BOEJI&#10;W392ha2vbiaOQPZ5Lep8QVLxYfmQB74hkOkOAACAYBjtvXXwaxyR4iEzBX1/hda/LBjl9V2bk8c8&#10;+SKJztUzBIo6jjy7VFW5bx0aDjAxNErUNZW+Ggl4+R5zb5EkZ/L3MI4Q+ivzYBgKD+4RTl37OApL&#10;0AtBEBbyOWQceeYVfmLRUZe+c0zvzV/WRAJuIY0nb/Y79BmO/qZpLEn6VWNr2YsxmeO2dZf9tAPG&#10;EUItZ9ac4ycUnGQIE6olWRN+wBEp7r6qI597LX1D6LzYJhyB5P89XPAkqovKEXf6rOq8+JJHVjJj&#10;km6rq499Is4ct43CEvYMtjO0XXtG31T6Go5A9tKFijocnvSHWnkv/GXBWFXVc0l0rnZwoyfS2EaO&#10;PPti1/Ud2xJGPLocQ1E8hkbIiuJ5H/yzr/F+4NS1jwEQjEbDAVbzya+u/KqVIOA2J2jqzqyEYHyE&#10;I8+65HfoMhya5il0flyDNG/amrDPIe24vGVfJOjlS7ImbkaRCKWncv9aCIKw5LFPPecydo1Eo2Ea&#10;hR3TZVFVz+fIMstCXmusLHfKdxgSJXVd/Wk7hqF4GlfWAsG46P1wgyAYZcsyyyAIQg2tV583d91c&#10;lDhy0euDS6Ku6eLLfVVHPsueuWJKTProXX9FKAD8C3uMpu7M28b260/lPvT+aCKVZRp83nbhuyOx&#10;hbM/pfNjG/+vY+qbL7/IkqSWo0iUGPa7YkIea1zAZUqSD3nwSyKVZQZgwApym5Qljv6mqT6bNluQ&#10;OPQwOzb7gq2ndo4sb+q6oNuiaL+46UDIY40b8vBn+QgSIUUCLiGeSPVAMD7ss6rzOLE5F7yWvgJd&#10;08WX7eqGB4sWrVFEgx4hhS3u0jVeeE1dfeIjAoVphmAIGTJ/VSGeRHPeD1+HpmVS97UdPxQtWpMI&#10;QRCmqTvztrbh/BvZM9+eROPJWly69rEBtyUBgnERfvyQk783zv3g/6Qx0XCAYeqoeMLvMKQLk0v2&#10;u/Tt47SNpa/z4wtO4okUNwAA2NVNUzmyzLJ7La5IwMOHYFwEgn9rGiOREDXsd8X86kGG3IauUQxh&#10;fDWRxjb4bJocOl9Rb1VWPWLva3gQw1A8NzbnAjcu94IgueQXv0OXaWq/9qwkd+pae1/DjIDLlCRK&#10;G7nL3t88DUOjJCKNbQx5bPHahvPLxRljtkMwPmJsu/pc0GuLk2RP2hiTNmpXxO+UKm/s3kRhCnox&#10;ACCr6s58IpVpTp3w/OMUlrDn98xtCkvYw4nNLnXpO0ebu24uMrRefS539rvjiTSWse3Cd8e0DRfe&#10;xBEpHgyJkgytZUt58UNOwjh85M/w+k9rjFVVPae/9tR7eDLd5rdpsglUlil1wvOLNXWn33X0N0/h&#10;JxYdgfHEAJkh6JPlTV13d9+gxxpbs29FZ9bMFVPYkrQb947tt+vSbeqGB5mipNt+pyG1v+bUewWP&#10;fpEZ9tji/E5jKpHKMnjMvUUwDh/Gk6gOp65jLJUT08mWZpTRePIWv12X3nPzl29TJ76wyKltneB3&#10;GtMYgrg65Y09G4sWfZvks/bnaupOr+TE5lzAk2h2GlfaRqAwLMa2609Hw362JHvS9xCMi/gd+nQA&#10;AMDhST4qT9aERoJMVeUva2KHzFhNYYuUv8cbt0lZ3HZu/YncOR+OIJBp9rrDH9YQKUxz+pSX55Po&#10;XN1AG9VQj1E5TJo7ZcOf4fef0hi/Q59mUVY9kjHt1TkxaaN2S7Inbgo4jak9lb+syZj6ytyYjDE7&#10;yAx+P0uSWs6PH3JqsJ/X0pdv7LixhC1NvwYAhJKZ/P57rRQMQ+H+2lPvc+RZpaa268+6jcrh4sxx&#10;P2jrz6z0mHqGyoY8+KXH1DMURcIUDIkQnYaukUQy3a5rLH09JnPcNquqZi5TnHwLYBgccBpT2bLM&#10;q0G3KUmYMmKfoeXKUqYoqQqJhuhhn13GTyg8Thcqauzqhgetquq5gpRhv7Ck6dd7bx9ejUaCdF78&#10;kFNIJETHkyhu5Y3dmxnC+FphcvHB3qojX0AAYFSOuOt+/CHRuTqGKPEOicHVmjrKl4S8dnnO7HfH&#10;Ech/X7oiAbdQVbFvvSCp+NCgGf8vCQaNhsnNZ765gCOQfNzY3AswDh+GYFyUG5d7HsLhw5buqgUx&#10;6aN3kpmCvruzT7yWvvzG459fZwgTaiMBjxCHJwW85t5CjjzzymCbkM8haTv/3VEaL7aJLc24iiPT&#10;7AAAmMIUqAEAILZw1qdeq7og7HVIIRjGAASjIY8lUZQ6chc/sfAEXaCoDziNybrG0tdkQx780tB6&#10;5UWWOKXCb9NmUVgiVSToEYY8tlgqW9wVDfm4frsug0hh2O199TNi0sf8ZOutn+WzaXLjS+a/p6k9&#10;/S6eSPY4NS2TkUiAKc9/4Ju+24dW44hkryxv6jpTR8WTbmPXCJYk7QYE/dbjT2bw+3F4UkBdffwj&#10;SdbEzXS+vPnu9/rmSy8ljHh0OeVPms9/6MQM+53itIkvLEbCAWbd4Q9qvZa+/MF3MWmjdg6q/z/0&#10;CbgFrefWnSJQWSZefMFxffOllwRJRUcGrSsAAPBa+3PqDrzX6LX0FgqTh++z9tTMxcH4CIwnBsJ+&#10;t4DGj21wG7tHUFgxnWG/Q+Ix9w4hs4Q9dH5cvUPTMoXCEimN7defBjAcFSQVH7D11sxBkQgJT6bb&#10;uXG5Z/TNl17iyLMuOnVt45gxSbc58uzSgMuUTOPJm2MLZ39i7KxYgkZDNI4081Lbhe+O2NWN0zEU&#10;xcUWPfQJABCmqT/zdvLYp551aNsmaOvPLVeUzH+XROdq+24fWo39k1gMkco24EnU32zyccVzP6Sy&#10;769x94M/FAyZKeyl8eTNmQ+8+aA4c8LWxuOfX9c1lb6CYRgUDQeYVK607d4+VuWd+SGvXRZXNOdj&#10;Td3plZkPvDEDT6I5kUiQEQ35WQAAEHRb4gEAgBObcy7oMScgkQADAwCDYXww6LEkECkss0vfOQpD&#10;ETx7wJiwhdyWeHPXzYVUrrQ15LVLIAiOICE/y23sGhV0WRKEKcP3YkiUGPTaFCGPLZYhTKh2m1Ql&#10;SCREpvHkzSQaRxcN+dgek2oYmcFT8+KHnDB131wcVzTno4xpr8zlKvLOdl7espctyyjjxRecUFbs&#10;2RhXNOeDSMAt7L7+81ZR2qidBCrL2FO5b+3vCSdhxKPLNXVn3nZoWiZGgj7O4PO7/YG/8o7xLwnm&#10;7wNDmCxv6rqch94bq2+6/FLruXWn+m4fWh1XOOvTe9syxSmVAADAkWdccmhaJqtu7Nmoqty/BoLg&#10;KJ5EdaFIhBTxu2LSprw0P3HEolcBAIDOV9TZ++pmcRV55+RDHvzSqe8YgydRnTgCyRt0mxOobHE3&#10;Eg3Rcue8P4rCjukMuC3xGIYQrD0182A80UflyRsjAY8QiQQYlu7bjyLREI1AptuJVLYh5HXIOi5t&#10;3q9rKn1V33x5GYHCNFM5krbeWwe/ZogSb9n7m6bhSTQHBMGovGDmF23n1p/AMAQvy522tqts2255&#10;wczPcHiiX3lj9/fSnCkbAASjqvLdG+8nHAKZYcuY9uocJBKi+uyabAzDoKDHJrf21DzUd/vwZx2X&#10;tu65tf1F62BI/Xf5/XtWWchrl8J4YuB+jkYkHKS3nF1zRpI9cZMgqfjwve8xFMXd2rHUWvzkRknE&#10;7+bjyTTn4IaHRII0v8OQ1nZ+w3GWJO06hSVSBj0D2uO1qvNCXruMzo9tTJ3w/BMBpzE56LXF+u26&#10;TLu6cXrKhOeegHH4oLO/eSqAYBSCIcRr1eQKk0v244lUV/2Rj+9kzVgxOeA0pJHoXA0vfsiphqOr&#10;biaOWvQqhqGwruHCm7z4ISfp/NjG7ms7fhBnTthMZgp7cESyr/fmga/jiud8CAEYJVCZ5taza09J&#10;86atZQgUtaqKvRtSJrywSFN76n1oIKvn1Y6Lmw8wY5Juy/Kmrb0f/7yWvnxl+Z7vqBxJRyTgFjBE&#10;iVWitFG7Ws+uPc1LKDweVzjrs38mmN/d/L3m3sK6Qx/U6xtLX7X11c1y6btGBpyGtEjALcSQKIlI&#10;4+hFqSP2368vBEGYS985miGMrwk4janautMrXYaukUQqW6+pO/1u0G1JjEkfvYMXP+Q0TCD5nNrW&#10;iRjA4OTRT7zITyo62ld1bBUSDjBhAing1LRMluVOWxeTMXZb0GlIRSNhmt9pSCdSmBYqR9wRcBpT&#10;6XxFnapy7wZ+QsGJmIyxPyKRAEPbcGE5kcYyunQdY5mihOqg05hKINPtwtQRe2EYF2HEpFSauyof&#10;t3TfftTWVzuLxpW2sqUZ11rPrT/JjEm8Lc9/4Ovuaz9vw5OozpiMcT91l23blTzmyRcMbdee89s0&#10;OUmjH3+55+bBrykskZL8q7FyNxBpbCOMJ/ljC2au5imGnNI3XXrF2lMzl8zgqxNHLnzjfgbEP/Dw&#10;n51jbL11Mxza1ok8Rf5pY9u1Z6NhPysaCrD8dm1m0cJvUog0tvH3+vbXnlqJw5P8d9vtvbcOfSHL&#10;n7YGjUYoXWU/bZcPeeCrSMjPgmF8mBObfcmqqp5r7r71KIUp7IkfvuAtCMZFQx5rnKpy/1qGKPE2&#10;icoyAhgfdus7xuCIFA+NJ2/qqdy/JnP667MABEXJTEGvW9852mtVDwn7XSKeIv9U+6XNB4oe+zqV&#10;ROfqNHVnVriN3cPTp7z0SN/tw58zRIl3yAxBr13dOF2WN22N16bJIVIYlpaza0/HDZ3zEVuafq3p&#10;xOqymMyxP1JYIqW2/txbaZNfXNB4/PMbsYWzPmMIFLUtZ9aczZv30TASjaP/PV5gGAa1l248HPa7&#10;RDmz3pl4t98wHHAL7pdL/U/NZSpH3BUN+TlBjyUh6DIlZ0x77SFJ1vhtFFZMNzMm8c7vdgQA4IgU&#10;T8/NX74NuExJDm3rJDQaohlay16QZk/c5NS2TiAxBL0AQIAlTStXVx39jEjj6IJuU7Ike+JmUeqI&#10;vRAMo+auysUoEqH47dpst65jrKJ43oeGlsvLcCSqC4ZxUbu6cXrS6MdfgQb+fpBI4+hc+o5xdIGi&#10;3qK88wiRyjRFA16BKH3kLkNL2dJo0MfDEcg+Glfa5rPrsqIhL9uhbZukKJn/nt+hT3fp28cGXKZk&#10;Rcn8lV1l23aT6DyNonjuR8rru7aQWUIVmc7TGNuvP5M8ZskLnZe37hWkDDuAJ9EcmpqT7wsHcP5N&#10;6q1T1z5GU3vqXbdROTxn1jsT7z7DoEiE1FW2fTs/ceiRezXoN4LxWvtz20u/PwhBMErnxzbSePIW&#10;n02Tg2EInqcYyAum3ccSuxeIVJaJxo9txJOoLhKNo6ewYpQYhuLNXTcXEcgMO45A9qgq9m6EYBwS&#10;X/Lw28ry3ZuTRz+xjEgd+Hqi4QCj7dz6kyGfQ84Sp1ZEw362qmLvBgKVZUoasfA1hiihhpdQcNJn&#10;Uef7rOo8GE8IEmkcg9fSW0jnxzbShYlVyhs7t8YWzVpFpvPV6jtHP7Wo7sxPHvPEMktPzVwGP65O&#10;kDJ8v/Laz9vYkrTrDk3LZCKNbQAAg6091fOTRj35YuflrfvIDEGffMiML7vKftwZkz7mJ7+tPzfo&#10;tcZLcyZ/11X2489Jo59YZu66uTjid4vY0vTrv+EDjWPoqzr6aeb012aTGfx+AAAIuEyJuobzb3Zf&#10;37k16LEoJNkTt8D3OE1/s5SpyveuF2eN30pmCnrvVjltw/k3okEvlx2bffF+bpU/A5GAh19/5OOq&#10;oNucQKSyDWmTX1zQdXX79oThC1YE3VYFhSVU8e7yHLhMqkI0EqQDACNUjlhJIFEdLkPXSL/DkAZB&#10;EEqgMMwufecYFI0SaVxZC50f22Bsv/G0KG3Uzy2nv7nAlmVeSZ30wsL20u8Py/Kmf0Oi8zQkGssY&#10;Cfo4yhs7t0RDfnbIY4vNmvHWFLdRWeK3a3JJDEEfnkD2OHVt46W5075pOfNtaerE5x8nkGn21vMb&#10;jmc/uHxqx6Wt+xJHLnzd2ls7O+SxxSqGPbKi6fhnFQULvsgh0bnae+l2aFrHQzh8KBJwxzj6m6aQ&#10;GXw1XRhf03Z+w/GsB9548H7Rzn/QGDQaJndd2/4TEg4wSTSOnkhlGwZVjBmTfMvYUf6kOGPctj/r&#10;iPvNZASSPyZ9zA62LLNMkDT0MInO6yeQGVZt/dm3Rakj9gY9lniGKLEaAAAc/c2T/TZNDp5I8YQ8&#10;5sSA25wQDfk5frs2B42GKQGXOYnE5PcBAGAk5GcTaRwDic5Xu7StE4g0ro7GlzeLUofvQcIB1sBe&#10;8cV1Tmz2RRRF8e0XNpxIn/zSw0QKyyIb8sBXeCLVbWi5/BJLllHms6rzIRw+SmGLu6zKqgWKknnv&#10;d1zcdFCUOmIvXaCo76n8ZW3y2CXPdpb9uDNl3NPPaBvOL6fzY5sJZIbV1lc/g59QePxeuskMfn/b&#10;uXWnOLHZF2W5U9czRYlVbRc2HhEmD/tFnDV+W8BpTAYAwu4Oj/zDOcbaWztbmjN5A45A9racXXum&#10;7uB7jbrG0lcjAQ8fQxF8bNGcj/5ZIOlPCYdI9nLkmVcYwvgaVcXejTSetMXv0KVHgh7uYIZk0G1R&#10;+Oy69GgkyPCYe4tCPqcEwzDYY1IOY8uzStFomBpwGlIhAACMIwSZ4pRKj0lVHPG7RDgixS1KHb5P&#10;lDpit99uTO2p2L+249LWvfHDHnmHJU6tMLVdezZu6NwP20o3HuUq8k6RGYKe3lsHvhFnTdxk6b71&#10;GFuefTHid8YADMVRWEKlS9c2PnHkwtfbzm84xpVnl9KFilprT808SdaELaqKfetTJjz3hKpi31px&#10;1oRNtp7ahzymnqJ7aYZgGEke9/SzPEX+GQiGkd5bh76EIAhVlMx7P+x3CbUN5980d1UsvrvPPwpG&#10;VT2PwhIpE4YvWFH8+Hp53NC5Hzi0rROqdr+urjv8UTWEof9y8gaGYZCtt25m44kvrolSR+x2G5Uj&#10;yAy+2mfXZXLjcs8BAIDyxu7vufF5Z+gCRR2Zwe8lMwU9WDRMdWhaJhHITAuNJ29CoyEqjkDxIpEQ&#10;jc6PbQi6zAluY9coRfG8d7X1594kkOj2SMApluU/+GXCiMfeiMkY+6OqfM93MZnjt2Ioig95bHHR&#10;kJ+turFra/ywR1Y4ta2TJFmTNuqbSl9ly7MvRIIePk2gqPU7jSlEKssoSh+zo+Pyln1Jox5/2dHf&#10;PIUjz74QDXp5AYc+XZgyfL++qfR1SfakjaqKvevvd/BkigaMJUd/82RDa9nz4szxP6gq9q3TNpxf&#10;Ls4c9wOZ+fcI6CCj/vZDomGSqevmgkjIz7j7edDrELdf3Lz37mfRcIDm0LWP/r/kSgU9NmnjyS8v&#10;tl3YeDDkdcQYOyoXXt/0eFRTd/bNu1NXHdq20ebu2/O7ru7Y0lt15JOWc+uPmbtuz285u+44hmHA&#10;Zega1njyy4s+uz61/IenvRXbnnMa2m8sjgS9zKrdb6h6q458oryxZ72h/cYT9UdXlaMIgms5u/aE&#10;ra9havPpb89c/34RZuqsfKy/7uxyv8ukaDr1zTmvTZumLN+zztbXMLX24Pu11p7aGcb28scDbqu8&#10;8cTqy+GAm9N24fsDvVVHPrH21j9Qf3RVud9pUtza8ZLebe7Nq/llZaND2za6YtuzLouqZtb96A/7&#10;3fxbO17S1x/5pNLQfuOJaDhI/cO8Mpe+c6TPrs2icWWtLElq+b0SD3nt0sHYgs+mye64tGWfMG3U&#10;z367LkuWO2UdhiIEukBR/3uaYu2pnaUq3/OdomT+e6LUEXt1TaWvqMr3bhAklxxIm/TiY3+L62tb&#10;x5u7bj0mzhz/AwYwzGfXZVFYwh4CieZov7j5FzyR4iJQGBb5kAe/ogvia4NeuxSgUQISDjKN7def&#10;AQBg8cMeXtl24bujKbnXMdgAACAASURBVOOfXYJEgnRbb91sliT9aueVH3YPefjT/LDPIfNa1XkE&#10;CsOsa7jwZvKYJc+rKvevTRjx6PLOKz/uTBi+YHnHxc0HYotmrxKljtjbe+vQajyZZpdmT9rYduG7&#10;oy5D9wgk7GcVPvZ1mt+uzVRV7N2QPGbJsyQmX2NVVs/zO/Tp6VOWLbiXBx5zTyGMI4RoPHlz0G1R&#10;ODQtk9yGrpEoihBEqSN3c2KzSwf58LfN39h69TkcgeQjMwW9RArTom++8qKusfS1aMDDp/PjGvCk&#10;v9eMhLy2WJ9Nk41Gw1QaV9bm1LVNcGpbJxKoLBORyjLda88b228sUZXv2Zg9c8Vktizzirr62Cd9&#10;tw59Kc4cvzVl3NPPDkY1o+EAs+XMmrPxwx5Z2XJ2zRlhcvFBXeOF5XRebCMSCTAlmeN+EGdN2MoQ&#10;JVYHXaZkl75jTNBlTDJ1lD+NI5ACXmtfPo0X26iq2PsdP6HwGAQBYFXeeZjKkbQCDMEb264/K8me&#10;9H3frYNfs6XpV3WNpW8KU0fs6qs6+kXiyIWvecw9QzmyzDJzV+XjKeOWPN9fc+IjXdPFV+199TOk&#10;OVO+I7OEKmHK8P1UrqRDkFxykMwS9hDIdBuJztN0Xd2+g0CiOShsUXd/7cn32dKMq4Pm8SAMGFQs&#10;s6H16nMtZ749F/JY48gsUQ+ZyVc7NS2T7f3NUwfjWfjBdd9j6SvILnlrWtjvEjWd/PKy19qfJ84Y&#10;+6NZWfUIikaJ0pzJGwcnYAgTamAcIUTnK+qiYR/HZ1HnJ4xa/HI04BZ0XNz0S/LYp54nUBhWAAaS&#10;8noq96/JmPbqQ1SOtF15Y9cmQ8uVpfHDHnlHlv/A13eHbQNOQwpDGF+DRAIMtjTjqrbh/FscedYl&#10;R3/TVMXQee+3nF1zTpo3dW0k4BEEPZb4iN8lYkkyygCGwkgkSOfIsy5BOKJfkFxyQJQ2ekfY75QK&#10;kkt+6as68rlT2zpBXjDzi4BTnyHJmbK+q2zbzpRxTz+tayx9XZo7eX3T8c/Khakjd/ts2mwk7GOT&#10;mcLenFkrJ0TDAQYEIAxHJHubT39zPuvB5dPt/U1Tk0YuerW36sjnEb8zJm3Siwvp/Lh6VeW+derq&#10;Yx8DAEDL2TVnUic89+S9VprbqCzRN19aVvjo6qx7U7pUFXvXRcMBJp5IceMBGPBtEWkcfcPRT276&#10;HYY0MlPQW/DIp/lkprAXCQfpyvLdG8E9kD7lpUeiIR/bbeweHvLY4oIuY7K6+sTHqeOfebL7+s4t&#10;GVNfng8AAN3Xf94qzhz/A1uafl1VuX+Nse3aM2mTX3xUmDzswL1j4okDnmcUQYhkpqDHZegczRQl&#10;3TI5jcl+pz6DKU666bdrs9jy7FKvuacoGvJxYAIhgGEoDoLxYTJTpLKr6x9MGv3ES6bOykU4AtmL&#10;RAKMjKmvPBRwGVPDfg8fjUYJ1p6bC1MnvrAIYCiewo7pDnvt8ry5Hw63qxun4whkLy9+yElTZ8Vi&#10;NBqhiFJH7FaW7/kuZdzTz6HRMMVv12Z6TKpit7F7OFuaUdZxacs+FIkSfHZNduLIha8RKEyzz9qf&#10;Gwm4hRiKEO6l0dZbNyt14guL75dnh0TD1JDXLsNzpW1/s8pSxj31rGLYI++kjH92Sd7cj4YRqWyD&#10;z67LUFcf+zgmfcz2ewcBAAA8iebkxuWdSxrz5FJBUvGRxBGPvUGkcYxIOMCMBD28cMAtcBu7h0ty&#10;Jn9nbLv2tKH58otZDy6ffj+hAAAAicHvC/kcUipX0h4JuIUUtrgTgnFRNBqhRIJeHonO70ciQToO&#10;T/ShSIQMwbgohiLESMAjECQP24dGQ1QkEqK59J2j8CSazdpTPYchiK9x6trH+6z9uTgCyefQNk9l&#10;iBJv9dec/DDgMidaVTVzMAyDSXR+vyR70iYAMIjKkXQQqWyD+s7RTzAMg/12XSYSDVOEKcP3axtL&#10;X2dL0q95zL1FbGn6VQyJkLyWvoKg26rovXVoNZnB78cwDEdmCnsEScWH7qWRxpc3DsaiBiES9PD6&#10;7hz9JOS2KqgccQcAv5rL0XCACTAMZkvSbvATCk7COHw4HHCLXLr2sQCCEdofpCINLkcoihAwDIMA&#10;BCPRoJ/jUDdNY4gSq/BEsltVsW9d8rhnnuHIsy7/3jgwDh+h8+MakHCAiWEYzBDG1/hsmmw8ieqE&#10;IDiCImEyjkhxI5EgKxoOMvBkhjUS8AgobHGnsa1sqbGj/Em6QFEH4XAhXVPp69Lsyd+ZlbcXDGhZ&#10;1uWg25RMonG1AAA4adTilyMBtzC26KFPJFkTNzef/ro0HHALSAy+2tByZSlbllGGJzNs2vpzb8ny&#10;H/jG0n3rUWHKsH0OdcN0XnzBcUv37UdgHCHElmWU2fsbp7FlGVcCTmMqhmEQBEGIuubEh/ejkafI&#10;P61vubys5eza051Xtu2sPfBu063tL1qdmpZJqROff3wwoAYDAIDy+s7N6jvHPr63NjHgMiZz5FmX&#10;/kzyAAAA2NUNDxAoTGM06OURqSxjyGeXkpnCHovyzny2LKNMmDLsvmGCu0GWN/1bc/ftBSQaW08g&#10;0612deN0blzuWQxD8W5D10gKS6S0KO/Ml+dP/4bM4PeFBnxNm9TVJz4MeW2xXEXeaUNL2VJxxrgf&#10;DK1lL+DwJL9VVT0XYCjMic09a+9vnEZm8NVhv1MsyZ68IeAypEQCbgFblnm5++qObaKUEXsBAMBj&#10;7ilKHvPkUk39mbdJDF4/jkD2QDA+Ii+YsVpTf3qlvHD2Kltf/QyuIv+MofXq83SBoo4uUNQ6ta0T&#10;OLE5pV6LOj/ktcvupQ9HIPuyZ6yYIsubtoYuiK+R5U//pmjhNym5cz4ccXd+HgwAADCeGFCUzH/f&#10;a+4pbDz++fW+qiOfEilMkyh11C5z163H/oxQAi5TIpHG0XvNPcXc+PzTOCLZC8P4MARBaNjviuEn&#10;FB0ztl179o/GoXLEnWGfUxxwWxI8pt4Cn02TTaRxdHRhfLXPps2msMQdpvbrTwU9lninpmVSNORn&#10;U9gx3cOe2sSLL5n/rqmj4glefOExq+rOwwCCMLowoSoS9PLdRlWJrad6XsLwR5dz5FmXXPrO0R2X&#10;Nh8QJJUccJtUJdLcKRuCHkt819Wftouzxm9lipKqWJLU8uSxS55vv/DdEYYwoRrG4cOSrEmbAIDR&#10;oNucxIsfclKQOPQwhiL4nop969Imv7gAQ1E8jMOH2dL0q/b+pqn3ozHktctCHlssjkD0i1JH7oFw&#10;hGDr2TVnqvet6NDUnVnxN8EMlCpECWxZZhmZKeiNGzr3QxhPDOKIZA+ZKfjDWhcAADB1lD8pzZ60&#10;0dRVuVicMXYbAAAQ6Vytx9xbSKJzdL8uQfQ/MxaeSHFbum89iiOS/IrieR/03jr4dcChz4iEvNxo&#10;2M/mJRSc6KncvyboscTz4oecDLot8brG0jec2rbxdIGi1q6un0miczUcWdZFTd3pd5NGP74sEvTw&#10;JdmTNkVDA3F4Wf70bxiixCrljd2bUCRMhgDAsmesmIwiUWLDsU8rBl0rotSRe1ImPPdky9m1Z1yG&#10;7uEQDCMZU1+a7zZ0jrIoqx4mUBjWzOlvzDR33Vyob778Mjcu5wIAA+F1l65t3P3oc+nax7lNyhJR&#10;6sjdGIbCHRc3HUCiEUrOrHcm+mza7LDPGYNHwkG6pfv2Aouy6mESnadBkQi5q+zHn8kMQS8SCTD+&#10;aH8B4G/JBUw8ierymvsKCL8GfnhxeWe7yn78mUhlGQMucyI3Lu9syOcU4/BEPxIJ0oNuS0LIa5Oj&#10;KEIg0Tg6Gk/eRKSyzOLMcT+I0kbtxDAUwpOobq+tP7f59DcXSDSOjs6PbcJlT/o+adTjLyPRMMXU&#10;WfEEmSno9dk02bL8B742tl19Dk+kOoWpw/f0VP6ylsQUqPBkul0aP+S0tad2lr2vfgZdoKjHEylu&#10;ef70b2W5U9c5NE1T2i9uOsiWZV1Km7R0odfSN6SnYt86MkukTBjx2JtBlzkhbeLzi5tOri4rXPhN&#10;isekKk6bvGxB3aEP6jjy7IsscfLN1ElLF7WXfn+QJUm9wRQl3mEI4uqMbdeeuR+/kEiQLs2etBGC&#10;cVFj27WnvZa+IYWPfZVOpHF0KBIh4UhUF+69d5ZzBUklhxQl897nyLMuM0VJtyEIRkI+W6xL3zFG&#10;mDJ8370Hpd8IBo2SlNd3bonJGPuTU9s6EYJhlMaVtcI4fBiNhinq6uMfy3KnraHzY5txeEIw4DSk&#10;Bd2mpGjIx8NQhICEg0ynvn1c780D36JIhMJLKDxBorGNkYBH1H31p+1pE5cuFiaXHJDlTVvn0LRM&#10;dmpbJlK50taeyl/WSjInbFHe2L0pftgjK81dlYvRSIgRkz56u67x/FuKkkfeZsYk3dE1lb7Gix9y&#10;0tRRvoQty7zi0neOHvRdQRCEUdgx3fyEoqP6pouvhf0Oiamj/Mn0Ka/MdWpbJps6biwRpYzY59R3&#10;jKUL4uvCPoc07HfFQBCEhf1OMcBQvFPbNoGfUHACAgCy9dTOFiaXHIRgfFhdfWxVbMHML+5NscUw&#10;BK+8sWuTy9A9QlN3ZqWiZP77LElqhab25PswgRSgcaWt/zS07HcYUgkUuvXuYtWQ1y7rurpjmzhj&#10;zE/8xL/fyaKpO/M2EgnRYgtmfNF9fedWMkukjB0yYzUAGNR6fsNxt7F7WNLoJ5YJk0sO/t58Yb9L&#10;2Hzqq8uKkvnv8hT5Z9TVJz6AYFwkEnAL2bLMKzgCydNfc/IDafbk7/Stl5fFFs5eZe9rmIEn0+w4&#10;PMnns2myeQkFxy3dtx8jM/h9ZKawh8KO6eqvOfEBL6HwODMmucJjVhXbe+tnZkx7de6986NIlNB8&#10;+pvSkMcaJ8uf/q04Y9y2lrNrzsQNnfORpu7MO7Lcqeu0DeffSB675Pne24dX0ziSNq+1P48tyygL&#10;ui3x/MSio00nV18Z9tQmIQAAVP7wjK9o8doEEo1tuHcur0Wd59S1jadxZS2c2OyL977/p+lLVI64&#10;894KYjQaIYe8NnnIa5ff/VyWN22N36FPN3ffeixl/LNLyAxBb1vpxsMBlykpc/prsxTF8z5QVx39&#10;tHrfW52NJ1aXNR7//FrDsU8r6g5/WF3zy8qW1vMbjhEoDKs4c9wPbkPXSAAGfHLy/Ae+8VrV+RgS&#10;IbmNyuHyglmf9VUfW8WNyzvj0neMQaIhKkeWednaU/OQOGvCZmtPzVwAAGBJM67015x8v+HoqpvS&#10;nCnr6Py4equyagHAAESkcXX3q6qGcfhI6vhnnooEvTxN7el3MAyFk0Y//lJP5f61bkPXSDyJaveY&#10;e4qIVJY5EnALBgyS/hyGML7aqWsbT2EKVdGglxd0WxUQBKMECsM6uKfdC3RBXIMsb9ra+wkFgL9Q&#10;g0lhi5Q5M9+eZO2pmYMiUYLb2D2CIUqswuGJgbRJSx/rrz35fvuF747ED3/0LW5czvnuazu2pU9e&#10;tkCSNWGLJGvClpDXLgv57FKAAQgADMIwAAEMhVUVezd4TKpipji1QlW+5zsAABCmDN/XXrrxUFzR&#10;7I+V13dtSZu87FFDy5WlsrzpX1u6by2k8eSNgsShhzT1Z1ckjHhsua7h/PK44nnvYUiU3HvrwFf5&#10;D68qQMIBltuoLAn5HLKg2xJP48fVMWKSKv1OY8r9QuRkpqAvZdxTz7WXfn/Q1lc/U5BYdJRE4+jc&#10;hq4RIZ9D9usZT0BhiZR4Et0ecJmTKGxxl9+uy4AJRD+eRHOg0RANQxF8NBxgUljCv1Tu9xuNwVAU&#10;B8CAl9faU/PQ/ToRaWyjufvWY+rqYx83nfjiqs+qzgNg4ItTDJ37UWzRQ6taz607GfRYFRxZ1iWP&#10;+e/BIxKdq2WKkqpc+o7Rmroz7yDREDUaDrBoPHkzhS3pCLotinDALYwEvVw6P7aRJc24gifSnPHD&#10;HlnRfXXHNm5c7lmvta+Qxo9tRJEICUcg+alscScEQSiJwevX1p9bYWy//hSByjbiCCRf760DX9EE&#10;ilpL9+1HmeKUCgyNEghkut1v12a6TcrisP/vNzkNgiCp+JAofcwOc2fF4wAAIM4cvxUAAPx2XSZL&#10;kn7NZ1Hn0/ixjUG3OZHMFPSEPLZYIo2jD/ucYiKVbUCjEbLbpCqm8+Pq71dJd3e8BkMRvLbhwutu&#10;k2ro3c//QTDG9htPlm9dEmo8/vm15tPfXDB1lD9576DRkI9de/D9ekHS0INUjrQtdcLzixmixKq7&#10;29D5sY1xRbM//TWdtc1l6B4x+C7sdwmtPbWzzV03FylK5q9sPfPtuUjALUwZ9/QzIY81TlW++3th&#10;8rC9dQffr9c2nH9D23BuBYnO0drVjQ+kTnzuCVXFvvW6xguvCRKHHgr7nVKXoXsEW5590dx1c6E0&#10;d+oaHIHkRaNhqqJ47gf9Nafe48bln+kp3/09kc7VMoTx1V6bJofCjunCUBRPpHL0yhu7Ntl662be&#10;S2fymCdepAsUtQAAwJKk3SBQWaawzynmxQ856dC2TiTTuZqA05DGEqdU+h26DBKdqxmoN2VYESRM&#10;sfXUzr5f+AQAANRVRz4N+5wxv/J8ibbh3HK7uuEBn02TFQ352CgSIf2DYHx2bTaRwrBEQz4OhiIE&#10;tizr0r2D4ghkryCp+CBdoKizqu48bO6+uUh5Y89vnJxEKluPIQiBxpM3eS0DlcIADBgPusYLr8dk&#10;jNuKoSiOzBT0ImE/A0MRvKpi73px5vitsQUzv5TlTVvrd+jTWOKUCr/DkE5hx3R7zL2FBY+uzkgc&#10;sfANj0lVkjhy0St2dcMDTSc+v4YjUFw+mzaHIUqoFmeO+0FVvntj2OeQUjiS1rDfFcMUJd0Memxx&#10;0YBHBEEQgGBcBI2GaPzEosMeS29B97WftyLhv5+zYBwhFFf00CoABkLDvPghJyNBj4Abl3veqroz&#10;z2vT5IS8NjlLmnbNZegaicMT/dGQn40n021oNExxm5TDmDH3vxfNoWmd5LNrs1EkSrT11c+kciRt&#10;kYCXH/RYFKryvRt6bx38EgYAAKe2bZzX2p+LhAOMIQ9/lk/jxTYJkkoOUtiibrdJNfTuQSEYF40t&#10;mPFlNOjj8hOLjmTPWDE16DYnmLtv/UNgiMTgqzEMweNJVFc0FGDpmkpfiQQ8XENr2VIyU6jyWdX5&#10;nVd+2JM9Y8WU/trT793cvtQeVzR7VWzhrM+jYR/bbVKW8BT5Z+OGzv0QRSJEIo2jJTF4fYbWq88J&#10;kooHcDN2D5cPmfFF/sOf5QtTR+zWN5W+6rNpsn51ZI7myLNKDa1Xlokzxm3Dk+k2j0lVjGEo7Hfo&#10;02A8MQAAhEEwPgIwAPETiw63nF1z1m1SFt+PmYLE4kORgIcP4/BhYfKw/T0V+9aF/W4RR551Sdtw&#10;7k1rT82caMjHwRMpLjQaoaCREJVE5/7mlicMwyAUCZP9Dn2atad6js+myZbmTtlg7qpchKEonswU&#10;9Hqtmlw47HcJW8+vP9F6bv0Jn1WT69C2TTB3VS6yKG8/0nL6mwtObevE+yFK48mbgy5zIgAACJJL&#10;Dpg6Kh8HAABbb91Mv0OfRqJztYOWT8bUl+ZT2ZIOJBpiEKlsA4nO0XHj80/TuPJmTd2Zt9FomFL4&#10;6OpMMium29BS9nzNvrc7CGSmhcKO6dTUnno34DYnssQp5ab2G884+hsfsKkbHsAwCHMblSP8TkMa&#10;GvYz3Yau0TgixU1miVSGtqvPibMnbzB13VyMIVESXRhfPXBloysGxhMDA3nTqTfcxu7htp6aObz4&#10;ISfM3bcfSxy9eJmm9vTK/tpT7w7utYPAlqVfHcwqleRO2QDjiYGI3yUikBk2tmyg5mdAMFQXEg4w&#10;B28W/C3nMIjGi21y6TvG4IhUx+BxAPnVT0nlStvofHkjDOOJAQiCUDyR7IZgOIphCJ7GGyi6IVJZ&#10;RkHi0N8kjQMwYL0AAGHqmpPv2/vqZ9B4shYkEqJae+tmOXXtYyEIwqhscadT1z4WRyD7OLHZF8kM&#10;vjrktcVyYnPOR4M+btKYJ5axpBllorTRP7ecWXtG23BuubbxwutDFnyemzR68Ss+myYn4DYnYghC&#10;7Ln5y9qYzHFb8CS6nUhjG/wObYY0b9o3AYchxWNR5xMoTCNbnn1RU3t6JUeedZEZk3TLbegaIUgu&#10;2W/rq5vFkqTcjIZ8nIHctYITeCLFEw352WxZ5iVVxd4N0twpa/VNl16R5EzeAOMIwebTX18Ieqyx&#10;f1spIBjlyAeWdiKFaRGljdoZDfvZAAAQkzZw80c0EmRQOZL2kM8uBRCMYtg/CndwnIHnEErliDup&#10;7JiugNOUDAAAeDLdHg352TgCxYNb9elnYQjCRUl0rjauaPanEIxDXLqOsdKcyRuTxzy5lMz8/VM/&#10;S5J2A0AD+WhBt1WhLN+1GU+keNzGrpFkpqBXkFR8SH3n2Kq+O8c+8Vj6CrV1Z95milMqGEJFLYZh&#10;OKeubRxAEZIobeRuGl/eHHQZU5LHLHm+p3LfBm39ueUAgiM4ItmHRsNUcea4rW5d+/ho2M9hSzOv&#10;uAydo6NBr4CfUHDSa+krgGAYC/scMpY07ZrPqsmlcSRdv1Yr2Gy9dbN+PX/FxRbO+pyryD8V8tpl&#10;EARhHnNvsTB5+L6eyn3rpTlT13vMqmEAgtGY9NHbu678uItAYVipHEnH/b58q6pmjixv6noKO6Zb&#10;U3d2BVuafp0pTr7ZcXHTwZDHEi/JmriZQGFa7+2pazj/Bicup5TGkzc5NC1TSHSuNhrycTmyzDJ7&#10;f/NUGIePwMobe74DEIxqG84txzAMbjrxxVUUCZMd2tYJNb+sbP09oQxIH8KIFJZJ33z5ZQjC4IIF&#10;X+Rkz3hrWsbUV+Z2X/v5B5eufVzapKWLUic89yRTlHibE5d7niVOqSTRuDqmKPGONHvSZnHmuG1k&#10;Bk/DU+SfSRr9xEskBlfHiy84QRcmVBMoDAc/oegoKya1QlW+93uAw0fogvgaHJ7ohyA4QqAwLG6T&#10;qpguiGtAkSiRJU69jkbDNAiGURSJEnmK/NNeizo/tmDm56qKfeupPHkznkRzYkiUZFfXzwy4zQlU&#10;rqzZZegcE1v00CeautPv4vAkH5Utbje0XFmWPvWVuVbVnXnKG7u+R6Nh8t20U9mSDgwduJIYxhFC&#10;RBrbADAM/oc7An7n8iJ+4tAjVlX1XLeha1TY5xTjiVSXKG30Dltv3Uw0EqLRePIm2KFtmdRTuW8t&#10;hiIEl75jNInBV4cDbpFT0zJJXvDgl/9MMAAAoL5zdBVDmHAndeLSRSQaR2/qqHiczOD3Zz345gPd&#10;13duiQQ9vKDbEh+TPvrnuMJZn7HEKZU4Asl/d3LHPwobRkWpI/Ymj3liWdzQOR8BAIC1p3pe/LCH&#10;32GKEqoiAbcgFHDFIJEgiy5Q1Nl6a2fzFPlnoiE/h0BlWjAkSowvefhdS/etR7UN595EIiE6S5Ja&#10;XrTw6xRpzuT1hpay56091fOpHGkrQFEChiE4EoPX57P0DREkl+wfKAS+/ag0d9oaVcXeDbK8B76i&#10;CxR1jSdWX/U79GmDeJKZ/L67GY8nUZ0QDh+C8cQglStrAQAAGE+478UTkqzxWyAIRpzatvEes2qo&#10;obXseRyeENQ3X3rp14SPfXBc4axPiVSWkZ9QeCwmfcz23IfeHwXD+FBMxtgfZXnTv/09gfgdhtTe&#10;24c/t6juzEsY+dgbEARhGIriuq/v3IIiEZJT1z5OmjtlXe2B9xq7r/38A3pP/FvXVPpK17UdP3Rf&#10;37Wpv/b0O4MXYt8NODwxwE8oODlQYn7yA4emZTJDlFBDojDNsrxpaxqPfVY+mCgny52yXlWxb526&#10;+sRHEAwjyWOXvEDlSNvYsowrvbcOrYZw+LBT2zrJrmmeEpMxbqtb3zGGwha3I0Efb9AbjqEonkCm&#10;2xgxyZXdV7dvVwyd+76uqfR1CMJFU8c/81RX2Y87TJ0DF+BBMC5KYcf8raYST6Q6B68XpvPkTQAM&#10;ZIneS5NT2zre3t88NXP6a7PZsvQyAABIGLnw1b7bRz6PK3roE0XxvPchCMLwwpTh+wXJJQfUVUdX&#10;dV7euheJhilIJMAcbGBou/YMkco28BR5Z++egMTg9UdDPg6OQPF4Lep8KlvcFQm4BUMXr0mAcYSQ&#10;qaP8icQRC1+D8YSgYuicj2AYF4mG/KxBTaELEmpQJEoiUJhmMoPfV7XzFV361Jfn3S9jvuCRz/Lv&#10;fQYAAIULv06DYXx4kFGZ016dEwl6eRiGwnZ182S6IK6BxpO12Psbp4e8Domtr+FBOj+2wWvuKWZK&#10;0q47ta2TWNL0qz6rOo8hSLjj0DRPZcsyL1mUVQtii+d82F668UjCyMUv+2zqIfqWy8syH1w+re/2&#10;4dVOXfu4pFGLX04es+SFQVyIVLaRSGUZAQBgIKcawu4tkg157dKmU19dAhiAip/cIENCAXZM+pjt&#10;9r76WdK8qWtjC2auHmwLAzCwfJDZMd0BlzkxecyTS4k0rg6C4YjPpsl2atvG+2y/vXMYhycGksc8&#10;+aJ8yANfK6/v3BL0WOMsqup59Yc/rMFQBJ898+3JjJikKknWxM0wnhgAEIQ2nVxd5rPrMlAkSoQg&#10;CPXZNNmO/qapJDqvX1Ey/12G6J/X3NwPh7tz2CAYF7Uoqx62qxunhnw2ub7lylKfTZvJU+SdNrXf&#10;eBrGEYL8xKFHHJrmyQDDcGxpeplL2zqBxpU1eyw9Q/mJhUesPdXzJNkTvzc0X34pedwzT/fdPvQV&#10;BMEIL77geMfFLb/Ihzz4FTcu91zzqa8uRcMDhb4AAEDlSNoHtRdDEAKRxtbfay5jGIojUlgmHIHk&#10;ay/9/pDL2D0sJmPMdlnetDWCxOLDnZd/2BX0WOMAAAC3fNmT+QGXKZkZk3STxOT39lTs3SDNnbYW&#10;RyT7ag+820yic3WSrIlb7o5H3w3MmOSbLn37WGPr1ecUxfM+EGdN2IInUjy23rqZRBpHT2GJlCGf&#10;XWZovvJSJOAWI9ba3gAAIABJREFUhn0uMYTDRQytZS+kjn9uCYzDR3QN55YnDF/w9r01IigSJQY9&#10;1rjB/3bxZ4DOj6tX3zn2GYUt7hAml/zSX3PyQzJLpIQgCJDpvP7+6uOfYBiKiy2Y8ZXL2D2CJU2/&#10;Zlc3zmAIEmpc+o6xotSRu7QN51bEFc99v//O0U9jC2d9auutm+2z/b/mvjs8iqp9e8r2XrJ90yvZ&#10;hPRAQgoRFQgdBEQQFLtY6JZXUYoVFUUEBOlN6dICEhJSCaGkkWx6sslutmY32+vMfH+E9Y0QLPj6&#10;87uvK39kr505M+c5Z+bsc+7nvnsTwzLnrlLWnH+LKYkpEcRk728v3f+dTd+dzJLKitiBsiJ/ZZi2&#10;pWwRCME+YUz2vqHXhiNSzNKk/C8FMTl7PTZjoN2ojBfGjt3Ze+vMe4qbp9aYVfI8CCY42YGyK1B7&#10;2YHNfY1FL9Sf+rjEqm7NDsuav8xjN0opLHEzBONdOALZgiJe4oM6wuMYEEI4ogOEcZ6a4x9WW3Wd&#10;6RiGgS6LPqyjbP+3JDq312XWRfR33Z4aN3nFpIicp9/gBI28ROOF3oJgnBfCERwe53+Vx1HEh/cL&#10;f4IQ7G0r2bPdrG7L/O+o+329YwjGecPGzFthVNROMavbsumC8Otep0VI5UgbMADAxPGPbfF7AAhj&#10;sveZ+1pyRbJHtpo1rVnUgMA6XVvlgsDUqRu6q459EjLqif+YehomhIye/S6FI2lqurj5pCAmax+d&#10;H3oTxpMtFJao2aSon4jeI1Rq7+8dyY98MPGESGWpw8bMWyUckbMbBGEPiiJ4QUzOXnZg/C8B4akn&#10;AQAAQLfNJOxX1E5qK971A4HC1CTM+mB0U8E3p2WTlk/qKN23VZa/bPrvdcTQDtO1VixoLd69k8YN&#10;quNHZxxiSWVXSAx+e/W+pcrAlCmfSBImbHJbDcEEKruvrXjXzrAxT63orDyykcTgd5IYvC6mOLoM&#10;T6T1txTt2Isj0fodRpXMomkfTaAwNclz1icTKEydUVGbP6Bqzg3LfPKt37seq64z1eu08JnimJLG&#10;C5vODCjleRG5i5aI48ZtG1DJx9L5YdUwnujAMBTqvXX2HQKVrbRqO9OpAUF1dF5IDYnJ62wp3LGP&#10;Fzn6Rzov5JbHaRFgGAopawpWuq36EBCCvSxpbFFQ6ox1987olis79kZkL3wNJvzWawD1eUggjPOA&#10;IISiPg/JrG7NxlAU9vMEhgK8y54f43PZuDCeaDP3teQYFXX5IRlzV5HoXOVfkQ90WXShDee+vBCS&#10;PnONy6IP9TjMQl5E+k+1J9ZVjVr0TSCEI9rll749RuFIGjnBCRfainfvgAlkS/zU1eMhGO9qLd71&#10;Q2TOole7q0+ss2o7RsdNXplPoDA1bptRala3ZJt6Gsab+5pzifSA7sSZ72cDwKCoqN3Qk0BkBHQD&#10;GAA2FXx9iswStdACguogPMlmVNROYgfGFzDFMeV4ItVo7KnLh2Ccu7+7Zoosf9k0CMa7MQwDrdr2&#10;0QQKW2kzKFIs6tYxAAhiksSJXxjaqubZjUoZmSVskyZM/Gq4OstfByeK4FAUwQ8n5+g068L07VVz&#10;+7tuT4uf+vYjffWXlvV31UwNz3n6dcYw79Zht5YdA+ooFPHhqRxpk1klH8uUxJQ8rNKrVdeZ2nDm&#10;818yn9/OAYC7jyIMg4beIOLzkCEY7/I6LXyHsW+E/JctRyNyFi4ZqiGAYRjotptEdr0iufv6sY+E&#10;sWN/EMc/tqXu5Ppyi6YtUzgidxddEF7ddnX390JZ3o7InGdeRREvsaPi0Ca2VHbF0HFjlt2okjmM&#10;Shk/KvMQL2LU0f7umikghPPgyTRDUMq0DX+1Us5tN4ldFkOI312jt+bCSuXtc28lzV6bNlTMCEV8&#10;+ObLW4+wg0ZeNCrq8ok0Ti+BwtR2Vx37aPSzWwQEClOHoSg8tE9+k/ZHES9RWXdxqaL65Nrua0c/&#10;s/f3xtf//EmRUVE/8a7oWv5fjgwGgD63nd1w9osL9v7eeBAEMZ/HwWy7umebrrXyKQAYVCa6eWh1&#10;i7G7ZjIAAgDidVM5wYPLc0Pnrem9NedXYSiCN3bXTFXWnF+dNHtdKurzUNSNRS9aNG2ZMIFswRGp&#10;JjyJZoBwBCdDEHFNcfPUmubLWw8z+GHVbVd3f++2GaUuszYcAABA11o53+u2syNzn3nFpu9O7rlx&#10;eo2q/tLSYS9/kHA/rG2Jtrl8YVPB16ccZl3YQF9zjr6t6kmGKLISQ39b4KWqu7gMRXwEfdu1edyQ&#10;pDOGjhtPoD4vicwStSAeJ7OtZO/WzsojGxGvi+o/5jczBkNRuO7UhlKPwywMTpux1qJpy7Bo2saE&#10;Zc5b2XD280sgBHvTFnwR8UesmaHQt1+fM0hzpZpUdZfepAvCr4tkeTshHN4OgjDKEEZUAQAAeOwD&#10;fMTnoarqLi73OMyC2AmvzwEAAPC67OzuqqOfhGbMeRsmkC0WTcdo/wj1uuzs6v1LFWkLvojwjzrE&#10;66TLf9l6xNRTPyFkUFXpbZY0tmjE+Nfm9tw88x9OSOK59pK925xmXTgnaORFQ+eNmRiK4CPHLn6B&#10;HRhX6B/pfta9ofPWtO6qo5+kzPtU5me72PSKRKuuM53KDayDcHhn3ckN5WFjnloeEJ528l4lEcTn&#10;IVfvX9bNj8o8ZFa3ZJNZIjmVI5Eb2qtn0wXhVcaehomC6DEHfG4bJyJn0Wv+436tj7EZekY2nPms&#10;0GM3SbwuWwCRyu4LSp+xTt1Y9DKNG9gAEylmr2NAFBCefvxBS+fhQOVIG1nS2GKGMPKaOH7cNtTn&#10;prZc+X6/trn8GbNKPlbXUvG0qq5gubLu4koyW9Sqbix+STgiZw+dF3IbAAAAxhFc3JCkcxCO4PLY&#10;TSJtc+niAZV8LDtQdsVjMwbiqRyVz2nlUdgSeff14+vVd4peIbOErVZtx+gBZdO40Iy5b1PYkkYU&#10;8ZIFMVn7IQjnkSRM+BrGk2zKuoLlEA7vlibmfwmAENp4YdNZHIFiZggjrteeWF8BYBg4oGx8DMIR&#10;nKqaC6scZk2Ux9Yf2K+oncKSxBaragtW0AVhNwh3VaYIVKb2XqqSVl662GFSyej8sBuswLhCdUPh&#10;68HpMz/suXn6A15UxhG3RR+G+jxkkeyRHST6f106fp1yFLaohUjj9jiMShlDFFUB4QgOs0qeB4IQ&#10;0lq864ewrPnL+rtuT6OwRS2/FwgMReHmy1sPuyz6ULog/Hpw2oy1/loZCMa7eZEZRyy6znR+xOgf&#10;ySxhG4ZhIIwjOHEkWj+GIrjWKzv2eh1mwaB6LIRiGAYaFXX5GnnJcxZNW2bSrA/TXBZtpM/tYKrq&#10;L72pkZc9yxRHlTHF0eW9t8++AwAAEJIx963QjLlve102Dic48VzTxW9OJ89Zn9xV+dNnNoMiMfrR&#10;lxdKRj62hRuSeA7xuqkAgIHtZQc3AxgK69quzbtLlw0xKRvHjRj/2lwQBDHE66Iqbv783kBfc270&#10;uJcWgSCI2Y3KOGNP/UQIxrtuHFrZkf70ppChnQsAAGDVdqSHZj65ytBxYxaCeAnCETm7jYraSRSO&#10;9A7icdE5wYnntS3lCxnCiGtDj/vNowxFfARda+V8RfWJdX5CtDB27A9WXVcqUxRZ4XXZuJG5z7wC&#10;grDv3qXgr4HBUEhV/8sbFJawFfV5SWZ1a1Z41vzlDwqky9of2FF+8BsIxrkjcp55WVl7YXXvrbPv&#10;EOkBCuGI7D2C6DEHEJ+Hom+9Ng9BvOSQtJkfDG3b47Tw7IaeeJYktuT6vjd7cUSqKWnOutThVkZe&#10;l40D44n2ob/I28sOfOMcUEfHjn/jiYqdL1jFIx/fLByRu6vxwqYzsvylUyEcweXXGWsv3bfF47AI&#10;QtJnrnHZ+oParu75PvrRlxYyhVEVVn1XCpUjvXNvVXf9z58WUjnSO4KY7L1NlzYfHznt3by6Ux+V&#10;BqfN+EAjv/oiWyor9Hld9PAxT60Yetxv6vzddpO4/vTHVxGPkwFCOA+AoTCBwtQkTH83r7V41y4A&#10;AAFNU/GLAACADGHEbwgYv0YaBDGXRRfWdHHziUECg0nCFMeU9tw88x9qQOB9usbd109s4EemH6UF&#10;hNSq6gpWReQsfIMfnXlQWXN+tUXTPkYjv/q8WSnPIzEFHQxhZCUIwQiGInjE66Y5jL3x6sail029&#10;d8ZT2KJmDABAt1UfFhCWegpHIFt8Hiejt+bCKgpbLPd5HCzngCaaQGboIHgwv4ZhKNRV+dNGj90s&#10;YggjrmEoQghMmbqho3T/1rDMJ1c1X95+hB85+idtc/miAVXTI4HJUz42dt2a0Vt7YZVdr0iOzH3m&#10;VZY4pgwEQYxI46iGW9VpWysWWNSt2SxJTAnicTEgGPaa++RjA8JSTrttxiCLpj0jMHnS5/76Vj9+&#10;s3og0tgqCkfa6DAqZUxJTAmNG1RHYvI7EK+T7nVaA7x3qT5McUwJ4nHRvG4bZ7iFAD8q8zBMoJjt&#10;BkUiPyrjsNOsjeBFjvqppXDHPqYoskIycvw3/lFP4wXVGnsaxkMQ7CXRA7oHgwsh/Jis/SHps9bg&#10;SXSDzdCdpKg+ubb39tl3YDzJhqIIHrubjRBEZ+0PG/PUit7bZ98m0jjKlCc/Hum/DrNKnuu9K6Jj&#10;NyplqrqLS0Vx47axA+MKPU4Lr7P88FcOo1IWnDZzjddl4wpHZO/pvXXmfYYgvIodGHclMnfhEjJT&#10;0O4yayMCU6Z8gidSLLET35zVc+vs2yzpiGKGYPjBORS8iFFHdS0VC/Tt1XPYwQkXuip/3BicPmON&#10;srZghTRp0kb1nSuv0PlhN+4b4Pf+jsFQBGfqvfOYvb833mZQJOnbqp7khqWekiZM+MrU2zBe3359&#10;TupTn8c0nPnsssOolI1+dovo3pPeC6dZF9ZRfvBrClvSSOWIm3Rt1+YzRdFlorhHt+KIlAFtc+mz&#10;PpedzQ6Kv0jlBt63OYdhGKiqLViO+NzUwOQpn2Aogm8v3b/F3Ccfmzb/i0gQgpDr+5d1y/KXTfs9&#10;vWcMRWGbQZGoa7v2lKbp6vMUtlgeOnr2u3RBRJWq/tKbPpeN63XbWQMq+VgCmWEIGTX7PyAIYD6P&#10;i0EXhF8nUllqFPESq/cv65YmTf48ICzl1HAS8QMq+djOisNfckOTfxbHP7alr/7y69rWigU+t50d&#10;Nuap5brWygVWTXsGmS1qjp+8aqL/HTwU9zEx/UKkGIbCFk1bJgCCqNdhFtAFYTeaLm4+yY/KOGTs&#10;rpkclDJtPYHKeqAU1FCQmfxOWf7S6X31l19vK9n7fdKc9YluiyGspXDbQTyZqfV5HKzA5Mmftpcd&#10;/HbE+CVz75WJAkEQkyblf/nrB4PmpBsgeNYaEIIQn9vBRH0eCpUbWO8c0EZY9Z2p/MiMH83qtkxD&#10;x/XZPped47IaQmwGRaKf9MANTTkd9cgLzzRd/OY0kcpRsqSxRYLorP0uiz7MYeyThYx64j2mOLrM&#10;om7JsmjaMmA80dpX/8sb6qbiF3AEitne35NAoDA1wwWmr6FwiU3fnYwnM7XBaTPW8SJH/aS4cfJD&#10;2aTlk7TN5c/COKI9cuziFwPC0074H6v3xeFBpHLE46I1F24/YNV1prMD4y+RmfwOfUf1bE5QwgXn&#10;gDra0HlzJgjhPJnPbeM+aCHgB4YiOK/TGoCnMHStxbt34olUY9iYeasAYFCP2GFUxQaEpZ4aNEI4&#10;sV42adkUvzI54nVTTD31EyAcwckOjP9luJSIvb83ru3qnu8TZ60ZI//luyMBYamnOMEJ56sPrOhi&#10;SWOv4EkMPYUjbqJwJE1kBr+zv7tmsscxIApJn/WB12kNMHTenKFtLn3WomnPoHAkjSzJiKsQjuhA&#10;fW6Kxz4gsuq7UwZLv/kdvPBRx6RJ+Rt/z2LFblTF6loqnu5ruLwkYeb7WdqW8kU2vSIpfupb43xu&#10;W8Cf8Xp+IHcZJpBssvylM3xuB9MxoI62ajvTnSZ1tIslbg4e9cT7TosuPH7qW4/9YVCwQbY/jCfa&#10;AAwAJQnjN8FDSgcZgvBqf66IHRT/i9dlDag59sGNsDHzVgaEpx9vL9m7zW5UxiFeN5UflXHYOaCO&#10;JtJ53RS2WI6hCJ7Kkd5BEA8ZwhPtAAAAUXnPPwdCsFfXWvF0QHja8cjcZ1616jpT1U1XXzD3NecK&#10;Y3L2iOPGbfe3f5fIvhPGE+0+j4sRmDz507tVxzwAGCy+EnKD6pW1F1awpXGFIaNnvzuccjmGorDb&#10;ZggiMfhdVI6kKWT07HdhAtmM+jwkTWPxCyNn/GcsgKF4xONkAH8nMEMCZKXzQ28CGAYFpkz9SHHj&#10;5Fpp0qTP8CS6Hk+iG/wmN/fmevxAvC464nVT4yYtn9J0cfNxFPERlNUn11LYYjmVG1jPkoy4OvQZ&#10;y4/KPMwUx5Sa1a1jfG4bx203iUMz5r5FoLLUupbKBSLZuG369utzLZr2DAiHd+HJdD0Iwb+uhvyr&#10;Po28dLE47tHvAAAAlDUFKykccZMHhJDu68c3DMew54amnIZwBGdAWOopNGLUUbe1PwiEYS+Rxu0B&#10;QRATxT2yfXDPHwMB4N56FwzsKD/4NTsw7rLfhMLntnFEsrwdHWUHNodmzH1LKy9ZbFG3ZdoMPYnJ&#10;czck0gKC6n+33/9IELv+50+KnAOaqLaru3cwxdHlZKawrefmqQ8DU6Z+TKQwtbePvl8jiMneK//l&#10;u59s+q6Ue28agvFum747WVV3aZnXaeWFjJr1ASd4ZAEAAoBF3ZrVff34R4bOm7PwZJrBX/uOI5At&#10;VK60EcYRnWS2sFVesPlkUNr0ddyQxAt3iXsifmTGETJT0EENCKr3Osyinpun1wyo5HmmnvoJxu66&#10;SUZFzWRx3KNbSQxeN+J10UWxY39w20xSh0kpE8aOva883uu0CDAUxYEQhMgvbj5h03el6tqq5ilr&#10;zq9miKIqyExBJ4nBU9xfhISBXZU/fk6kc3sFMVn7QRDEnGZteOP5r84yxdFlkpGPfQcTyRZTT8N4&#10;h6kvFvG4GOL4cVv9j+oH4Q+1/RXVpz4gMQI6W67s2I8j0fopLFEzL3L0EV1L5cKoR55/9taP7zRS&#10;uYH1TrMugkhjK9Pmb4y+9xwYhoEeu0mCJ9P192+3DqbcFdWnPiRQWX1Rj7yw+LdqGZrI2pPrK0Y/&#10;+63Qn+G2G5Wy2uNrryXNXpeiaSp+SRT32LcY6iV7nBa+z2Xjel02LuJxMgQx2Xv97wKXRRdafWBF&#10;Z+pTn8dYtR2jtC3lCzEUwaOIj+Bz2zgwnmwNSpnysc/roqM+D8XrsnG9jgEhjRdyWxCdvW+4pwGG&#10;Irj2sgObCWSm1tTb8HjCjPdyBlRNefJLW44GpU7bYDeqZNGPPP+c//s+t4PpcZoFf0YY+w9nDEsy&#10;ogRHpA6gCEKMn7wynxcx6hiZKWjHkaimAWXjozgidQCEcD4M8ZJAEEZEske293fdmj5oCjfYwSAI&#10;AjgC2QJC8H03B4IgQKRxlfyozEMaeeliHIFioQxRjVDWXFiJI1LMQ7cACGSG3jmgifa5bDxOcEJB&#10;d9XRzyQJ4zcjXheNKYyqoPNDbzGEkdeG/vrHEakDZnVrNowjOoSxubsFMVn7BdFZBwhUdh+EIzhR&#10;n5tq1StShLE5uzoGt4xTQAAEuKHJZ8jM+83wfB4nQ35py090XugtTVPxi/zorH1WXeeo9pI928Oz&#10;5i+36jrTIRjn5oYk/UpigXB495+1kvxTgtgkekBPZO6iJTCe6MCTaEYU8ZL7GgpfU9acX03lSu+I&#10;48ZtDU6bvg7CExxWXVda08XNJ9pL9n33R+dFPC6aRl6yuK/h8hKP08z3OsxC6l3qjx9el5VHuMcO&#10;HgAAgB+VeVA/mKG97rTowm2GngSHSR3TWPD1fQp7fghicvbo2v5bHt9yZfv+jrL93+KIVFNo5pOr&#10;4yavmERlS1rSn/4yfNTCr0Ljp64ePxxrB/V5SLUn1lXQeME1DqNSFpoxd7XT1BerkZc8N3LaO+PM&#10;quZco6JuIksqK+zvrpnsHNBG/HEv/xYPZVBKYvA7k2Z/mB7z2Cvz++4Uvayqv/QmmS1uHvQ1bh0D&#10;AADgL7l7EHxuO+vOha/OQjiCg8YPvalpKnkhImfREpu+O9lh6ovBMBQCAAAQxub+YFTU5fv/94Ml&#10;iS322I0Sl0UfKozJ3qNpKn6BG5J01qbrSn2Q+7jTpBrhJ+MBAAAQaQE9OCLVxI/O2tdRfmhT3cl1&#10;FcPVytwLQ+etGXgy3UAgM7WCEdl7tC0VCxGfmxqRveCN5svbDln13ckjHn9tTs/N02s89gGRsvbC&#10;ij865714qMB0Vh75onLnSwPd1SfWoT43xaJuzQIwDLL398Z3Vf74OUsaWzQcgW8oYALFHJw248PO&#10;iiNfNp7fdAYAAABPphk8dpOko/zg19X7l3ehiJeII1DMLqshxOu0Bgw9HoQghBc5+kdDR/VsfvSY&#10;g/r26jkAgIHcsJTT/V0193Uu4nVRlXWXlgljsvf6PwvNmPNOePbTr+naKuczhBHX4qe9M66j/NAm&#10;f1HRg2DTd6WYVfKxKOIlqu8UvULnhdxmSWVXGs5uvISnMLSyiUundV478oU4/rEtvbfPvS1JmPD1&#10;X+pg4CEDI4oduxPGE+1epy0gcuyzLyfO+iCDFhBcI00Y/zUAAABLGncZxuGdGIaBD7K6BUEQY4pj&#10;SpOe+DA9afba9KCUqR+RGPwucfyjW+OnrJ4QN3nFJBCEfcq6i8tC0meugXFER9e1ox8PPQc/MvPw&#10;oLwJu4/GC71pVNTlC6LHHNC3X58z9HtOszYcQxE8O1BWqG2tWOCy6EJbr+7+/sah1c2K6pPrmcKo&#10;SqumY7Sxu3YShmEQfNc9yo/+rttTak+srey7c+WVwfPpwv2lhlRuYAOORDe0Fe/ayQlOOB897qWF&#10;zYXbD4njxm3ra7j8mix/6fQ/2ioZDg8VGApb3Jz29Fdh4Vnzl9oNvSMV1SfXVu17Q4VhGJQ8Z30y&#10;AGAQinhJ6sail5S1BSsAAAC6q0+sbS3etWPoefxZWRI94L5lKJUbeAeEIATAMNDYXTu5uXD7AY/T&#10;8pt6SRo/9Cbq85AdA+ooQUzWPo28dDGNH17lsuhDh9qpKGsurNS2VC7gRY4+opWXLobwJBtbKisc&#10;Of3dvJHT3n6UKYqsFMnyvjf3NedG5S1+8d4MuLalfJFF057R33V7KoahkNvWH8SLGP2jvV85ksQU&#10;tHeUH/w6KHXaBmli/sb20r3bpIkTv+y9fX51RO4zr/pLWv4qHtrVD4JgH+JzU0EI9sF4ot1l1kU4&#10;B9QxQanTNnidVp6utXKBUVE7GYJg36B0b38wmSVqBiEYwZP/vMk1jR96C/G5aXR+yG2GMLKCQGb+&#10;mrYHQRAQxeb+4LYZA+mDVQBOGEd0sgPjCl1WfRiFJW5GPE4GmS1qVVQf32BS1E8MTJn8KVsqK6Jy&#10;pE24IVkLCkci5wQnFAy1TfSDIYou07dWzg8ZNfs9MkvYhrgdjO6qY5+SGAEKU3ftpKhHX1rkMusi&#10;TL13xvMiM450XftxY0TuoiVsaWzxQ3Uu8DedYxvOfH7J1NvwuCRx4lfCETm7QQBEbQZF0iDlyCS1&#10;aNoyNPKS51Of+iymqeCbU44BTRQnKP6SLH/ZtIdpr+vaT5/q2qqehGC8C8aTbDCeaIdweCcE410g&#10;hPOAEISAIIgCAABgGAYNVjC0ZIeMeuI9kSxv559pw+dxMnxuO4tI4/YOncV1pz8uFsvGbdW1V81z&#10;WfSh7MC4y2SmoMVh6ovVyEufQzwOJjc0+WeP3SyKzFv84sO4Gg7F3wqMc0Ab0Xp19w6HSRVLoDA1&#10;BApT47LoQyEcwRmeteBNn8vGlV/edjggLPU4Sxpb3FV55Iv4qW8/SueH3nrYNjEMAxGPk+G2mySI&#10;10XDEB8BQxE8AIIoCEIoAEIICEE+EIJ9AIZCRCpH+XvmEEPvpavqp0+9DgufIY4u44YmnRm632LT&#10;KxLvnNtYEJa1YCkvYtRRn9vG6WsoXALjiHYYT7LhyHQDhS1qprAlTQ9jun0v/qfu5AAAAIobp9ZY&#10;dV1pZKagDU9m6DDES9J33JjFi0g/RqCw+jyOAbG/Gng43HUiAnH3vID/CaCID997+9zb+rZr83BE&#10;ygA7cOQlGi/4dr+idrJN25mWMPO9bBhPsgMAAChrLy7zuazc4PRZH/we6e9/hf95YPxwWfQh7aX7&#10;vgtOn/kBhCM41I1XnydQGAaRbNx3EAQjMIFkM/bUj28t+mEXlRtUH/XI888Zu25PbSvZsx1HpBlH&#10;LdoU5O+UfwI+t53VfHn7QU5I4jkqN6jeqKid5HVa+AxhZDnic1N8LhsPR6SaQAj2BYSlniRQmNoB&#10;lTy3qWDzSVHcI9sRj5MRmjH3rb+r3P4gPPTL//dQ//OnhV6XjaNvvz7P0HFzFob6iCLZ2F0BoSk/&#10;153aUN5RdnCzWd2SxQ1NPqOqLVgJAABo7Lo1XRQ3brv6LqcAwDCYJY0t9jgtPOgu33e4tu7m4aQ4&#10;AtmCoQhuQNk0jkTn9vwec9RlNQTX//zZFYu2LQPxuJgQDu+EcASHpa95rEZe+jyJxlEJR+Tu9rnt&#10;nIHehvE2vSKZE5xQgCNSzIjXRVfWnHvLqutMF8nydjyoMu7v4m9Lwg8HClvSROVKGykcSaNIlrdD&#10;OCJ3NwAAgFXXlYL6PGSWNLZIEJOzt+HMZ5cBYNAdUN9RPbu9dN93IAghkbnPvtxWuncrNSC4trP8&#10;0FcEKrsvbvKKSXgSzThYH39rustyt5Q9YvThhjOfFqUv3BRi0yuSmgq+PiXLXzbV0HlzJp0fepMl&#10;lV0hD0qaYG77gMhuUCS2FO3cQ6RylGGZ81baDD0jFddPrEdRBC+Myd4bPe7lhf2Kmsl1pzaUeZ0W&#10;njj+8W/Ds55aDgCD+bag1KkfWfXdKWQGr9PvRfBP4B97lAHA4GgGQRDr77o9RVF9ci1NEHaDwhI3&#10;wwSSlcyDEALkAAAE00lEQVQStkIQ7LUZehIhGO9iiqLKmy59e8xu6EkQyvJ24AgUs7Lm/CoAAAAy&#10;U9iGYQiOSOUozeqWbDo/vJpAZapxJHo/lSO+01lx5KuR09/N87psXPnFzcdlk1bkm/ua8xCPk2FS&#10;No4DQQjhR2UcJrNEzTZ9VwoI4rxmdUu2Rd2SA8F4Fzc05efgUTPXeGwmSdvVPd87zZpIuiD8enjW&#10;/GUMYeS1P7rPfwL/yIzxw7860baUL7IZFEmDVlMMHYnJ7xzUhTQEy/KXTaNyA+stmvaMyNxnXqGw&#10;JU0wgWxBBq0cGwlkuh5HovXXHl9b5XM7mTGPL5mLI9L6+ztvPIGhCB7xeQf5vhgGguDgSxnGExxe&#10;p4VH5UjvBI+a/Y5N35muqD651lp9cu2g3zPsGzSqDqyH8SSbWd2S3Vl+aJOxp2E8NyTxfETOwlfd&#10;dpOko+zQ1yQmr1Mc//i3RCqrb7j9/X+s7/7JGTMUg4x+nBsEIRRFfPj6nz8pxpPoejJT0K5pLn3W&#10;57JxeYN+KtvvnPviAup1U8Oy5i+DIJynr+HyayxpXKEkYcJXPbd+fl/XUr6QG5pyihOccIHCFrU0&#10;FWw+kTx3Q6LLog/rrDj8ZczjS+b2NVx+XddaOR8EQSxu8sp8CkfSqGkqea7r2k+f+dx2NoUjbQQA&#10;APA6zAKYSDaLYvN2ckNTTpp66yfqWq89xZLKruAIZItGXvosUxxdFpQ6fd29LMt/Ev9ngRmKrqpj&#10;H/XeOvMumSVsDUqdtgHGEe1NFzefCEye8om6sejlgPC04xp56eKwzHmrbPrO1MjcxS95XdYAu1EZ&#10;a9V1jmKKossGJeYvrDQpG8dF5T33PJHG7TX1Njzuc9vZnKCEAphAtqBeN7W9bP8WbnjacRyBbGGJ&#10;Y0p9bjurv6tmqrmvOQfCEZyckKSzMJ5o1bdff9JjM0p5kaN/BCGcV1lzbjWNF3JbkjBh01+pEfpf&#10;4V8JDIp4iS6zLozMErV6nGbBrSPv3BlUwgOx8OwFb1LYkqaGM58W4skMXdLstekkeoBC21y+sL/r&#10;1rTYiW/OchhVI1qLf9hl0bRnCGV5O8LHzH9TVX9peXfVsY+CUqat17ZWLKSwJU2BSfkbmZIRV5U1&#10;51eZehvGj5z2zrjB9n2ElsLv97us+hCHURWLeF10dtDIi3R+6E2PwyykcoPqBNGZB3FE6n3WvP9X&#10;+FcCMxQ+t52lbip5HsbhnQxRdBktIKi+s+LwF/Z+ZXxQ2oy1/pILABjcyu2tubBScePUh1SO9E5E&#10;7sIlJFqAorV41w9GRe0kfvSYA1F5zz2nqr/8Zl/D5dfcVkMwlRvYIE2a9Jkgesyhoe1atB3p6sbi&#10;lxCPk4En0/UkeoCCG5py+mEywf8E/vXA/BUoqk9+qLhx6gNOSNI52cSl042K2vyWop17IAj2Ro5d&#10;/JK6seglEoPXJY5//FsyU9De310zpb103xaP3SSJn7J6/IP0J/9/xEOl/f8teBxmAZHGUYaPmb/M&#10;rG7Jarq4+SRDGFmZMu9TGTc0+QyJwevSNJc9c/Pw6uaGcxsLGILwqsSZ72cJYrL3Oc2ayH/7+v8S&#10;/oqV1b/953XZWCiKQBiGAW6bSVh/5rOLbvsA/167qfbyQ19e2/O60mXtl/zb1/ywf/8PLpCiLnXj&#10;0aYAAAAASUVORK5CYIJQSwMECgAAAAAAAAAhAGXVjxSDBAAAgwQAABQAAABkcnMvbWVkaWEvaW1h&#10;Z2UzLnBuZ4lQTkcNChoKAAAADUlIRFIAAAAjAAAAKQgGAAAAv0KQPwAAAAZiS0dEAP8A/wD/oL2n&#10;kwAAAAlwSFlzAAAOxAAADsQBlSsOGwAABCNJREFUWIXFmF1sU2UYx5/3fLc9/a62jAkbjI0SM6cX&#10;DiZmiVfOBLLIuDERs/gRo4maGBOvjBqNl5IQb70yXBBiNCS6OFFAReYmoN0IIrg5NqSlH2tpe77f&#10;14sOw9bT99Djtv6T5qTPc97/+3vP85zT0xelp1ID18d/GgaXIkAQYMwQAggIQQRjhmDMEtPisGVx&#10;xLQ4bJiCpemSpemSqWkeS9U8RkXxG7fLQaNcDQQ62q88eezIXnTunY8/+eOzL19xC7NWSo6OHGaH&#10;g1vfVzK5tlbDKOnsZibyYPd5MRLMthomsH3LZUQIAWxa3M2fzz9x5eiJl+fHfxwGQpDTYCkSuhXv&#10;f+i0EPTnOY9UZSVRQQzCBBMGmyZf64uqXyuUompu6f7KjfQWNVuIN/LbeejpI4gQsiK4eGpi6OTz&#10;b3/lBPPMzJiXk0Tlnpa9rBP7XrxQuHS1zy63+8M3X2JWB9sGHx3ztcXnaaacV6o0CwIAEEl2XWyU&#10;C/dsS9XBIIRIqKczRTPl/XKxWRAAgMiuxjChHR0zdTAAtX6gwng9ZTcw4eR2Wxi5PTHHy97btjBi&#10;OJCjmXJeqeIGJpLs+s0uHurZlgIAsIXhJKlKM2VFQXUDIwTkJbk9MVcH09053RCGFXnqZKzgDgYA&#10;IDHwyElAaMUtHNrRMQMAwNkNYARBoxkyIk/N0zTw0Vsv9L/7+qumovqwafKAEBGDgXxDGMQyFs2Q&#10;5TndLQwAACsKGivWL9i2TE5CDEuFdSt3MA5Xzq1sYdCqBrM5gZ5fS5hWybaBAQF15QRjxqgqPrOq&#10;yGZV/e9o3P1dUX1GRZHv5Dzx6I1doyOHm4dx0PzYmQPzY2cONDvOl7hvYevQ4PFG+Y0tE4MwNW0f&#10;Xp8GDS8/9puEWXsxAq/L7Ztmaee46pnE7oe/733t0HuWZkiWpkt4+W+IpS8fV39UzSNFwxmG54ym&#10;YZyeM2I4kEv09512sxCaXJWJ3MMLuxvZwhCC6ZAbCmNa9F4isIEwFmapLOt0ZWyvgKUbIm0QNgzh&#10;/0x6c+Li4LXPv3kOoPZuxPt9RfmBTbMNYHSJZuYE66S/vhh/9trxr0fvjonhQM62TJZGh8EOeSdl&#10;JlOP182p6h5bGLOq+mhmeqkccguiZPPx0uz17joYTZfsYRQ6jFooxtzCZKam99rFCSHIHqaiyDRD&#10;rVCMOZWyIczk73UluiNbGG2pFKUZEguzmV+nH3MDk56q75eaKUEr7iY1X4wtnjr3VPHq30kn0x/e&#10;+OBo18GhT6O9PZPy5sScGArkOY9UYXjOAAQEG1Ztj6ZcCWhLpaiSLcTLC/90NtoSAQBAhT/nkgvf&#10;nd238O3Z/bcuXNpDsMNPwXoJIYKO7RlZVNLZlu/pMTxnMLHenb+0GgQAgBVFhYn1JSdaDQIAwEqC&#10;8i/fxswe7T48ugAAAABJRU5ErkJgglBLAQItABQABgAIAAAAIQCxgme2CgEAABMCAAATAAAAAAAA&#10;AAAAAAAAAAAAAABbQ29udGVudF9UeXBlc10ueG1sUEsBAi0AFAAGAAgAAAAhADj9If/WAAAAlAEA&#10;AAsAAAAAAAAAAAAAAAAAOwEAAF9yZWxzLy5yZWxzUEsBAi0AFAAGAAgAAAAhAHJL/T0lBAAA8RAA&#10;AA4AAAAAAAAAAAAAAAAAOgIAAGRycy9lMm9Eb2MueG1sUEsBAi0AFAAGAAgAAAAhAFd98erUAAAA&#10;rQIAABkAAAAAAAAAAAAAAAAAiwYAAGRycy9fcmVscy9lMm9Eb2MueG1sLnJlbHNQSwECLQAUAAYA&#10;CAAAACEAXIJOWN8AAAAIAQAADwAAAAAAAAAAAAAAAACWBwAAZHJzL2Rvd25yZXYueG1sUEsBAi0A&#10;CgAAAAAAAAAhAHbygn3gEQAA4BEAABQAAAAAAAAAAAAAAAAAoggAAGRycy9tZWRpYS9pbWFnZTQu&#10;cG5nUEsBAi0ACgAAAAAAAAAhABIn57T/BgAA/wYAABQAAAAAAAAAAAAAAAAAtBoAAGRycy9tZWRp&#10;YS9pbWFnZTIucG5nUEsBAi0ACgAAAAAAAAAhAEdAZYtXZQAAV2UAABQAAAAAAAAAAAAAAAAA5SEA&#10;AGRycy9tZWRpYS9pbWFnZTEucG5nUEsBAi0ACgAAAAAAAAAhAGXVjxSDBAAAgwQAABQAAAAAAAAA&#10;AAAAAAAAbocAAGRycy9tZWRpYS9pbWFnZTMucG5nUEsFBgAAAAAJAAkAQgIAACO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aA9wQAAANoAAAAPAAAAZHJzL2Rvd25yZXYueG1sRI/NbsIw&#10;EITvlXgHa5F6Kw4cEEoxKEXi54Qg7QOs4m0cGq+DbSB9e4yExHE0M99o5svetuJKPjSOFYxHGQji&#10;yumGawU/3+uPGYgQkTW2jknBPwVYLgZvc8y1u/GRrmWsRYJwyFGBibHLpQyVIYth5Dri5P06bzEm&#10;6WupPd4S3LZykmVTabHhtGCwo5Wh6q+8WAUFz77aw2kjz6d+X+789ki6MEq9D/viE0SkPr7Cz/ZO&#10;K5jA40q6AXJxBwAA//8DAFBLAQItABQABgAIAAAAIQDb4fbL7gAAAIUBAAATAAAAAAAAAAAAAAAA&#10;AAAAAABbQ29udGVudF9UeXBlc10ueG1sUEsBAi0AFAAGAAgAAAAhAFr0LFu/AAAAFQEAAAsAAAAA&#10;AAAAAAAAAAAAHwEAAF9yZWxzLy5yZWxzUEsBAi0AFAAGAAgAAAAhAJ4RoD3BAAAA2gAAAA8AAAAA&#10;AAAAAAAAAAAABwIAAGRycy9kb3ducmV2LnhtbFBLBQYAAAAAAwADALcAAAD1Ag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EiUwwAAANoAAAAPAAAAZHJzL2Rvd25yZXYueG1sRI9PawIx&#10;FMTvgt8hPKE3N6uUWlaziygWe9T+od4em2c2uHlZNqluv31TKHgcZuY3zKoaXCuu1AfrWcEsy0EQ&#10;115bNgre33bTZxAhImtsPZOCHwpQlePRCgvtb3yg6zEakSAcClTQxNgVUoa6IYch8x1x8s6+dxiT&#10;7I3UPd4S3LVynudP0qHltNBgR5uG6svx2ykwL4vNdh2t/ZznX68nfWoPe/Oh1MNkWC9BRBriPfzf&#10;3msFj/B3Jd0AWf4CAAD//wMAUEsBAi0AFAAGAAgAAAAhANvh9svuAAAAhQEAABMAAAAAAAAAAAAA&#10;AAAAAAAAAFtDb250ZW50X1R5cGVzXS54bWxQSwECLQAUAAYACAAAACEAWvQsW78AAAAVAQAACwAA&#10;AAAAAAAAAAAAAAAfAQAAX3JlbHMvLnJlbHNQSwECLQAUAAYACAAAACEAxtBIlMMAAADa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01kwgAAANoAAAAPAAAAZHJzL2Rvd25yZXYueG1sRI9Bi8Iw&#10;FITvgv8hPGEvoum6KFKNIsLiHtyDrT/g0TzbYvNSm2jjvzcLCx6HmfmGWW+DacSDOldbVvA5TUAQ&#10;F1bXXCo459+TJQjnkTU2lknBkxxsN8PBGlNtez7RI/OliBB2KSqovG9TKV1RkUE3tS1x9C62M+ij&#10;7EqpO+wj3DRyliQLabDmuFBhS/uKimt2NwpCdmvtYT8e20y6+1cfnvnvsVbqYxR2KxCegn+H/9s/&#10;WsEc/q7EGyA3LwAAAP//AwBQSwECLQAUAAYACAAAACEA2+H2y+4AAACFAQAAEwAAAAAAAAAAAAAA&#10;AAAAAAAAW0NvbnRlbnRfVHlwZXNdLnhtbFBLAQItABQABgAIAAAAIQBa9CxbvwAAABUBAAALAAAA&#10;AAAAAAAAAAAAAB8BAABfcmVscy8ucmVsc1BLAQItABQABgAIAAAAIQB1P01kwgAAANoAAAAPAAAA&#10;AAAAAAAAAAAAAAcCAABkcnMvZG93bnJldi54bWxQSwUGAAAAAAMAAwC3AAAA9g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iHDwgAAANoAAAAPAAAAZHJzL2Rvd25yZXYueG1sRI9BawIx&#10;FITvBf9DeIKXook9iK5GEaUg3mpFr4/N2+zi5mXZxHX11zeFQo/DzHzDrDa9q0VHbag8a5hOFAji&#10;3JuKrYbz9+d4DiJEZIO1Z9LwpACb9eBthZnxD/6i7hStSBAOGWooY2wyKUNeksMw8Q1x8grfOoxJ&#10;tlaaFh8J7mr5odRMOqw4LZTY0K6k/Ha6Ow2H/XFaqDku1P7VFc3Z2Mv13Wo9GvbbJYhIffwP/7UP&#10;RsMMfq+kGyDXPwAAAP//AwBQSwECLQAUAAYACAAAACEA2+H2y+4AAACFAQAAEwAAAAAAAAAAAAAA&#10;AAAAAAAAW0NvbnRlbnRfVHlwZXNdLnhtbFBLAQItABQABgAIAAAAIQBa9CxbvwAAABUBAAALAAAA&#10;AAAAAAAAAAAAAB8BAABfcmVscy8ucmVsc1BLAQItABQABgAIAAAAIQCdyiHDwgAAANoAAAAPAAAA&#10;AAAAAAAAAAAAAAcCAABkcnMvZG93bnJldi54bWxQSwUGAAAAAAMAAwC3AAAA9gIAAAAA&#10;">
                <v:imagedata r:id="rId8" o:title=""/>
                <v:path arrowok="t"/>
              </v:shape>
              <w10:wrap anchorx="margin" anchory="margin"/>
            </v:group>
          </w:pict>
        </mc:Fallback>
      </mc:AlternateContent>
    </w:r>
    <w:r w:rsidRPr="0057726E">
      <w:rPr>
        <w:rFonts w:ascii="Montserrat" w:eastAsia="Montserrat" w:hAnsi="Montserrat" w:cs="Montserrat"/>
        <w:b/>
        <w:color w:val="231F20"/>
        <w:sz w:val="18"/>
        <w:szCs w:val="18"/>
      </w:rPr>
      <w:t>SUBSECRETARÍA DE INDUSTRIA Y COMERCIO</w:t>
    </w:r>
  </w:p>
  <w:p w14:paraId="40B87A57" w14:textId="6F9D8A96" w:rsidR="00B465B9" w:rsidRPr="0057726E" w:rsidRDefault="00B465B9" w:rsidP="00E45801">
    <w:pPr>
      <w:pStyle w:val="Encabezado"/>
      <w:spacing w:before="0"/>
      <w:jc w:val="right"/>
      <w:rPr>
        <w:rFonts w:ascii="Montserrat" w:eastAsia="Montserrat" w:hAnsi="Montserrat" w:cs="Montserrat"/>
        <w:b/>
        <w:color w:val="231F20"/>
        <w:sz w:val="18"/>
        <w:szCs w:val="18"/>
      </w:rPr>
    </w:pPr>
    <w:r w:rsidRPr="0057726E">
      <w:rPr>
        <w:rFonts w:ascii="Montserrat" w:eastAsia="Montserrat" w:hAnsi="Montserrat" w:cs="Montserrat"/>
        <w:b/>
        <w:color w:val="231F20"/>
        <w:sz w:val="18"/>
        <w:szCs w:val="18"/>
      </w:rPr>
      <w:t>UNIDAD DE PRÁCTICAS COMERCIALES INTERNACIONALES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7F2A" w14:textId="77777777" w:rsidR="00B465B9" w:rsidRDefault="00B465B9">
    <w:pPr>
      <w:tabs>
        <w:tab w:val="center" w:pos="8803"/>
        <w:tab w:val="right" w:pos="13212"/>
      </w:tabs>
      <w:spacing w:after="0" w:line="259" w:lineRule="auto"/>
      <w:jc w:val="left"/>
    </w:pPr>
    <w:r>
      <w:rPr>
        <w:rFonts w:ascii="Calibri" w:eastAsia="Calibri" w:hAnsi="Calibri" w:cs="Calibri"/>
        <w:sz w:val="22"/>
      </w:rPr>
      <w:tab/>
    </w:r>
    <w:r>
      <w:rPr>
        <w:sz w:val="18"/>
      </w:rPr>
      <w:t xml:space="preserve"> </w:t>
    </w:r>
    <w:r>
      <w:rPr>
        <w:sz w:val="18"/>
      </w:rPr>
      <w:tab/>
    </w:r>
    <w:r>
      <w:rPr>
        <w:rFonts w:ascii="Arial" w:eastAsia="Arial" w:hAnsi="Arial" w:cs="Arial"/>
        <w:b/>
        <w:sz w:val="18"/>
      </w:rPr>
      <w:t xml:space="preserve"> </w:t>
    </w:r>
    <w:r>
      <w:fldChar w:fldCharType="begin"/>
    </w:r>
    <w:r>
      <w:instrText xml:space="preserve"> PAGE   \* MERGEFORMAT </w:instrText>
    </w:r>
    <w:r>
      <w:fldChar w:fldCharType="separate"/>
    </w:r>
    <w:r>
      <w:rPr>
        <w:sz w:val="19"/>
      </w:rPr>
      <w:t>28</w:t>
    </w:r>
    <w:r>
      <w:rPr>
        <w:sz w:val="19"/>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0692" w14:textId="77777777" w:rsidR="00B465B9" w:rsidRPr="002644CA" w:rsidRDefault="00B465B9" w:rsidP="006F4800">
    <w:pPr>
      <w:pStyle w:val="Encabezado"/>
      <w:tabs>
        <w:tab w:val="right" w:pos="2539"/>
      </w:tabs>
      <w:spacing w:before="0" w:after="0"/>
      <w:jc w:val="right"/>
      <w:rPr>
        <w:rFonts w:ascii="Montserrat-ExtraBold" w:eastAsia="Montserrat" w:hAnsi="Montserrat-ExtraBold" w:cs="Montserrat"/>
        <w:b/>
        <w:color w:val="231F20"/>
        <w:sz w:val="18"/>
      </w:rPr>
    </w:pPr>
    <w:r w:rsidRPr="002644CA">
      <w:rPr>
        <w:rFonts w:ascii="Montserrat ExtraLight" w:hAnsi="Montserrat ExtraLight"/>
        <w:noProof/>
        <w:color w:val="B38E5D"/>
        <w:sz w:val="18"/>
        <w:szCs w:val="18"/>
        <w:lang w:val="es-MX" w:eastAsia="es-MX"/>
      </w:rPr>
      <mc:AlternateContent>
        <mc:Choice Requires="wpg">
          <w:drawing>
            <wp:anchor distT="0" distB="0" distL="114300" distR="114300" simplePos="0" relativeHeight="251670528" behindDoc="0" locked="0" layoutInCell="1" allowOverlap="1" wp14:anchorId="48718E03" wp14:editId="4761D55E">
              <wp:simplePos x="0" y="0"/>
              <wp:positionH relativeFrom="margin">
                <wp:posOffset>-12313</wp:posOffset>
              </wp:positionH>
              <wp:positionV relativeFrom="margin">
                <wp:posOffset>-722078</wp:posOffset>
              </wp:positionV>
              <wp:extent cx="1138555" cy="489585"/>
              <wp:effectExtent l="0" t="0" r="4445" b="5715"/>
              <wp:wrapNone/>
              <wp:docPr id="13" name="Grupo 13"/>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2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21" name="Group 21"/>
                      <wpg:cNvGrpSpPr>
                        <a:grpSpLocks/>
                      </wpg:cNvGrpSpPr>
                      <wpg:grpSpPr bwMode="auto">
                        <a:xfrm>
                          <a:off x="614947" y="53474"/>
                          <a:ext cx="339090" cy="207010"/>
                          <a:chOff x="2192" y="200"/>
                          <a:chExt cx="534" cy="326"/>
                        </a:xfrm>
                      </wpg:grpSpPr>
                      <pic:pic xmlns:pic="http://schemas.openxmlformats.org/drawingml/2006/picture">
                        <pic:nvPicPr>
                          <pic:cNvPr id="2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2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2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25CD42F5" id="Grupo 13" o:spid="_x0000_s1026" style="position:absolute;margin-left:-.95pt;margin-top:-56.85pt;width:89.65pt;height:38.55pt;z-index:251670528;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R8q0KQQAAPgQAAAOAAAAZHJzL2Uyb0RvYy54bWzsWFtvpDYUfq/U/4B4&#10;J2ADw0WZrJK5RJW27ajd/gAPmIsWsGUzmUTV/vce28Dcos1u1IdO24cQjLF9zne+75zD3H54bhvr&#10;iQpZs25uoxvPtmiXsbzuyrn9x6e1E9uW7EmXk4Z1dG6/UGl/uPvxh9s9TylmFWtyKizYpJPpns/t&#10;qu956royq2hL5A3jtIPJgomW9DAUpZsLsofd28bFnjdz90zkXLCMSglPl2bSvtP7FwXN+l+LQtLe&#10;auY22Nbrq9DXrbq6d7ckLQXhVZ0NZpB3WNGSuoNDp62WpCfWTtQXW7V1JphkRX+TsdZlRVFnVPsA&#10;3iDvzJtHwXZc+1Km+5JPMAG0Zzi9e9vsl6eNsOocYufbVkdaiNGj2HFmwRjA2fMyhXceBf+db8Tw&#10;oDQj5e9zIVr1HzyxnjWsLxOs9Lm3MniIkB+HYWhbGcwFcRLGocE9qyA4F8uyanW0MMH4fKE7Husq&#10;6yZjeJ2l8DegBHcXKL3NJljV7wS1h03ab9qjJeLzjjsQUE76els3df+iyQmhU0Z1T5s62wgzOACO&#10;gY8G8LolJUU3vCsVLmqJesusIcqnjyz7LK2OLSrSlfRecuA14Kredk9f18OTA7dNzdd106goqfvB&#10;NdDAGYdeQcfwc8myXUu73ghO0Aa8ZJ2sai5tS6S03VLgj/gpRxApEHsPHOKi7noTZdkL2meVOr8A&#10;O34D25XdJJ0mtNEHO5VHEtj2rfwK4hAFAOYpvSaWAIJC9o+UtZa6AUvBAggNScnTRznYMr4yAGqO&#10;13aBNUYGmmiTIgbVYPB5VA2I1YLxIJKDatRRerEOo/L9VFVH28Ou2/3PLAcEya5n2sozic1QkASR&#10;bYGWQj+IAgPyqDXfT7xkwAJ7EeQUMz9JDaMEBAWLIXuOU6PeYD+Doo9nam6C8MqFBg6bGG2MvC2s&#10;c9upcr4qtIP2hGD7ipJc/gP1hzVfgApAa0U6RQpdhP7E8b3nJfjBWYTewgm8aOXcA4ucyFtFgRfE&#10;aIEWX9RqFKQ7SYGopFnyesgV8PQiW7xacYbabGqZronWE9GV17AJDNKsGk0EginZK1ulyIbMcJQY&#10;vjdjvCmeS/YrjFSRwjh5nfvfmT5I2jGVbsFhkjaduk4PwF3zZPT/OESg21W8igMnwLMVhCjPnfv1&#10;InBmaxSFS3+5WCzRl4PYTVwThAPvASfOehZHTlAEoZNEXux4KHlIZh5kiuVaL4Kjx0N1VjtPcEoL&#10;8Hc9xXPqViZNYwXOv07T/v+afqMg4iAE6eqKdlYM8QzqpOoKfKRnpnr239D0oWobXVyVvqETOWqO&#10;g+tvjlVrddIcq9Iw5uTjQnAFtfpv7OihSOHQdKQ+CoNk+DQcyzK0pLNo6GcRRth8Or5XyK+WPi0T&#10;+LzWncnwU4D6fj8ew/3xDxZ3fwEAAP//AwBQSwMEFAAGAAgAAAAhAFd98erUAAAArQIAABkAAABk&#10;cnMvX3JlbHMvZTJvRG9jLnhtbC5yZWxzvJLBasMwDIbvg76D0X1xkpYxRp1eRqHX0T2AsBXHNJaN&#10;7ZX17WcogxVKd8tREv/3fwdtd99+FmdK2QVW0DUtCGIdjGOr4PO4f34FkQuywTkwKbhQht2wetp+&#10;0IylhvLkYhaVwlnBVEp8kzLriTzmJkTiehlD8ljqmKyMqE9oSfZt+yLTXwYMN0xxMArSwaxBHC+x&#10;Nv/PDuPoNL0H/eWJy50K6XztrkBMlooCT8bhdbluIluQ9x36ZRz6Rw7dMg7dI4fNMg6bXwd582TD&#10;DwAAAP//AwBQSwMEFAAGAAgAAAAhAJhymwXhAAAACwEAAA8AAABkcnMvZG93bnJldi54bWxMj8FO&#10;wzAMhu9IvENkJG5bGgotlKbTNAGnaRIbEuLmNV5brUmqJmu7tyc9wcmy/en353w16ZYN1LvGGgli&#10;GQEjU1rVmErC1+F98QzMeTQKW2tIwpUcrIrbmxwzZUfzScPeVyyEGJehhNr7LuPclTVpdEvbkQm7&#10;k+01+tD2FVc9jiFct/whihKusTHhQo0dbWoqz/uLlvAx4riOxduwPZ8215/D0+57K0jK+7tp/QrM&#10;0+T/YJj1gzoUweloL0Y51kpYiJdAzlXEKbCZSNNHYMcwipMEeJHz/z8UvwAAAP//AwBQSwMECgAA&#10;AAAAAAAhAHbygn3gEQAA4BEAABQAAABkcnMvbWVkaWEvaW1hZ2U0LnBuZ4lQTkcNChoKAAAADUlI&#10;RFIAAABwAAAAGggGAAAAb4/YdwAAAAZiS0dEAP8A/wD/oL2nkwAAAAlwSFlzAAAOxAAADsQBlSsO&#10;GwAAEYBJREFUaIHtWnl4VFWyr7v0viWd7nTSSWeH7JCFEIxAwo6ALKJsigsyCoqAis74fM4wKOg4&#10;ouCGiiIoyFNAURkEQoCwhAAJZCNLZ+skvaQ7Se+d3u99f4QLl04D4Y3z3pvv4/d9/X19qk7VqXPq&#10;nq3qICRJwj38PjAoy5Y0Fn+2O2rk1K0JBYtfQVDM969uE7nnwN8HDqMmTVnyxc7IzMmfRKSM2/W/&#10;1S4OAOC06BP1DaefcjtM0QiKefjSuMuSxLwDTI6wh6qobyp71G3vjQ1UwOSFagINJkkS6WurmGfs&#10;qp1G+n0sBlvQI0sZ+w0vTFF7vQ5BYF1XDr1Kl0MxhjtUkVFMrwcA4LL1xhqUZY8G60D4sPu+Ywul&#10;KpetT2FQnnvsVh2VJuX/wBHJWum0a32KCVVkFAvCEyoCZdwOc6S+8fSTdBrGYNvD4nMPsgVhXXQ6&#10;4XNzwxJyf2JxQ3TB2id8Hra6+siLAADyjEnbcBbPfCtb7wa4qatuSt2h9w6ThB+nM6y65vtTpqxY&#10;SpW7G0qftmjqJwQqEEYknac70OO0SusPbzlo7W4uoNdTVx1eF5M3d0Pc6Pl/AQAgSQJTle/bFMwo&#10;eeaUj5PGP/4CVXZZe+JV5fs2BqsrCE+8wBZKVW5bb+yt9AEA8CVxV+gOdDtMcuWJL74mCT/D1Fk7&#10;beS814sCZTwOkzyYzrZz372fOPaxNfLMyZ9SNGt36xhV+b5N8sypH4XGZB4LlDE0ly+idKEYwx2d&#10;9cD7t7L1boB3XDzwV5Lw40mFT66MTCv6kiD8DKOqaiaLL1YHE0ie9OwTgvD4S1QZxZlOOr+ldNcn&#10;1u7mAr407nJCweJ1nJCIZre9T6E8uWM7TxxdF6gPQTFv9iMb8gAAXFZDgvLEV19qa4tXSRJG/RgS&#10;nXaSXlcgSypPnrh8GZ3GEoR1AgDwJbFVOQs3ZgEAdNefWq6tLV4VkVb0pTxzyscAAGyhtJ0up6sr&#10;WUkSfgaDIzRYtI2F9h5VNl8adyVYn7mh8oaUqc8vBgCwdbeMaTnzzUetZ/d8EBaf88utxokOkiQR&#10;Tc3RtSjGcCEo5tXUHFsdNWLaVgRF/XeSvRNwv9fNAwAgvG4eQfgZGM50SpNG77+VAEsoUXHFUQ3B&#10;eA6jOr239eIjGINtz5i1bgaTK9IDALD4YnXOgjezUQz3DhJCUIIviakGAOBLYqpNXVcn6+qOP2fv&#10;UeUEOhBjsBy3ahtjsu2UHiZvYBljcoR6ikaH3+fh6OpOrGBwRfrhRcueuXr4g581NcfWJE965slg&#10;ulGc1U+30dB8folF2zjeYVSnD8WBFm1joaO3c6QsZdwuFGc5dHXHn+trr5wjScz78U6ydwIuz5zy&#10;cfOpHV+0le19r7183yaBLOFiWHzuz5FpRdtxFtcSKHD10OZ/ICh23RHpM196UBQ5/BwAgNPcPRwA&#10;QBg57BzlvOuDEMx5ASD8Pma/UZ0OAIAxObZAvlnTUFT25QojVRbJU0rTZ6yddzcdBgDoUZYt8bps&#10;EkXu7E3iuKxDLIFUZVCeXxw/ZsGfmLyQ7tvJel2OUJdt4CyAMznWobSnqT6yFgAgMn3iZyjO7NfV&#10;HX9OU3107e/iwMj0Cdv5ktgqg7LsUbOmfoJVpxxr1SnH9jSfX5w1/y/3oRjuoQvwwxMuMTlCw3UF&#10;LJ7pBhchAQBIgrhpP70dSL+PWX1w00kAALe9T+GyGBJZ/LBO6bAxewPrMtj8vpCoG7OSGzZ4Sb5j&#10;eySJqKuPrgUAEMeOPOxxmCOliaMOqKt+e1l7tWQltUfT4TTrkikbnSZtiqffEiGSp5QKZIkX7tSe&#10;02JI6Gu/MpstkrVcm60kL0xRY9E1jbMZ2nMF4fGVd9sHOnCSJFCBLOGSQJZwaaBBfWLVgQ3n7T2q&#10;HJdFnxi4ZMWOnrc+RJ5yOpgyviSmChCEsGgbxzvN3cM4IRHNFM/TbwlnckWGwVIk4rIYEkjCz/D0&#10;myOZXFF31vw/348HmYG8MEVt6rTnF/0zHbZo6if0G9UZAADVP755ls7T1Z1YEZPz4NsoznTR6YTf&#10;y3JZDAl+n5vnc9nDBOGJF9NnvjQbQVDiTu1pa4+9MNBHfdKFXWtuOrlqqo+upR8U/yfA2859t5nw&#10;eTmSxNH7WPxQjdNiSCT8XhYgqB9n842BAladcqzP5QilyiiGecWxWYcBANhCqUqeMWmbtvb489UH&#10;N52MzZu3gSMKb3HZjYr2c3vfi8p6YHNM7oPv0PUhGMOd/8SWWJIgsOqf3jpt7W4uMGsaimTJ9+8O&#10;bNvrtEp72yrn0Gm8MEUtRxTeNtQOU7MvauS0LSy+pJOi97ZdesiqU441NJcvjkgd//XNbcTU5CzY&#10;MMrndoRU7H2tztbTnus064YHu3rQ4fM4hd31pU9jDLYtdvRD66kVCgCgs+LgGz0t5QvjCxb+kcUL&#10;1Q7V/kDg9t7OLIumoUh39cSzN8gIGV+w6NXAfQwAIPA4j7O45oLln193aHzB4lf8HpdA33T28eZT&#10;Oz6n6CjO6mdyRbfcXxAU9SdPeubJyu//s6rl9Dcfh0Slngo8IDj6ukbU/7blIJ2WOG7p6qgRUz8a&#10;Smed5u5hRlXVLBY/rDOhYMk6+imQL4mpqvn57ROamqNrZCnjdiIIMijCgbN45uETlz9d9+vfjzQd&#10;//yb7AVv5mIBp3A69A2nn/J7XYLIjEnbAq8NbnufQlN95EVdXcnKuPyH3xiK/cGAEASBOHo7R1p0&#10;jeP9Xjcfw1kOcVzWocBLr1nTUOh12qSDFKCYV5KQ+3Mg3d7bOdLUVTeFJHxMBkdokCSM+pFBm9Ek&#10;SaC9rRUPIQhC0Ddzq74l320zKrjiqHqeOKoeYOBuadE0FgbrAF8SW8UJkbXQaf1GTarDqEnnhkY2&#10;8sIU1/dJp1mfZO/tyGILJB3UlnHDnoHgA0mSqDgu6x8YznR6XY5Qs/rqJJzFM4Uq0kuouqauuik+&#10;d79IGJFUTn1klG6OSNbCl8ZWAQBYtE3jPP0WmTAi6TyLL9bQ2/M4zBEWnXIszuKaQxUZx4P1bSi4&#10;F0r7Nwf6f23APfxzGPJx/x7+tSD8Pqa2tngVwMB9EWOw+ocid28G/j8ASRJoU8nnu9RVv70sjBx+&#10;dqjOA/g32AMJv4/pddkkCIL6GRyhIdjpkILX5Qgl/B4OhjP7f69oPwWSJBGv0yolSQLHmVzz3Qzy&#10;neDpt8gs2sbxosjkM3eKBAUC722rnNN4fNseOhFFcY8oKvVU7Kg5bwYGeLV1JSvayva+F0zZ6Mc2&#10;JwS/rA/A2t0ypuaXd4KeuNKmr54vjhlxlCr7PE5hV+Wvr2lqjq0mfG4uwEBAWpHz4DsRaUXb6Y60&#10;6dvy2s7/17sWTUMRRQtVZB6LL1j0Cl8SU0Nvp/Xsnvd19Sefic9/5PWokdO2UvSmku07elovLEiZ&#10;vGKpJGHUT3SZ3raKee3l+zY5TdoUAAAExXzhyWO/icuf/0bgHa764KaTjt6OrKz568dwQyOb6Dyv&#10;yy6+/P3r1QiKe0Yv3ZxI0e09qpymE9u/FseMPJw2/YUFgWPjddnFFXtebfL7PZzkiX9YJk3K/4Hi&#10;4UASGOF18xgcoYEvjb0CAOB12iV9bRXz+tor56ROXbWQHtwmCT+D8Lp5bGF4Gy9McdPgBIbdAkGS&#10;JEp43TycxTeK5Mk3RXMYbEEv9Z/w+xi1P79z3GZoy8OYXIs0Kf8HBMW8ps7aac2nvv5MEB5/ifqw&#10;zJqGotpf/lZMEn6cL42v5IbKGxzGrkxTV+1Uy/7G8SPmvV4olCVevGG/j0l43bzWc99t5oUpaqiA&#10;OUl4WYTXzSMJAqPbpa4+srbt7J4PAABCFBnFTI7QYNE2jdc3lC4zddZMy124MYvBodnu9XB97v6Q&#10;1rPfbs2Y9coD9A+t4+KBDW67MZpBC0UOjMuADwi/lx1s3LrrTy33umwSAAB11ZEXb3bgNYjkyWfS&#10;pq9+mCpr60pWtJTu3NZyetcnoTGZxwIDt2Hx2b8kjn3sxeCuuj144qirtwtC666eWGEztOVxQuWN&#10;I+f+RyE1q912Y7TN0JZHOY8k/Hhz6c5tJOHHY/MffiMmd/ZGBEFIkiRQVfn+jV2Xf/1TS+nObdmP&#10;bBg1aOklCazh6Mc/ZC/YMIotkHQEs8NtN0apyvdvBADImPXyTCri5Pd5OA1HPtxv7Kie0X5h38bh&#10;RcueDZQ1ddZO62u/PJu6Izv6ujK1dSUrr7GRoY4VSfhxbe3xVTiLaxZGDCszdlTPsHa3jBFGJJUD&#10;3OYQI8+Y9JlInnLa67SGm9WDE7mOvq4R2rqSFdTPolPeP1Sj3P0mOV02MDzW03JhIQBAbN689fQl&#10;mcUXq+nLm72va4TTpE1h8kK1MTmz3qGchCAoETt63nqcxTfae1Q5VJaEDiZX1O112ST1h7f85PcO&#10;LNGBMKqqZhE+N1ccl32Ich4AAIYznQkFi9cBAPQozy8OJouguKft3J4P/D4PhyRJpOXM7q0IinsR&#10;FPMBSQ7Zgb1tFQ+57X0KWcq4nVEjp38AMBBDpfi3vUbgLK4ZAIDwDeQM6TCr6yea1fUTqXLUiGlb&#10;qbTSneCyGBJbSnduo8qiyOQz9GgO4aX2PInqdnqIa7lMFl/cFfiACMUYbiYvROdz28X+IPYrcuds&#10;NCjPPWbTt+Y3n9rxBUkOnhWUHFsw2A6WUKqi1xmkP3vG3zsrf3ldfeXwOq44qt6iqZ8QM2rum5rq&#10;Iy+SMHQHaqqPrgEAiEyf+DknJELJFslaelovPhxvW6RgC8K6butAT79FBgCAMQfnBcOHF+yJzp75&#10;LlWm7wN3Al8Se2U4LXmKMVgOOh+7lofsN2pThbKkW6ZsMCbHAgDgsvYkED4Pm55F8HtcfLetNwYA&#10;AGdyB51IUQx3p01fPf/Kvj9XGJRlj2JBcnv4Nf39Jk1aIK/fpE29pnvQ2AAARGZO/rRPdWV21+Vf&#10;X2Ow+X0svlityJn5N821dzFDgVXfOtra3VyAMdg2TU3xCwN2M1xAEpi2tnhVQsGiPwZdQkmSRFQX&#10;D/zVpm/NZwkkHSHRaScC6zA4gh6+JKaG+t1NRB1jsO102cC4a0TKQDag4+KPG/rNuuvLn8OoSdPW&#10;Fj9PlXlh0XX88PgKr9MqbSv7/l3C72MADKR/Ws/u3uL3ugSiqLSTgc8pKLD4Yk3q9DXzERTz+j1O&#10;YSA/LCH3IM7imczq+ond9aeeJq8tfV6nTdJ65tsPAQAiUgu/CqYbQVBf4vjHVxE+D8dtN0bHFyxe&#10;hzHYDgAgIchsDwZtzcDsI/w+lr6hdJm+oXSZy6JPAgDorj/1B7/Xxbs+A02dtVMr9r5WCwDgczvE&#10;HodJjmIM1/AJy58OFnE3NJcvtupabnq4lFT4xHNDSVDaezuyr+xbf9PMko+Y+qEsuWAPAEB4csFu&#10;Q3PZElNn7bTKva/VCWSJFxAU99q6m+8j/F62IGLYeYE07jKCoMSwwqdWVB/cWKqtPfZCX3vlXE6I&#10;rLnfpEvxOExynMU1Dxv/+PO3uzuKIoeVJY1/YhU9c0KBwRb0JY5burrp+GffKk9+9aW6+uhaBkfY&#10;Y+9pz/V7nEJuqLwhJm/uhlvpDpGnnI5ILfzK7TBF0U+OMIQl1O0wyXtaLi5gcEX6/Me3KOgvGhqL&#10;P91jUJ5fom86txTHGGw7JyRCCTBwxAYAwFk8oyQh96fo7JnvsgU3cmYDPK6ZIxpI1PrcN/KCAAAk&#10;6b/tkoziDNctZQkvi/qPICiRPuOl2bq6kpXqqt9esuqUYwFBCGHEsPOKnAffFkjjLlN1BeHxlbkL&#10;N41QXdj/Vl975Vy3uk+BMlgOWcq4XbGj578R+PyPwREaOCERSvpzkcj0CV/0m7Qpxo6qmRiDbafX&#10;lyXfv5sjCm9VXdj/llnTWAhGdQaDLeiNyp29MTpn1ruBiWeWQNzlcztCqVTV8InLl9P5A0numz8o&#10;DGc5OKKIZvoq1tdWOZctkLbLUsfvCHyOEpkx+VObvj3P2FE9478BTQgEvuwXbZ4AAAAASUVORK5C&#10;YIJQSwMECgAAAAAAAAAhABIn57T/BgAA/wYAABQAAABkcnMvbWVkaWEvaW1hZ2UyLnBuZ4lQTkcN&#10;ChoKAAAADUlIRFIAAAAfAAAAKwgGAAAAgEVTggAAAAZiS0dEAP8A/wD/oL2nkwAAAAlwSFlzAAAO&#10;xAAADsQBlSsOGwAABp9JREFUWIWtmHlQE2cYxt/dTUhCDnJwBLk1RAkEAa066Hi0eFTbqq1ttQct&#10;rVrH1rYzaFuP6aCdYttxrK3H2GqnVbwVbYceVEuLReoFIggokEAiIgIS2CSQa3e//uHEwTZLNtHn&#10;r8z3Pt/3e3a+fLvvLoYQAi5yWshw0mDS2cwdGqv5tsZm7tBYTbeSbeYODTAI58sk/QKZpE+oUnQr&#10;dJqrqjRttUqvrZIlxTVjGOYTgvmDW9vatfXfHvmg9dTpXMZD8TklHSJpQowhcd70Ywlzpx9Tpmhq&#10;OcEtjYaM+t2HPjL9Wv4CIIQFCvWl6Mnj/khflbsp6rH0Cp9wz4BDci6/sKj9zLkFjwLoS7o3n986&#10;ft3K/AfgtMst+HP5+pLOc1Uz2SbypWJSmZpcI0uIMYTIpH2IoQkXaVeQRnNKX6Mhg3a5hf7gGIHT&#10;83//QcfzDjA0TZzLLzzABo6aOPasfuUrn6onZpTjfJ7Hl8cz4JCYS88uqtu+/2N7e2cSGxzRDOG0&#10;kOEYQggQQtiFDVu/aTny8zJf5shxaZWzDm+bhhME7e+qAAAop0t0asbLRkd3bzSbZ/HVEjkOAGA8&#10;+ftrbGAAgPRVuZu4ggEAeEKBQz0xo5ytLo6JModIJSQOAHCr7J+n2YwYgdPqSZl/cQV7pUoffZmt&#10;ptQl1wAA4AxNE3fO1zzODicotj0eTl6Az1qq5h7c0tCS5bba5WxGxkOFWE23kgOFhyUnNLLVVPrR&#10;VQAAeGdldc6wqyCEXdq0/WsU4I1GqJT3hIRJ+3zC07TVAAD4QEdXgr+Fbp+9NCfQmw6GYUgaP8L4&#10;33HxiKibonBlFwAAT/PivL3Nh0ve8rfY5U92boueMv40P1Q0wDVA0vycg7xQ4QDlcIUyFMVHFM2L&#10;zs4qux8QIQSlL75b0V11bYq/xfQrXy7MzF+6nivcn3AAgJS8Rdu4mBv2HF1Dtt4c/UjhcTmTfxLH&#10;RJn9mRkPxf9t0Tvnr277fqPTQoY/LJwoKCgADMcZYBj8dkXVbH8TaJdb1HWpdlrTgR/fcVrICLkm&#10;sTFEKrYGA7//VHPb7GEnJr9wixpwSAJZAOfzPCMXzCxKXb74i7CR8U2BzCUKCgru/RCEuBw9FvXd&#10;2usTA1kAMQxhaTRkNh346e2+pla9PDmxQahS9AQEBwBQ6cdUOS39kX03jGMBINDuBSMNZl3z4ZIV&#10;ju7eEar00Zf9HUufbVRvfXNWVeGurV0Xa6cFGOC+eGKRXb/ipc0pbzz/JU8ocHCGAwAghLCbpysW&#10;Xvn8my9s5tujgg0hjo5sz1y9dF3SM08cwnCc4QT3ina5BTf2n1pVt7Nog8c2EBZsCFWatnrCxvfe&#10;jsjQXeQM98ppIcPrdx9c23L016Ue+4AsmACSuOi2BWVFyd7GhDPcK499UGoo/i3vxr6T7wazHdN2&#10;blyUMGdqcVBwrxiaJjr+ujDv+vfF79+5UDOD67yIrNTzTx7fkf1Q8KGyXDeMbfzueH7rqdOvcvE/&#10;eXxHdkRW6nn8ockAoEzR1E7ZsjY38anHj3DxN3x3LB8AAKMpinD29ke6SZuCcrpCEUXz+GKRTa5N&#10;agg0hIu0KUrmvnFt8M7dmOF8GI4zC8qKkrEfZ7/eQLaYdEOLhFDgWFL7iwznEVSgATorq3PO5K4+&#10;4883JvfZ7bjHZv/f2aWdLhFpNKcECga49zKY8vpzX/nztf1ctgSnHK5QX8WemsZJwcABADLXLFsr&#10;iYtuG84j1ybV44zbI/BV7L5cNzVYOE8ocPhqHocqanx6Bc5Qvl/4O/+58kSg7fJQIZohhoVPSP8b&#10;Rwzj87g5unuj+5ta9cGAHb19kd1X6rPZ6hiPoMIzdBdwxCDWs244UZrHFo5NCCGsZsveQrbtBLj3&#10;T+eLRXZioSKxgM1092rjpPYzlQsRTfNEEarO4Xo1xDB4b33zuJotezYbT5Tmsfni50wtzi5cvQzD&#10;MITtGzmd8/1VGK7okmuT6oVKeQ9fEmrFMAx5Bh2Swc6euL7mtjR3v1U53PzIcWmVOfu3zPQ2F9i1&#10;3Yc+vLbrwHqPfVDKNUQwUowZVTfr4NYZArnM4h3DEELg7O2PqNtZtMFYXJr3qEMo07RX0pYv/jx+&#10;ztTi/35geOCpRjldoo7yi3PbSsqWdJRfnEs7XaJgoersrDL9ipc+U2dnlQX8EZChaB7ZenOMpaEl&#10;09LQkkUazSmufpvSbbXLPVa73G2zy3mhIrskVm2SxKrbJLFqkzhGbZLEqk1ho+JvyBJjW/wF/BfG&#10;dvra8ta7iAAAAABJRU5ErkJgglBLAwQKAAAAAAAAACEAR0Bli1dlAABXZQAAFAAAAGRycy9tZWRp&#10;YS9pbWFnZTEucG5niVBORw0KGgoAAAANSUhEUgAAAGYAAABnCAYAAADygzfHAAAABmJLR0QA/wD/&#10;AP+gvaeTAAAACXBIWXMAAA7EAAAOxAGVKw4bAAAgAElEQVR4nMx9dXRc1fbwuXfcfSZjycTdmqRJ&#10;3RUqVKDQFiheilMKxSlSrEapUGipU3dLJZUkbdO420ySybi7z733+yPkvb5SHvx49u21Zq2se49s&#10;ufucfbacQBiGgf/fAUNRHBINUX3W/lynrm18JODlR0M+DpUraRNnTthKINMcAAAQ8tplHZe27KNw&#10;xB0hjy02rmj2KmZM8i0AAECRKMGpaxtPFyjqiBSm5X9L0Z8ADMP+v/uFA26eRVUzO+R3Cbqu7thS&#10;tefNbp9dn4qiKFR/5JNKU9fNBUg0QlBXn3ivYtuzLp9dl4ZEQuTqfSvabH310zEMAwGXKf7OnuVd&#10;4YCbh2EYaD2/4Ujv7SOr2i9u3qss37Puf03jH/3g//WHMQgoEiUCAEDY54xRle/5LuyzS4kUpkWS&#10;M+n7aNDHpbBjuiAIwkgMvjoa9PJgHD4SWzjrc448+6K++fIyh6ZlEhINU7lxeecAAIDMFPaSGDy1&#10;RXnnYSQcpFt7amfHFs76LHnMkhcgCEbuj0OEhGHo/xc8+Z8igYSDdAxFcaryvetv//yywaFpnUCk&#10;sY3JY596LuAyJQEAAJUt7kSRMCXksSgAAIBIYZrDfrdocAy6QFEb8jmkYZ9TQqJxdHePD8EwgoQD&#10;DAiHixDIdFtf1ZHPcESyl5dQdOx++ESDPk7zqa9LHZrWCf9Bsv8U/E8Eg6Eoru/24c+6rm7/CUAQ&#10;mjBy4eskOkfbenbNGX3LlaU4AtmHRiMUDENhCMZF6fy4eo+5rwAAAAhUpikccP1NMEQq04xGQjQk&#10;EqTjCGTv3fMgkRAdR6S4YRwhlDrx+ce1Deff0DdfWsYSJ9+8H14QjIu6jd0jvNa+If9ZDvwx/FcF&#10;E/I5JOaum49BMIzIhjz4FYzDhwAAAIIgjKvIP5My4bkn+24f+kJ5Y/dGukBR6zGpigEAgC6Ir/Va&#10;BgRDpDDNEb9bODhmJOjj0gWKWgpH0hH2O8WDzzEMhYMuUyKVI+lwm1RDubE5pcmjn1jWU/nLt9GQ&#10;j30//AxtV58lUtkGPJHqGnxmbL/+VMelLXu91v7c/xRf7gf/NcE4NC0TG499WjG4DOGJFA8nNueC&#10;o795CgAA8BR5Z9BomJI37+Nih6Zlkr7lyovWntqHAACAIYyv8Zh7CgEAgEBhWiK/aoxT1z7W1H79&#10;KUn2xM3cuJzzBCrLaO2pnQUAANr6c28xxanlLEnqDUPLlRcBACAmY8x2FI0So+EA8178UCRKDLrM&#10;iUQqy4gnUR0AAGDuvrVAeWP397/Oa/Y7DKmRoJf7n+fWf1EwHHnW5YQRC9/QN196CUMRPAAACJKG&#10;HrYobz+CYRjEECVWeUyqYipb3JU/76MSIoVptvXUzsYwDKJypa0ec89Qe3/TFJe+YzSGAajr6vZt&#10;9r6GB7JnvTORROdqIQhG0ya+sMipaxvffX3n5mjIz0qbtHQRABDmNipL9C1XXtDUn32LGZN8k0Tn&#10;ae7Fz6KseliQVHwoGvKz8SSa09ZbN9OpbRsPQTAiL5j5BYnGNsB4QrBm/9vt5u5bCzAMg/6jDPtv&#10;moAoisDV+99pNnaULx58Zmi79pRD0zoOwzCgLN+7NhoO0DAMAygSxStv7Fnvc+hTDO03njB3V80L&#10;uMyKvzYvCrmMyqHm7qp5SCREvt/7jktbd6EoCt36+WWduubkyu7ruzb21515q+nUVxcG23Vc3raj&#10;rfT7Xwxt15e0X9yyJ+C2xP2nePXvZz4SxSPRMOn33pu6bi64s29FO4ogOAzDABINkwbPFeqakyvb&#10;Lmw8OHj2+G/8ouEArbPspx+VN/asxzAMlG992td+cfNeJBoh3t75qtqmbpyCYRhwaFrGV/74gi3k&#10;cwoxDAN2ddPk3luHPhsU7L8br3/rUhYJenjqmhMftF/c/MvgcnUvCBKLDwMMhU1dlYsAAABDETwa&#10;jVAAAIAZk3wzdeILiwlkhu3fidc/AxyB7Eseu+R5riL/NIpECRx51sWU8c8usfXWzsYRyF6OPPsi&#10;Eg1Tuq79/AOFJVIGXOYkc9etR/EUhlVeMGM1Eg1TVOW7NyLRMOXfiti/U8qNJ7644japCh3atrHG&#10;jopFv9fOqe8afnP7i6bOq9t/aDr5VanbpCr8b2nIH2o8ikL2/pYJVbtf79HUnX0TwzDQc+vQ5w3H&#10;P78aCfkZDUc/veHQto25u0/V7jdULefWH4uGAvR/Fx4Qhv37fGXV+1Z0ZM9YPo3MFPb+UdtI0MuN&#10;+F0iCkfcCUEw+lfnDHqssRblnYcBhsI4IsWDI5A9OALZgydS3BR2TBeRxtFDEPR/JjLsd4kc/U2T&#10;Qz6nVFN76r38h1cVUNniLouqeq4gsejoYLtoyM+6uf0F+7CntvBRJEyJ+N1CuiCu4a/SMwj3XW7+&#10;KkiyJ266s2e5CkcgeTGAwQQy0xJXNHtVTPron+9tSyDT7QQy3f6vzBdwmpJazq09HVsw6zO2LP0q&#10;BCA0EvQIgh5rnN+hy7CrG6cjkSAdRSJkAplhZYpTKjmx2aU4PDHwR2MTqSyTKG3UHo+lb4hT2zoh&#10;6DInUtniLmZM0q1I0MMbXG69VnU+mSnoDfsdEquqeq5FeWd+0qhFr7JlmWX/Cm3/ksZYVNVzLd23&#10;H8GTaQ6uPLuUl1B43GfTZAfd5kSAYVDI55T0VR3+PG/OByNoPHnLv4IoAAB4Leo8Td3plfzEoqN0&#10;gaLWbVQOcxu6RiaPXfKCQ9M6waXvGIMjkLxUjqSDJU2/iidSPAAAgGEYFHSZE5369rFec28BAABw&#10;YnNK/6yQMBTB6xpLX7X2VM+lsMWdyWOfeh6CINRtVA7TNpx702fTZkuyJmzmJRScoLBEKhSJEkJe&#10;WyyFJVL9VVpxH3/88V/qaO6+tSDoNKaIM8dtAwDAqvI9G6NBL1+YOmIflR3TTePJWpmixDuRgFtI&#10;oNBtFHZM919FchDcxu7hdEF8HUeWdbnvztFPBUnFBzV1Z1YiIT+bE5tzni1JLWdL025QOJKOsM8u&#10;C/tdYhhH9Cuv79xK48uauXF5Z5nilEpubM4Fj0lV3Fd15LOg25xI48U24vDE4O/NC0EwyhQn32LL&#10;sy7BOEJIW392ha2vbiaOQPZ5Lep8QVLxYfmQB74hkOkOAACAYBjtvXXwaxyR4iEzBX1/hda/LBjl&#10;9V2bk8c8+SKJztUzBIo6jjy7VFW5bx0aDjAxNErUNZW+Ggl4+R5zb5EkZ/L3MI4Q+ivzYBgKD+4R&#10;Tl37OApL0AtBEBbyOWQceeYVfmLRUZe+c0zvzV/WRAJuIY0nb/Y79BmO/qZpLEn6VWNr2YsxmeO2&#10;dZf9tAPGEUItZ9ac4ycUnGQIE6olWRN+wBEp7r6qI597LX1D6LzYJhyB5P89XPAkqovKEXf6rOq8&#10;+JJHVjJjkm6rq499Is4ct43CEvYMtjO0XXtG31T6Go5A9tKFijocnvSHWnkv/GXBWFXVc0l0rnZw&#10;oyfS2EaOPPti1/Ud2xJGPLocQ1E8hkbIiuJ5H/yzr/F+4NS1jwEQjEbDAVbzya+u/KqVIOA2J2jq&#10;zqyEYHyEI8+65HfoMhya5il0flyDNG/amrDPIe24vGVfJOjlS7ImbkaRCKWncv9aCIKw5LFPPecy&#10;do1Eo2EahR3TZVFVz+fIMstCXmusLHfKdxgSJXVd/Wk7hqF4GlfWAsG46P1wgyAYZcsyyyAIQg2t&#10;V583d91clDhy0euDS6Ku6eLLfVVHPsueuWJKTProXX9FKAD8C3uMpu7M28b260/lPvT+aCKVZRp8&#10;3nbhuyOxhbM/pfNjG/+vY+qbL7/IkqSWo0iUGPa7YkIea1zAZUqSD3nwSyKVZQZgwApym5Qljv6m&#10;qT6bNluQOPQwOzb7gq2ndo4sb+q6oNuiaL+46UDIY40b8vBn+QgSIUUCLiGeSPVAMD7ss6rzOLE5&#10;F7yWvgJd08WX7eqGB4sWrVFEgx4hhS3u0jVeeE1dfeIjAoVphmAIGTJ/VSGeRHPeD1+HpmVS97Ud&#10;PxQtWpMIQRCmqTvztrbh/BvZM9+eROPJWly69rEBtyUBgnERfvyQk783zv3g/6Qx0XCAYeqoeMLv&#10;MKQLk0v2u/Tt47SNpa/z4wtO4okUNwAA2NVNUzmyzLJ7La5IwMOHYFwEgn9rGiOREDXsd8X86kGG&#10;3IauUQxhfDWRxjb4bJocOl9Rb1VWPWLva3gQw1A8NzbnAjcu94IgueQXv0OXaWq/9qwkd+pae1/D&#10;jIDLlCRKG7nL3t88DUOjJCKNbQx5bPHahvPLxRljtkMwPmJsu/pc0GuLk2RP2hiTNmpXxO+UKm/s&#10;3kRhCnoxACCr6s58IpVpTp3w/OMUlrDn98xtCkvYw4nNLnXpO0ebu24uMrRefS539rvjiTSWse3C&#10;d8e0DRfexBEpHgyJkgytZUt58UNOwjh85M/w+k9rjFVVPae/9tR7eDLd5rdpsglUlil1wvOLNXWn&#10;33X0N0/hJxYdgfHEAJkh6JPlTV13d9+gxxpbs29FZ9bMFVPYkrQb947tt+vSbeqGB5mipNt+pyG1&#10;v+bUewWPfpEZ9tji/E5jKpHKMnjMvUUwDh/Gk6gOp65jLJUT08mWZpTRePIWv12X3nPzl29TJ76w&#10;yKltneB3GtMYgrg65Y09G4sWfZvks/bnaupOr+TE5lzAk2h2GlfaRqAwLMa2609Hw362JHvS9xCM&#10;i/gd+nQAAMDhST4qT9aERoJMVeUva2KHzFhNYYuUv8cbt0lZ3HZu/YncOR+OIJBp9rrDH9YQKUxz&#10;+pSX55PoXN1AG9VQj1E5TJo7ZcOf4fef0hi/Q59mUVY9kjHt1TkxaaN2S7Inbgo4jak9lb+syZj6&#10;ytyYjDE7yAx+P0uSWs6PH3JqsJ/X0pdv7LixhC1NvwYAhJKZ/P57rRQMQ+H+2lPvc+RZpaa268+6&#10;jcrh4sxxP2jrz6z0mHqGyoY8+KXH1DMURcIUDIkQnYaukUQy3a5rLH09JnPcNquqZi5TnHwLYBgc&#10;cBpT2bLMq0G3KUmYMmKfoeXKUqYoqQqJhuhhn13GTyg8Thcqauzqhgetquq5gpRhv7Ck6dd7bx9e&#10;jUaCdF78kFNIJETHkyhu5Y3dmxnC+FphcvHB3qojX0AAYFSOuOt+/CHRuTqGKPEOicHVmjrKl4S8&#10;dnnO7HfHEch/X7oiAbdQVbFvvSCp+NCgGf8vCQaNhsnNZ765gCOQfNzY3AswDh+GYFyUG5d7HsLh&#10;w5buqgUx6aN3kpmCvruzT7yWvvzG459fZwgTaiMBjxCHJwW85t5CjjzzymCbkM8haTv/3VEaL7aJ&#10;Lc24iiPT7AAAmMIUqAEAILZw1qdeq7og7HVIIRjGAASjIY8lUZQ6chc/sfAEXaCoDziNybrG0tdk&#10;Qx780tB65UWWOKXCb9NmUVgiVSToEYY8tlgqW9wVDfm4frsug0hh2O199TNi0sf8ZOutn+WzaXLj&#10;S+a/p6k9/S6eSPY4NS2TkUiAKc9/4Ju+24dW44hkryxv6jpTR8WTbmPXCJYk7QYE/dbjT2bw+3F4&#10;UkBdffwjSdbEzXS+vPnu9/rmSy8ljHh0OeVPms9/6MQM+53itIkvLEbCAWbd4Q9qvZa+/MF3MWmj&#10;dg6q/z/0CbgFrefWnSJQWSZefMFxffOllwRJRUcGrSsAAPBa+3PqDrzX6LX0FgqTh++z9tTMxcH4&#10;CIwnBsJ+t4DGj21wG7tHUFgxnWG/Q+Ix9w4hs4Q9dH5cvUPTMoXCEimN7defBjAcFSQVH7D11sxB&#10;kQgJT6bbuXG5Z/TNl17iyLMuOnVt45gxSbc58uzSgMuUTOPJm2MLZ39i7KxYgkZDNI4081Lbhe+O&#10;2NWN0zEUxcUWPfQJABCmqT/zdvLYp551aNsmaOvPLVeUzH+XROdq+24fWo39k1gMkco24EnU32zy&#10;ccVzP6Sy769x94M/FAyZKeyl8eTNmQ+8+aA4c8LWxuOfX9c1lb6CYRgUDQeYVK607d4+VuWd+SGv&#10;XRZXNOdjTd3plZkPvDEDT6I5kUiQEQ35WQAAEHRb4gEAgBObcy7oMScgkQADAwCDYXww6LEkECks&#10;s0vfOQpDETx7wJiwhdyWeHPXzYVUrrQ15LVLIAiOICE/y23sGhV0WRKEKcP3YkiUGPTaFCGPLZYh&#10;TKh2m1QlSCREpvHkzSQaRxcN+dgek2oYmcFT8+KHnDB131wcVzTno4xpr8zlKvLOdl7espctyyjj&#10;xRecUFbs2RhXNOeDSMAt7L7+81ZR2qidBCrL2FO5b+3vCSdhxKPLNXVn3nZoWiZGgj7O4PO7/YG/&#10;8o7xLwnm7wNDmCxv6rqch94bq2+6/FLruXWn+m4fWh1XOOvTe9syxSmVAADAkWdccmhaJqtu7Nmo&#10;qty/BoLgKJ5EdaFIhBTxu2LSprw0P3HEolcBAIDOV9TZ++pmcRV55+RDHvzSqe8YgydRnTgCyRt0&#10;mxOobHE3Eg3Rcue8P4rCjukMuC3xGIYQrD0182A80UflyRsjAY8QiQQYlu7bjyLREI1AptuJVLYh&#10;5HXIOi5t3q9rKn1V33x5GYHCNFM5krbeWwe/ZogSb9n7m6bhSTQHBMGovGDmF23n1p/AMAQvy522&#10;tqts2255wczPcHiiX3lj9/fSnCkbAASjqvLdG+8nHAKZYcuY9uocJBKi+uyabAzDoKDHJrf21DzU&#10;d/vwZx2Xtu65tf1F62BI/Xf5/XtWWchrl8J4YuB+jkYkHKS3nF1zRpI9cZMgqfjwve8xFMXd2rHU&#10;WvzkRknE7+bjyTTn4IaHRII0v8OQ1nZ+w3GWJO06hSVSBj0D2uO1qvNCXruMzo9tTJ3w/BMBpzE5&#10;6LXF+u26TLu6cXrKhOeegHH4oLO/eSqAYBSCIcRr1eQKk0v244lUV/2Rj+9kzVgxOeA0pJHoXA0v&#10;fsiphqOrbiaOWvQqhqGwruHCm7z4ISfp/NjG7ms7fhBnTthMZgp7cESyr/fmga/jiud8CAEYJVCZ&#10;5taza09J86atZQgUtaqKvRtSJrywSFN76n1oIKvn1Y6Lmw8wY5Juy/Kmrb0f/7yWvnxl+Z7vqBxJ&#10;RyTgFjBEiVWitFG7Ws+uPc1LKDweVzjrs38mmN/d/L3m3sK6Qx/U6xtLX7X11c1y6btGBpyGtEjA&#10;LcSQKIlI4+hFqSP2368vBEGYS985miGMrwk4janautMrXYaukUQqW6+pO/1u0G1JjEkfvYMXP+Q0&#10;TCD5nNrWiRjA4OTRT7zITyo62ld1bBUSDjBhAing1LRMluVOWxeTMXZb0GlIRSNhmt9pSCdSmBYq&#10;R9wRcBpT6XxFnapy7wZ+QsGJmIyxPyKRAEPbcGE5kcYyunQdY5mihOqg05hKINPtwtQRe2EYF2HE&#10;pFSauyoft3TfftTWVzuLxpW2sqUZ11rPrT/JjEm8Lc9/4Ovuaz9vw5OozpiMcT91l23blTzmyRcM&#10;bdee89s0OUmjH3+55+bBrykskZL8q7FyNxBpbCOMJ/ljC2au5imGnNI3XXrF2lMzl8zgqxNHLnzj&#10;fgbEP/Dwn51jbL11Mxza1ok8Rf5pY9u1Z6NhPysaCrD8dm1m0cJvUog0tvH3+vbXnlqJw5P8d9vt&#10;vbcOfSHLn7YGjUYoXWU/bZcPeeCrSMjPgmF8mBObfcmqqp5r7r71KIUp7IkfvuAtCMZFQx5rnKpy&#10;/1qGKPE2icoyAhgfdus7xuCIFA+NJ2/qqdy/JnP667MABEXJTEGvW9852mtVDwn7XSKeIv9U+6XN&#10;B4oe+zqVROfqNHVnVriN3cPTp7z0SN/tw58zRIl3yAxBr13dOF2WN22N16bJIVIYlpaza0/HDZ3z&#10;EVuafq3pxOqymMyxP1JYIqW2/txbaZNfXNB4/PMbsYWzPmMIFLUtZ9aczZv30TASjaP/PV5gGAa1&#10;l248HPa7RDmz3pl4t98wHHAL7pdL/U/NZSpH3BUN+TlBjyUh6DIlZ0x77SFJ1vhtFFZMNzMm8c7v&#10;dgQA4IgUT8/NX74NuExJDm3rJDQaohlay16QZk/c5NS2TiAxBL0AQIAlTStXVx39jEjj6IJuU7Ik&#10;e+JmUeqIvRAMo+auysUoEqH47dpst65jrKJ43oeGlsvLcCSqC4ZxUbu6cXrS6MdfgQb+fpBI4+hc&#10;+o5xdIGi3qK88wiRyjRFA16BKH3kLkNL2dJo0MfDEcg+Glfa5rPrsqIhL9uhbZukKJn/nt+hT3fp&#10;28cGXKZkRcn8lV1l23aT6DyNonjuR8rru7aQWUIVmc7TGNuvP5M8ZskLnZe37hWkDDuAJ9EcmpqT&#10;7wsHcP5N6q1T1z5GU3vqXbdROTxn1jsT7z7DoEiE1FW2fTs/ceiRezXoN4LxWvtz20u/PwhBMErn&#10;xzbSePIWn02Tg2EInqcYyAum3ccSuxeIVJaJxo9txJOoLhKNo6ewYpQYhuLNXTcXEcgMO45A9qgq&#10;9m6EYBwSX/Lw28ry3ZuTRz+xjEgd+Hqi4QCj7dz6kyGfQ84Sp1ZEw362qmLvBgKVZUoasfA1hiih&#10;hpdQcNJnUef7rOo8GE8IEmkcg9fSW0jnxzbShYlVyhs7t8YWzVpFpvPV6jtHP7Wo7sxPHvPEMktP&#10;zVwGP65OkDJ8v/Laz9vYkrTrDk3LZCKNbQAAg6091fOTRj35YuflrfvIDEGffMiML7vKftwZkz7m&#10;J7+tPzfotcZLcyZ/11X2489Jo59YZu66uTjid4vY0vTrv+EDjWPoqzr6aeb012aTGfx+AAAIuEyJ&#10;uobzb3Zf37k16LEoJNkTt8D3OE1/s5SpyveuF2eN30pmCnrvVjltw/k3okEvlx2bffF+bpU/A5GA&#10;h19/5OOqoNucQKSyDWmTX1zQdXX79oThC1YE3VYFhSVU8e7yHLhMqkI0EqQDACNUjlhJIFEdLkPX&#10;SL/DkAZBEEqgMMwufecYFI0SaVxZC50f22Bsv/G0KG3Uzy2nv7nAlmVeSZ30wsL20u8Py/Kmf0Oi&#10;8zQkGssYCfo4yhs7t0RDfnbIY4vNmvHWFLdRWeK3a3JJDEEfnkD2OHVt46W5075pOfNtaerE5x8n&#10;kGn21vMbjmc/uHxqx6Wt+xJHLnzd2ls7O+SxxSqGPbKi6fhnFQULvsgh0bnae+l2aFrHQzh8KBJw&#10;xzj6m6aQGXw1XRhf03Z+w/GsB9548H7Rzn/QGDQaJndd2/4TEg4wSTSOnkhlGwZVjBmTfMvYUf6k&#10;OGPctj/riPvNZASSPyZ9zA62LLNMkDT0MInO6yeQGVZt/dm3Rakj9gY9lniGKLEaAAAc/c2T/TZN&#10;Dp5I8YQ85sSA25wQDfk5frs2B42GKQGXOYnE5PcBAGAk5GcTaRwDic5Xu7StE4g0ro7GlzeLUofv&#10;QcIB1sBe8cV1Tmz2RRRF8e0XNpxIn/zSw0QKyyIb8sBXeCLVbWi5/BJLllHms6rzIRw+SmGLu6zK&#10;qgWKknnvd1zcdFCUOmIvXaCo76n8ZW3y2CXPdpb9uDNl3NPPaBvOL6fzY5sJZIbV1lc/g59QePxe&#10;uskMfn/buXWnOLHZF2W5U9czRYlVbRc2HhEmD/tFnDV+W8BpTAYAwu4Oj/zDOcbaWztbmjN5A45A&#10;9racXXum7uB7jbrG0lcjAQ8fQxF8bNGcj/5ZIOlPCYdI9nLkmVcYwvgaVcXejTSetMXv0KVHgh7u&#10;YIZk0G1R+Oy69GgkyPCYe4tCPqcEwzDYY1IOY8uzStFomBpwGlIhAACMIwSZ4pRKj0lVHPG7RDgi&#10;xS1KHb5PlDpit99uTO2p2L+249LWvfHDHnmHJU6tMLVdezZu6NwP20o3HuUq8k6RGYKe3lsHvhFn&#10;Tdxk6b71GFuefTHid8YADMVRWEKlS9c2PnHkwtfbzm84xpVnl9KFilprT808SdaELaqKfetTJjz3&#10;hKpi31px1oRNtp7ahzymnqJ7aYZgGEke9/SzPEX+GQiGkd5bh76EIAhVlMx7P+x3CbUN5980d1Us&#10;vrvPPwpGVT2PwhIpE4YvWFH8+Hp53NC5Hzi0rROqdr+urjv8UTWEof9y8gaGYZCtt25m44kvrolS&#10;R+x2G5UjyAy+2mfXZXLjcs8BAIDyxu7vufF5Z+gCRR2Zwe8lMwU9WDRMdWhaJhHITAuNJ29CoyEq&#10;jkDxIpEQjc6PbQi6zAluY9coRfG8d7X1594kkOj2SMApluU/+GXCiMfeiMkY+6OqfM93MZnjt2Io&#10;ig95bHHRkJ+turFra/ywR1Y4ta2TJFmTNuqbSl9ly7MvRIIePk2gqPU7jSlEKssoSh+zo+Pyln1J&#10;ox5/2dHfPIUjz74QDXp5AYc+XZgyfL++qfR1SfakjaqKvevvd/BkigaMJUd/82RDa9nz4szxP6gq&#10;9q3TNpxfLs4c9wOZ+fcI6CCj/vZDomGSqevmgkjIz7j7edDrELdf3Lz37mfRcIDm0LWP/r/kSgU9&#10;NmnjyS8vtl3YeDDkdcQYOyoXXt/0eFRTd/bNu1NXHdq20ebu2/O7ru7Y0lt15JOWc+uPmbtuz285&#10;u+44hmHAZega1njyy4s+uz61/IenvRXbnnMa2m8sjgS9zKrdb6h6q458oryxZ72h/cYT9UdXlaMI&#10;gms5u/aEra9havPpb89c/34RZuqsfKy/7uxyv8ukaDr1zTmvTZumLN+zztbXMLX24Pu11p7aGcb2&#10;8scDbqu88cTqy+GAm9N24fsDvVVHPrH21j9Qf3RVud9pUtza8ZLebe7Nq/llZaND2za6YtuzLouq&#10;Ztb96A/73fxbO17S1x/5pNLQfuOJaDhI/cO8Mpe+c6TPrs2icWWtLElq+b0SD3nt0sHYgs+mye64&#10;tGWfMG3Uz367LkuWO2UdhiIEukBR/3uaYu2pnaUq3/OdomT+e6LUEXt1TaWvqMr3bhAklxxIm/Ti&#10;Y3+L62tbx5u7bj0mzhz/AwYwzGfXZVFYwh4CieZov7j5FzyR4iJQGBb5kAe/ogvia4NeuxSgUQIS&#10;DjKN7defAQBg8cMeXtl24bujKbnXMdgAACAASURBVOOfXYJEgnRbb91sliT9aueVH3YPefjT/LDP&#10;IfNa1XkECsOsa7jwZvKYJc+rKvevTRjx6PLOKz/uTBi+YHnHxc0HYotmrxKljtjbe+vQajyZZpdm&#10;T9rYduG7oy5D9wgk7GcVPvZ1mt+uzVRV7N2QPGbJsyQmX2NVVs/zO/Tp6VOWLbiXBx5zTyGMI4Ro&#10;PHlz0G1RODQtk9yGrpEoihBEqSN3c2KzSwf58LfN39h69TkcgeQjMwW9RArTom++8qKusfS1aMDD&#10;p/PjGvCkv9eMhLy2WJ9Nk41Gw1QaV9bm1LVNcGpbJxKoLBORyjLda88b228sUZXv2Zg9c8Vktizz&#10;irr62Cd9tw59Kc4cvzVl3NPPDkY1o+EAs+XMmrPxwx5Z2XJ2zRlhcvFBXeOF5XRebCMSCTAlmeN+&#10;EGdN2MoQJVYHXaZkl75jTNBlTDJ1lD+NI5ACXmtfPo0X26iq2PsdP6HwGAQBYFXeeZjKkbQCDMEb&#10;264/K8me9H3frYNfs6XpV3WNpW8KU0fs6qs6+kXiyIWvecw9QzmyzDJzV+XjKeOWPN9fc+IjXdPF&#10;V+199TOkOVO+I7OEKmHK8P1UrqRDkFxykMwS9hDIdBuJztN0Xd2+g0CiOShsUXd/7cn32dKMq4Pm&#10;8SAMGFQss6H16nMtZ749F/JY48gsUQ+ZyVc7NS2T7f3NUwfjWfjBdd9j6SvILnlrWtjvEjWd/PKy&#10;19qfJ84Y+6NZWfUIikaJ0pzJGwcnYAgTamAcIUTnK+qiYR/HZ1HnJ4xa/HI04BZ0XNz0S/LYp54n&#10;UBhWAAaS8noq96/JmPbqQ1SOtF15Y9cmQ8uVpfHDHnlHlv/A13eHbQNOQwpDGF+DRAIMtjTjqrbh&#10;/FscedYlR3/TVMXQee+3nF1zTpo3dW0k4BEEPZb4iN8lYkkyygCGwkgkSOfIsy5BOKJfkFxyQJQ2&#10;ekfY75QKkkt+6as68rlT2zpBXjDzi4BTnyHJmbK+q2zbzpRxTz+tayx9XZo7eX3T8c/Khakjd/ts&#10;2mwk7GOTmcLenFkrJ0TDAQYEIAxHJHubT39zPuvB5dPt/U1Tk0YuerW36sjnEb8zJm3Siwvp/Lh6&#10;VeW+derqYx8DAEDL2TVnUic89+S9VprbqCzRN19aVvjo6qx7U7pUFXvXRcMBJp5IceMBGPBtEWkc&#10;fcPRT276HYY0MlPQW/DIp/lkprAXCQfpyvLdG8E9kD7lpUeiIR/bbeweHvLY4oIuY7K6+sTHqeOf&#10;ebL7+s4tGVNfng8AAN3Xf94qzhz/A1uafl1VuX+Nse3aM2mTX3xUmDzswL1j4okDnmcUQYhkpqDH&#10;ZegczRQl3TI5jcl+pz6DKU666bdrs9jy7FKvuacoGvJxYAIhgGEoDoLxYTJTpLKr6x9MGv3ES6bO&#10;ykU4AtmLRAKMjKmvPBRwGVPDfg8fjUYJ1p6bC1MnvrAIYCiewo7pDnvt8ry5Hw63qxun4whkLy9+&#10;yElTZ8ViNBqhiFJH7FaW7/kuZdzTz6HRMMVv12Z6TKpit7F7OFuaUdZxacs+FIkSfHZNduLIha8R&#10;KEyzz9qfGwm4hRiKEO6l0dZbNyt14guL75dnh0TD1JDXLsNzpW1/s8pSxj31rGLYI++kjH92Sd7c&#10;j4YRqWyDz67LUFcf+zgmfcz2ewcBAAA8iebkxuWdSxrz5FJBUvGRxBGPvUGkcYxIOMCMBD28cMAt&#10;cBu7h0tyJn9nbLv2tKH58otZDy6ffj+hAAAAicHvC/kcUipX0h4JuIUUtrgTgnFRNBqhRIJeHonO&#10;70ciQToOT/ShSIQMwbgohiLESMAjECQP24dGQ1QkEqK59J2j8CSazdpTPYchiK9x6trH+6z9uTgC&#10;yefQNk9liBJv9dec/DDgMidaVTVzMAyDSXR+vyR70iYAMIjKkXQQqWyD+s7RTzAMg/12XSYSDVOE&#10;KcP3axtLX2dL0q95zL1FbGn6VQyJkLyWvoKg26rovXVoNZnB78cwDEdmCnsEScWH7qWRxpc3Dsai&#10;BiES9PD67hz9JOS2KqgccQcAv5rL0XCACTAMZkvSbvATCk7COHw4HHCLXLr2sQCCEdofpCINLkco&#10;ihAwDIMABCPRoJ/jUDdNY4gSq/BEsltVsW9d8rhnnuHIsy7/3jgwDh+h8+MakHCAiWEYzBDG1/hs&#10;mmw8ieqEIDiCImEyjkhxI5EgKxoOMvBkhjUS8AgobHGnsa1sqbGj/Em6QFEH4XAhXVPp69Lsyd+Z&#10;lbcXDGhZ1uWg25RMonG1AAA4adTilyMBtzC26KFPJFkTNzef/ro0HHALSAy+2tByZSlbllGGJzNs&#10;2vpzb8nyH/jG0n3rUWHKsH0OdcN0XnzBcUv37UdgHCHElmWU2fsbp7FlGVcCTmMqhmEQBEGIuubE&#10;h/ejkafIP61vubys5eza051Xtu2sPfBu063tL1qdmpZJqROff3wwoAYDAIDy+s7N6jvHPr63NjHg&#10;MiZz5FmX/kzyAAAA2NUNDxAoTGM06OURqSxjyGeXkpnCHovyzny2LKNMmDLsvmGCu0GWN/1bc/ft&#10;BSQaW08g0612deN0blzuWQxD8W5D10gKS6S0KO/Ml+dP/4bM4PeFBnxNm9TVJz4MeW2xXEXeaUNL&#10;2VJxxrgfDK1lL+DwJL9VVT0XYCjMic09a+9vnEZm8NVhv1MsyZ68IeAypEQCbgFblnm5++qObaKU&#10;EXsBAMBj7ilKHvPkUk39mbdJDF4/jkD2QDA+Ii+YsVpTf3qlvHD2Kltf/QyuIv+MofXq83SBoo4u&#10;UNQ6ta0TOLE5pV6LOj/ktcvupQ9HIPuyZ6yYIsubtoYuiK+R5U//pmjhNym5cz4ccXd+HgwAADCe&#10;GFCUzH/fa+4pbDz++fW+qiOfEilMkyh11C5z163H/oxQAi5TIpHG0XvNPcXc+PzTOCLZC8P4MARB&#10;aNjviuEnFB0ztl179o/GoXLEnWGfUxxwWxI8pt4Cn02TTaRxdHRhfLXPps2msMQdpvbrTwU9lnin&#10;pmVSNORnU9gx3cOe2sSLL5n/rqmj4glefOExq+rOwwCCMLowoSoS9PLdRlWJrad6XsLwR5dz5FmX&#10;XPrO0R2XNh8QJJUccJtUJdLcKRuCHkt819Wftouzxm9lipKqWJLU8uSxS55vv/DdEYYwoRrG4cOS&#10;rEmbAIDRoNucxIsfclKQOPQwhiL4nop969Imv7gAQ1E8jMOH2dL0q/b+pqn3ozHktctCHlssjkD0&#10;i1JH7oFwhGDr2TVnqvet6NDUnVnxN8EMlCpECWxZZhmZKeiNGzr3QxhPDOKIZA+ZKfjDWhcAADB1&#10;lD8pzZ600dRVuVicMXYbAAAQ6Vytx9xbSKJzdL8uQfQ/MxaeSHFbum89iiOS/IrieR/03jr4dcCh&#10;z4iEvNxo2M/mJRSc6KncvyboscTz4oecDLot8brG0jec2rbxdIGi1q6un0miczUcWdZFTd3pd5NG&#10;P74sEvTwJdmTNkVDA3F4Wf70bxiixCrljd2bUCRMhgDAsmesmIwiUWLDsU8rBl0rotSRe1ImPPdk&#10;y9m1Z1yG7uEQDCMZU1+a7zZ0jrIoqx4mUBjWzOlvzDR33Vyob778Mjcu5wIAA+F1l65t3P3oc+na&#10;x7lNyhJR6sjdGIbCHRc3HUCiEUrOrHcm+mza7LDPGYNHwkG6pfv2Aouy6mESnadBkQi5q+zHn8kM&#10;QS8SCTD+aH8B4G/JBUw8ierymvsKCL8GfnhxeWe7yn78mUhlGQMucyI3Lu9syOcU4/BEPxIJ0oNu&#10;S0LIa5OjKEIg0Tg6Gk/eRKSyzOLMcT+I0kbtxDAUwpOobq+tP7f59DcXSDSOjs6PbcJlT/o+adTj&#10;LyPRMMXUWfEEmSno9dk02bL8B742tl19Dk+kOoWpw/f0VP6ylsQUqPBkul0aP+S0tad2lr2vfgZd&#10;oKjHEyluef70b2W5U9c5NE1T2i9uOsiWZV1Km7R0odfSN6SnYt86MkukTBjx2JtBlzkhbeLzi5tO&#10;ri4rXPhNisekKk6bvGxB3aEP6jjy7IsscfLN1ElLF7WXfn+QJUm9wRQl3mEI4uqMbdeeuR+/kEiQ&#10;Ls2etBGCcVFj27WnvZa+IYWPfZVOpHF0KBIh4UhUF+69d5ZzBUklhxQl897nyLMuM0VJtyEIRkI+&#10;W6xL3zFGmDJ8370Hpd8IBo2SlNd3bonJGPuTU9s6EYJhlMaVtcI4fBiNhinq6uMfy3KnraHzY5tx&#10;eEIw4DSkBd2mpGjIx8NQhICEg0ynvn1c780D36JIhMJLKDxBorGNkYBH1H31p+1pE5cuFiaXHJDl&#10;TVvn0LRMdmpbJlK50taeyl/WSjInbFHe2L0pftgjK81dlYvRSIgRkz56u67x/FuKkkfeZsYk3dE1&#10;lb7Gix9y0tRRvoQty7zi0neOHvRdQRCEUdgx3fyEoqP6pouvhf0Oiamj/Mn0Ka/MdWpbJps6biwR&#10;pYzY59R3jKUL4uvCPoc07HfFQBCEhf1OMcBQvFPbNoGfUHACAgCy9dTOFiaXHIRgfFhdfWxVbMHM&#10;L+5NscUwBK+8sWuTy9A9QlN3ZqWiZP77LElqhab25PswgRSgcaWt/zS07HcYUgkUuvXuYtWQ1y7r&#10;urpjmzhjzE/8xL/fyaKpO/M2EgnRYgtmfNF9fedWMkukjB0yYzUAGNR6fsNxt7F7WNLoJ5YJk0sO&#10;/t58Yb9L2Hzqq8uKkvnv8hT5Z9TVJz6AYFwkEnAL2bLMKzgCydNfc/IDafbk7/Stl5fFFs5eZe9r&#10;mIEn0+w4PMnns2myeQkFxy3dtx8jM/h9ZKawh8KO6eqvOfEBL6HwODMmucJjVhXbe+tnZkx7de69&#10;86NIlNB8+pvSkMcaJ8uf/q04Y9y2lrNrzsQNnfORpu7MO7Lcqeu0DeffSB675Pne24dX0ziSNq+1&#10;P48tyygLui3x/MSio00nV18Z9tQmIQAAVP7wjK9o8doEEo1tuHcur0Wd59S1jadxZS2c2OyL977/&#10;p+lLVI64894KYjQaIYe8NnnIa5ff/VyWN22N36FPN3ffeixl/LNLyAxBb1vpxsMBlykpc/prsxTF&#10;8z5QVx39tHrfW52NJ1aXNR7//FrDsU8r6g5/WF3zy8qW1vMbjhEoDKs4c9wPbkPXSAAGfHLy/Ae+&#10;8VrV+RgSIbmNyuHyglmf9VUfW8WNyzvj0neMQaIhKkeWednaU/OQOGvCZmtPzVwAAGBJM67015x8&#10;v+HoqpvSnCnr6Py4equyagHAAESkcXX3q6qGcfhI6vhnnooEvTxN7el3MAyFk0Y//lJP5f61bkPX&#10;SDyJaveYe4qIVJY5EnALBgyS/hyGML7aqWsbT2EKVdGglxd0WxUQBKMECsM6uKfdC3RBXIMsb9ra&#10;+wkFgL9Qg0lhi5Q5M9+eZO2pmYMiUYLb2D2CIUqswuGJgbRJSx/rrz35fvuF747ED3/0LW5czvnu&#10;azu2pU9etkCSNWGLJGvClpDXLgv57FKAAQgADMIwAAEMhVUVezd4TKpipji1QlW+5zsAABCmDN/X&#10;XrrxUFzR7I+V13dtSZu87FFDy5WlsrzpX1u6by2k8eSNgsShhzT1Z1ckjHhsua7h/PK44nnvYUiU&#10;3HvrwFf5D68qQMIBltuoLAn5HLKg2xJP48fVMWKSKv1OY8r9QuRkpqAvZdxTz7WXfn/Q1lc/U5BY&#10;dJRE4+jchq4RIZ9D9usZT0BhiZR4Et0ecJmTKGxxl9+uy4AJRD+eRHOg0RANQxF8NBxgUljCv1Tu&#10;9xuNwVAUB8CAl9faU/PQ/ToRaWyjufvWY+rqYx83nfjiqs+qzgNg4ItTDJ37UWzRQ6taz607GfRY&#10;FRxZ1iWP+e/BIxKdq2WKkqpc+o7Rmroz7yDREDUaDrBoPHkzhS3pCLotinDALYwEvVw6P7aRJc24&#10;gifSnPHDHlnRfXXHNm5c7lmvta+Qxo9tRJEICUcg+alscScEQSiJwevX1p9bYWy//hSByjbiCCRf&#10;760DX9EEilpL9+1HmeKUCgyNEghkut1v12a6TcrisP/vNzkNgiCp+JAofcwOc2fF4wAAIM4cvxUA&#10;APx2XSZLkn7NZ1Hn0/ixjUG3OZHMFPSEPLZYIo2jD/ucYiKVbUCjEbLbpCqm8+Pq71dJd3e8BkMR&#10;vLbhwutuk2ro3c//QTDG9htPlm9dEmo8/vm15tPfXDB1lD9576DRkI9de/D9ekHS0INUjrQtdcLz&#10;ixmixKq729D5sY1xRbM//TWdtc1l6B4x+C7sdwmtPbWzzV03FylK5q9sPfPtuUjALUwZ9/QzIY81&#10;TlW++3th8rC9dQffr9c2nH9D23BuBYnO0drVjQ+kTnzuCVXFvvW6xguvCRKHHgr7nVKXoXsEW559&#10;0dx1c6E0d+oaHIHkRaNhqqJ47gf9Nafe48bln+kp3/09kc7VMoTx1V6bJofCjunCUBRPpHL0yhu7&#10;Ntl662beS2fymCdepAsUtQAAwJKk3SBQWaawzynmxQ856dC2TiTTuZqA05DGEqdU+h26DBKdqxmo&#10;N2VYESRMsfXUzr5f+AQAANRVRz4N+5wxv/J8ibbh3HK7uuEBn02TFQ352CgSIf2DYHx2bTaRwrBE&#10;Qz4OhiIEtizr0r2D4ghkryCp+CBdoKizqu48bO6+uUh5Y89vnJxEKluPIQiBxpM3eS0DlcIADBgP&#10;usYLr8dkjNuKoSiOzBT0ImE/A0MRvKpi73px5vitsQUzv5TlTVvrd+jTWOKUCr/DkE5hx3R7zL2F&#10;BY+uzkgcsfANj0lVkjhy0St2dcMDTSc+v4YjUFw+mzaHIUqoFmeO+0FVvntj2OeQUjiS1rDfFcMU&#10;Jd0Memxx0YBHBEEQgGBcBI2GaPzEosMeS29B97WftyLhv5+zYBwhFFf00CoABkLDvPghJyNBj4Ab&#10;l3veqrozz2vT5IS8NjlLmnbNZegaicMT/dGQn40n021oNExxm5TDmDH3vxfNoWmd5LNrs1EkSrT1&#10;1c+kciRtkYCXH/RYFKryvRt6bx38EgYAAKe2bZzX2p+LhAOMIQ9/lk/jxTYJkkoOUtiibrdJNfTu&#10;QSEYF40tmPFlNOjj8hOLjmTPWDE16DYnmLtv/UNgiMTgqzEMweNJVFc0FGDpmkpfiQQ8XENr2VIy&#10;U6jyWdX5nVd+2JM9Y8WU/trT793cvtQeVzR7VWzhrM+jYR/bbVKW8BT5Z+OGzv0QRSJEIo2jJTF4&#10;fYbWq88JkooHcDN2D5cPmfFF/sOf5QtTR+zWN5W+6rNpsn51ZI7myLNKDa1Xlokzxm3Dk+k2j0lV&#10;jGEo7Hfo02A8MQAAhEEwPgIwAPETiw63nF1z1m1SFt+PmYLE4kORgIcP4/BhYfKw/T0V+9aF/W4R&#10;R551Sdtw7k1rT82caMjHwRMpLjQaoaCREJVE5/7mlicMwyAUCZP9Dn2atad6js+myZbmTtlg7qpc&#10;hKEonswU9Hqtmlw47HcJW8+vP9F6bv0Jn1WT69C2TTB3VS6yKG8/0nL6mwtObevE+yFK48mbgy5z&#10;IgAACJJLDpg6Kh8HAABbb91Mv0OfRqJztYOWT8bUl+ZT2ZIOJBpiEKlsA4nO0XHj80/TuPJmTd2Z&#10;t9FomFL46OpMMium29BS9nzNvrc7CGSmhcKO6dTUnno34DYnssQp5ab2G884+hsfsKkbHsAwCHMb&#10;lSP8TkMaGvYz3Yau0TgixU1miVSGtqvPibMnbzB13VyMIVESXRhfPXBloysGxhMDA3nTqTfcxu7h&#10;tp6aObz4ISfM3bcfSxy9eJmm9vTK/tpT7w7utYPAlqVfHcwqleRO2QDjiYGI3yUikBk2tmyg5mdA&#10;MFQXEg4wB28W/C3nMIjGi21y6TvG4IhUx+BxAPnVT0nlStvofHkjDOOJAQiCUDyR7IZgOIphCJ7G&#10;Gyi6IVJZRkHi0N8kjQMwYL0AAGHqmpPv2/vqZ9B4shYkEqJae+tmOXXtYyEIwqhscadT1z4WRyD7&#10;OLHZF8kMvjrktcVyYnPOR4M+btKYJ5axpBllorTRP7ecWXtG23BuubbxwutDFnyemzR68Ss+myYn&#10;4DYnYghC7Ln5y9qYzHFb8CS6nUhjG/wObYY0b9o3AYchxWNR5xMoTCNbnn1RU3t6JUeedZEZk3TL&#10;begaIUgu2W/rq5vFkqTcjIZ8nIHctYITeCLFEw352WxZ5iVVxd4N0twpa/VNl16R5EzeAOMIwebT&#10;X18Ieqyxf1spIBjlyAeWdiKFaRGljdoZDfvZAAAQkzZw80c0EmRQOZL2kM8uBRCMYtg/CndwnIHn&#10;EErliDup7JiugNOUDAAAeDLdHg352TgCxYNb9elnYQjCRUl0rjauaPanEIxDXLqOsdKcyRuTxzy5&#10;lMz8/VM/S5J2A0AD+WhBt1WhLN+1GU+keNzGrpFkpqBXkFR8SH3n2Kq+O8c+8Vj6CrV1Z95milMq&#10;GEJFLYZhOKeubRxAEZIobeRuGl/eHHQZU5LHLHm+p3LfBm39ueUAgiM4ItmHRsNUcea4rW5d+/ho&#10;2M9hSzOvuAydo6NBr4CfUHDSa+krgGAYC/scMpY07ZrPqsmlcSRdv1Yr2Gy9dbN+PX/FxRbO+pyr&#10;yD8V8tplEARhHnNvsTB5+L6eyn3rpTlT13vMqmEAgtGY9NHbu678uItAYVipHEnH/b58q6pmjixv&#10;6noKO6ZbU3d2BVuafp0pTr7ZcXHTwZDHEi/JmriZQGFa7+2pazj/Bicup5TGkzc5NC1TSHSuNhry&#10;cTmyzDJ7f/NUGIePwMobe74DEIxqG84txzAMbjrxxVUUCZMd2tYJNb+sbP09oQxIH8KIFJZJ33z5&#10;ZQjC4IIFX+Rkz3hrWsbUV+Z2X/v5B5eufVzapKWLUic89yRTlHibE5d7niVOqSTRuDqmKPGONHvS&#10;ZnHmuG1kBk/DU+SfSRr9xEskBlfHiy84QRcmVBMoDAc/oegoKya1QlW+93uAw0fogvgaHJ7ohyA4&#10;QqAwLG6TqpguiGtAkSiRJU69jkbDNAiGURSJEnmK/NNeizo/tmDm56qKfeupPHkznkRzYkiUZFfX&#10;zwy4zQlUrqzZZegcE1v00CeautPv4vAkH5Utbje0XFmWPvWVuVbVnXnKG7u+R6Nh8t20U9mSDgwd&#10;uJIYxhFCRBrbADAM/oc7An7n8iJ+4tAjVlX1XLeha1TY5xTjiVSXKG30Dltv3Uw0EqLRePIm2KFt&#10;mdRTuW8thiIEl75jNInBV4cDbpFT0zJJXvDgl/9MMAAAoL5zdBVDmHAndeLSRSQaR2/qqHiczOD3&#10;Zz345gPd13duiQQ9vKDbEh+TPvrnuMJZn7HEKZU4Asl/d3LHPwobRkWpI/Ymj3liWdzQOR8BAIC1&#10;p3pe/LCH32GKEqoiAbcgFHDFIJEgiy5Q1Nl6a2fzFPlnoiE/h0BlWjAkSowvefhdS/etR7UN595E&#10;IiE6S5JaXrTw6xRpzuT1hpay56091fOpHGkrQFEChiE4EoPX57P0DREkl+wfKAS+/ag0d9oaVcXe&#10;DbK8B76iCxR1jSdWX/U79GmDeJKZ/L67GY8nUZ0QDh+C8cQglStrAQAAGE+478UTkqzxWyAIRpza&#10;tvEes2qoobXseRyeENQ3X3rp14SPfXBc4axPiVSWkZ9QeCwmfcz23IfeHwXD+FBMxtgfZXnTv/09&#10;gfgdhtTe24c/t6juzEsY+dgbEARhGIriuq/v3IIiEZJT1z5OmjtlXe2B9xq7r/38A3pP/FvXVPpK&#10;17UdP3Rf37Wpv/b0O4MXYt8NODwxwE8oODlQYn7yA4emZTJDlFBDojDNsrxpaxqPfVY+mCgny52y&#10;XlWxb526+sRHEAwjyWOXvEDlSNvYsowrvbcOrYZw+LBT2zrJrmmeEpMxbqtb3zGGwha3I0Efb9Ab&#10;jqEonkCm2xgxyZXdV7dvVwyd+76uqfR1CMJFU8c/81RX2Y87TJ0DF+BBMC5KYcf8raYST6Q6B68X&#10;pvPkTQAMZIneS5NT2zre3t88NXP6a7PZsvQyAABIGLnw1b7bRz6PK3roE0XxvPchCMLwwpTh+wXJ&#10;JQfUVUdXdV7euheJhilIJMAcbGBou/YMkco28BR5Z++egMTg9UdDPg6OQPF4Lep8KlvcFQm4BUMX&#10;r0mAcYSQqaP8icQRC1+D8YSgYuicj2AYF4mG/KxBTaELEmpQJEoiUJhmMoPfV7XzFV361Jfn3S9j&#10;vuCRz/LvfQYAAIULv06DYXx4kFGZ016dEwl6eRiGwnZ182S6IK6BxpO12Psbp4e8Domtr+FBOj+2&#10;wWvuKWZK0q47ta2TWNL0qz6rOo8hSLjj0DRPZcsyL1mUVQtii+d82F668UjCyMUv+2zqIfqWy8sy&#10;H1w+re/24dVOXfu4pFGLX04es+SFQVyIVLaRSGUZAQBgIKcawu4tkg157dKmU19dAhiAip/cIENC&#10;AXZM+pjt9r76WdK8qWtjC2auHmwLAzCwfJDZMd0BlzkxecyTS4k0rg6C4YjPpsl2atvG+2y/vXMY&#10;hycGksc8+aJ8yANfK6/v3BL0WOMsqup59Yc/rMFQBJ898+3JjJikKknWxM0wnhgAEIQ2nVxd5rPr&#10;MlAkSoQgCPXZNNmO/qapJDqvX1Ey/12G6J/X3NwPh7tz2CAYF7Uoqx62qxunhnw2ub7lylKfTZvJ&#10;U+SdNrXfeBrGEYL8xKFHHJrmyQDDcGxpeplL2zqBxpU1eyw9Q/mJhUesPdXzJNkTvzc0X34pedwz&#10;T/fdPvQVBMEIL77geMfFLb/Ihzz4FTcu91zzqa8uRcMDhb4AAEDlSNoHtRdDEAKRxtbfay5jGIoj&#10;UlgmHIHkay/9/pDL2D0sJmPMdlnetDWCxOLDnZd/2BX0WOMAAAC3fNmT+QGXKZkZk3STxOT39lTs&#10;3SDNnbYWRyT7ag+820yic3WSrIlb7o5H3w3MmOSbLn37WGPr1ecUxfM+EGdN2IInUjy23rqZRBpH&#10;T2GJlCGfXWZovvJSJOAWI9ba3gAAIABJREFUhn0uMYTDRQytZS+kjn9uCYzDR3QN55YnDF/w9r01&#10;IigSJQY91rjB/3bxZ4DOj6tX3zn2GYUt7hAml/zSX3PyQzJLpIQgCJDpvP7+6uOfYBiKiy2Y8ZXL&#10;2D2CJU2/Zlc3zmAIEmpc+o6xotSRu7QN51bEFc99v//O0U9jC2d9auutm+2z/b/mvjs8iqp9e8r2&#10;XrJ90yvZhPRAQgoRFQgdBEQQFLtY6JZXUYoVFUUEBOlN6dICEhJSCaGkkWx6sslutmY32+vMfH+E&#10;9Y0QLPj687uvK39kr505M+c5Z+bsc+7nvnsTwzLnrlLWnH+LKYkpEcRk728v3f+dTd+dzJLKitiB&#10;siJ/ZZi2pWwRCME+YUz2vqHXhiNSzNKk/C8FMTl7PTZjoN2ojBfGjt3Ze+vMe4qbp9aYVfI8CCY4&#10;2YGyK1B72YHNfY1FL9Sf+rjEqm7NDsuav8xjN0opLHEzBONdOALZgiJe4oM6wuMYEEI4ogOEcZ6a&#10;4x9WW3Wd6RiGgS6LPqyjbP+3JDq312XWRfR33Z4aN3nFpIicp9/gBI28ROOF3oJgnBfCERwe53+V&#10;x1HEh/cLf4IQ7G0r2bPdrG7L/O+o+329YwjGecPGzFthVNROMavbsumC8Otep0VI5UgbMADAxPGP&#10;bfF7AAhjsveZ+1pyRbJHtpo1rVnUgMA6XVvlgsDUqRu6q459EjLqif+YehomhIye/S6FI2lqurj5&#10;pCAmax+dH3oTxpMtFJao2aSon4jeI1Rq7+8dyY98MPGESGWpw8bMWyUckbMbBGEPiiJ4QUzOXnZg&#10;/C8B4aknAQAAQLfNJOxX1E5qK971A4HC1CTM+mB0U8E3p2WTlk/qKN23VZa/bPrvdcTQDtO1Vixo&#10;Ld69k8YNquNHZxxiSWVXSAx+e/W+pcrAlCmfSBImbHJbDcEEKruvrXjXzrAxT63orDyykcTgd5IY&#10;vC6mOLoMT6T1txTt2Isj0fodRpXMomkfTaAwNclz1icTKEydUVGbP6Bqzg3LfPKt37seq64z1eu0&#10;8JnimJLGC5vODCjleRG5i5aI48ZtG1DJx9L5YdUwnujAMBTqvXX2HQKVrbRqO9OpAUF1dF5IDYnJ&#10;62wp3LGPFzn6Rzov5JbHaRFgGAopawpWuq36EBCCvSxpbFFQ6ox1987olis79kZkL3wNJvzWawD1&#10;eUggjPOAIISiPg/JrG7NxlAU9vMEhgK8y54f43PZuDCeaDP3teQYFXX5IRlzV5HoXOVfkQ90WXSh&#10;Dee+vBCSPnONy6IP9TjMQl5E+k+1J9ZVjVr0TSCEI9rll749RuFIGjnBCRfainfvgAlkS/zU1eMh&#10;GO9qLd71Q2TOole7q0+ss2o7RsdNXplPoDA1bptRala3ZJt6Gsab+5pzifSA7sSZ72cDwKCoqN3Q&#10;k0BkBHQDGAA2FXx9iswStdACguogPMlmVNROYgfGFzDFMeV4ItVo7KnLh2Ccu7+7Zoosf9k0CMa7&#10;MQwDrdr20QQKW2kzKFIs6tYxAAhiksSJXxjaqubZjUoZmSVskyZM/Gq4OstfByeK4FAUwQ8n5+g0&#10;68L07VVz+7tuT4uf+vYjffWXlvV31UwNz3n6dcYw79Zht5YdA+ooFPHhqRxpk1klH8uUxJQ8rNKr&#10;VdeZ2nDm818yn9/OAYC7jyIMg4beIOLzkCEY7/I6LXyHsW+E/JctRyNyFi4ZqiGAYRjotptEdr0i&#10;ufv6sY+EsWN/EMc/tqXu5Ppyi6YtUzgidxddEF7ddnX390JZ3o7InGdeRREvsaPi0Ca2VHbF0HFj&#10;lt2okjmMShk/KvMQL2LU0f7umikghPPgyTRDUMq0DX+1Us5tN4ldFkOI312jt+bCSuXtc28lzV6b&#10;NlTMCEV8+ObLW4+wg0ZeNCrq8ok0Ti+BwtR2Vx37aPSzWwQEClOHoSg8tE9+k/ZHES9RWXdxqaL6&#10;5Nrua0c/s/f3xtf//EmRUVE/8a7oWv5fjgwGgD63nd1w9osL9v7eeBAEMZ/HwWy7umebrrXyKQAY&#10;VCa6eWh1i7G7ZjIAAgDidVM5wYPLc0Pnrem9NedXYSiCN3bXTFXWnF+dNHtdKurzUNSNRS9aNG2Z&#10;MIFswRGpJjyJZoBwBCdDEHFNcfPUmubLWw8z+GHVbVd3f++2GaUuszYcAABA11o53+u2syNzn3nF&#10;pu9O7rlxeo2q/tLSYS9/kHA/rG2Jtrl8YVPB16ccZl3YQF9zjr6t6kmGKLISQ39b4KWqu7gMRXwE&#10;fdu1edyQpDOGjhtPoD4vicwStSAeJ7OtZO/WzsojGxGvi+o/5jczBkNRuO7UhlKPwywMTpux1qJp&#10;y7Bo2saEZc5b2XD280sgBHvTFnwR8UesmaHQt1+fM0hzpZpUdZfepAvCr4tkeTshHN4OgjDKEEZU&#10;AQAAeOwDfMTnoarqLi73OMyC2AmvzwEAAPC67OzuqqOfhGbMeRsmkC0WTcdo/wj1uuzs6v1LFWkL&#10;vojwjzrE66TLf9l6xNRTPyFkUFXpbZY0tmjE+Nfm9tw88x9OSOK59pK925xmXTgnaORFQ+eNmRiK&#10;4CPHLn6BHRhX6B/pfta9ofPWtO6qo5+kzPtU5me72PSKRKuuM53KDayDcHhn3ckN5WFjnloeEJ52&#10;8l4lEcTnIVfvX9bNj8o8ZFa3ZJNZIjmVI5Eb2qtn0wXhVcaehomC6DEHfG4bJyJn0Wv+436tj7EZ&#10;ekY2nPms0GM3SbwuWwCRyu4LSp+xTt1Y9DKNG9gAEylmr2NAFBCefvxBS+fhQOVIG1nS2GKGMPKa&#10;OH7cNtTnprZc+X6/trn8GbNKPlbXUvG0qq5gubLu4koyW9Sqbix+STgiZw+dF3IbAAAAxhFc3JCk&#10;cxCO4PLYTSJtc+niAZV8LDtQdsVjMwbiqRyVz2nlUdgSeff14+vVd4peIbOErVZtx+gBZdO40Iy5&#10;b1PYkkYU8ZIFMVn7IQjnkSRM+BrGk2zKuoLlEA7vlibmfwmAENp4YdNZHIFiZggjrteeWF8BYBg4&#10;oGx8DMIRnKqaC6scZk2Ux9Yf2K+oncKSxBaragtW0AVhNwh3VaYIVKb2XqqSVl662GFSyej8sBus&#10;wLhCdUPh68HpMz/suXn6A15UxhG3RR+G+jxkkeyRHST6f106fp1yFLaohUjj9jiMShlDFFUB4QgO&#10;s0qeB4IQ0lq864ewrPnL+rtuT6OwRS2/FwgMReHmy1sPuyz6ULog/Hpw2oy1/loZCMa7eZEZRyy6&#10;znR+xOgfySxhG4ZhIIwjOHEkWj+GIrjWKzv2eh1mwaB6LIRiGAYaFXX5GnnJcxZNW2bSrA/TXBZt&#10;pM/tYKrqL72pkZc9yxRHlTHF0eW9t8++AwAAEJIx963QjLlve102Dic48VzTxW9OJ89Zn9xV+dNn&#10;NoMiMfrRlxdKRj62hRuSeA7xuqkAgIHtZQc3AxgK69quzbtLlw0xKRvHjRj/2lwQBDHE66Iqbv78&#10;3kBfc270uJcWgSCI2Y3KOGNP/UQIxrtuHFrZkf70ppChnQsAAGDVdqSHZj65ytBxYxaCeAnCETm7&#10;jYraSRSO9A7icdE5wYnntS3lCxnCiGtDj/vNowxFfARda+V8RfWJdX5CtDB27A9WXVcqUxRZ4XXZ&#10;uJG5z7wCgrDv3qXgr4HBUEhV/8sbFJawFfV5SWZ1a1Z41vzlDwqky9of2FF+8BsIxrkjcp55WVl7&#10;YXXvrbPvEOkBCuGI7D2C6DEHEJ+Hom+9Ng9BvOSQtJkfDG3b47Tw7IaeeJYktuT6vjd7cUSqKWnO&#10;utThVkZel40D44n2ob/I28sOfOMcUEfHjn/jiYqdL1jFIx/fLByRu6vxwqYzsvylUyEcweXXGWsv&#10;3bfF47AIQtJnrnHZ+oParu75PvrRlxYyhVEVVn1XCpUjvXNvVXf9z58WUjnSO4KY7L1NlzYfHznt&#10;3by6Ux+VBqfN+EAjv/oiWyor9Hld9PAxT60Yetxv6vzddpO4/vTHVxGPkwFCOA+AoTCBwtQkTH83&#10;r7V41y4AAAFNU/GLAACADGHEbwgYv0YaBDGXRRfWdHHziUECg0nCFMeU9tw88x9qQOB9usbd109s&#10;4EemH6UFhNSq6gpWReQsfIMfnXlQWXN+tUXTPkYjv/q8WSnPIzEFHQxhZCUIwQiGInjE66Y5jL3x&#10;6sail029d8ZT2KJmDABAt1UfFhCWegpHIFt8Hiejt+bCKgpbLPd5HCzngCaaQGboIHgwv4ZhKNRV&#10;+dNGj90sYggjrmEoQghMmbqho3T/1rDMJ1c1X95+hB85+idtc/miAVXTI4HJUz42dt2a0Vt7YZVd&#10;r0iOzH3mVZY4pgwEQYxI46iGW9VpWysWWNSt2SxJTAnicTEgGPaa++RjA8JSTrttxiCLpj0jMHnS&#10;5/76Vj9+s3og0tgqCkfa6DAqZUxJTAmNG1RHYvI7EK+T7nVaA7x3qT5McUwJ4nHRvG4bZ7iFAD8q&#10;8zBMoJjtBkUiPyrjsNOsjeBFjvqppXDHPqYoskIycvw3/lFP4wXVGnsaxkMQ7CXRA7oHgwsh/Jis&#10;/SHps9bgSXSDzdCdpKg+ubb39tl3YDzJhqIIHrubjRBEZ+0PG/PUit7bZ98m0jjKlCc/Hum/DrNK&#10;nuu9K6JjNyplqrqLS0Vx47axA+MKPU4Lr7P88FcOo1IWnDZzjddl4wpHZO/pvXXmfYYgvIodGHcl&#10;MnfhEjJT0O4yayMCU6Z8gidSLLET35zVc+vs2yzpiGKGYPjBORS8iFFHdS0VC/Tt1XPYwQkXuip/&#10;3BicPmONsrZghTRp0kb1nSuv0PlhN+4b4Pf+jsFQBGfqvfOYvb833mZQJOnbqp7khqWekiZM+MrU&#10;2zBe3359TupTn8c0nPnsssOolI1+dovo3pPeC6dZF9ZRfvBrClvSSOWIm3Rt1+YzRdFlorhHt+KI&#10;lAFtc+mzPpedzQ6Kv0jlBt63OYdhGKiqLViO+NzUwOQpn2Aogm8v3b/F3Ccfmzb/i0gQgpDr+5d1&#10;y/KXTfs9vWcMRWGbQZGoa7v2lKbp6vMUtlgeOnr2u3RBRJWq/tKbPpeN63XbWQMq+VgCmWEIGTX7&#10;PyAIYD6Pi0EXhF8nUllqFPESq/cv65YmTf48ICzl1HAS8QMq+djOisNfckOTfxbHP7alr/7y69rW&#10;igU+t50dNuap5brWygVWTXsGmS1qjp+8aqL/HTwU9zEx/UKkGIbCFk1bJgCCqNdhFtAFYTeaLm4+&#10;yY/KOGTsrpkclDJtPYHKeqAU1FCQmfxOWf7S6X31l19vK9n7fdKc9YluiyGspXDbQTyZqfV5HKzA&#10;5Mmftpcd/HbE+CVz75WJAkEQkyblf/nrB4PmpBsgeNYaEIIQn9vBRH0eCpUbWO8c0EZY9Z2p/MiM&#10;H83qtkxDx/XZPped47IaQmwGRaKf9MANTTkd9cgLzzRd/OY0kcpRsqSxRYLorP0uiz7MYeyThYx6&#10;4j2mOLrMom7JsmjaMmA80dpX/8sb6qbiF3AEitne35NAoDA1wwWmr6FwiU3fnYwnM7XBaTPW8SJH&#10;/aS4cfJD2aTlk7TN5c/COKI9cuziFwPC0074H6v3xeFBpHLE46I1F24/YNV1prMD4y+RmfwOfUf1&#10;bE5QwgXngDra0HlzJgjhPJnPbeM+aCHgB4YiOK/TGoCnMHStxbt34olUY9iYeasAYFCP2GFUxQaE&#10;pZ4aNEI4sV42adkUvzI54nVTTD31EyAcwckOjP9luJSIvb83ru3qnu8TZ60ZI//luyMBYamnOMEJ&#10;56sPrOhiSWOv4EkMPYUjbqJwJE1kBr+zv7tmsscxIApJn/WB12kNMHTenKFtLn3WomnPoHAkjSzJ&#10;iKsQjuhAfW6Kxz4gsuq7UwZLv/kdvPBRx6RJ+Rt/z2LFblTF6loqnu5ruLwkYeb7WdqW8kU2vSIp&#10;fupb43xuW8Cf8Xp+IHcZJpBssvylM3xuB9MxoI62ajvTnSZ1tIslbg4e9cT7TosuPH7qW4/9YVCw&#10;QbY/jCfaAAwAJQnjN8FDSgcZgvBqf66IHRT/i9dlDag59sGNsDHzVgaEpx9vL9m7zW5UxiFeN5Uf&#10;lXHYOaCOJtJ53RS2WI6hCJ7Kkd5BEA8ZwhPtAAAAUXnPPwdCsFfXWvF0QHja8cjcZ1616jpT1U1X&#10;XzD3NecKY3L2iOPGbfe3f5fIvhPGE+0+j4sRmDz507tVxzwAGCy+EnKD6pW1F1awpXGFIaNnvzuc&#10;cjmGorDbZggiMfhdVI6kKWT07HdhAtmM+jwkTWPxCyNn/GcsgKF4xONkAH8nMEMCZKXzQ28CGAYF&#10;pkz9SHHj5Fpp0qTP8CS6Hk+iG/wmN/fmevxAvC464nVT4yYtn9J0cfNxFPERlNUn11LYYjmVG1jP&#10;koy4OvQZy4/KPMwUx5Sa1a1jfG4bx203iUMz5r5FoLLUupbKBSLZuG369utzLZr2DAiHd+HJdD0I&#10;wb+uhvyrPo28dLE47tHvAAAAlDUFKykccZMHhJDu68c3DMew54amnIZwBGdAWOopNGLUUbe1PwiE&#10;YS+Rxu0BQRATxT2yfXDPHwMB4N56FwzsKD/4NTsw7rLfhMLntnFEsrwdHWUHNodmzH1LKy9ZbFG3&#10;ZdoMPYnJczck0gKC6n+33/9IELv+50+KnAOaqLaru3cwxdHlZKawrefmqQ8DU6Z+TKQwtbePvl8j&#10;iMneK//lu59s+q6Ue28agvFum747WVV3aZnXaeWFjJr1ASd4ZAEAAoBF3ZrVff34R4bOm7PwZJrB&#10;X/uOI5AtVK60EcYRnWS2sFVesPlkUNr0ddyQxAt3iXsifmTGETJT0EENCKr3Osyinpun1wyo5Hmm&#10;nvoJxu66SUZFzWRx3KNbSQxeN+J10UWxY39w20xSh0kpE8aOva883uu0CDAUxYEQhMgvbj5h03el&#10;6tqq5ilrzq9miKIqyExBJ4nBU9xfhISBXZU/fk6kc3sFMVn7QRDEnGZteOP5r84yxdFlkpGPfQcT&#10;yRZTT8N4h6kvFvG4GOL4cVv9j+oH4Q+1/RXVpz4gMQI6W67s2I8j0fopLFEzL3L0EV1L5cKoR55/&#10;9taP7zRSuYH1TrMugkhjK9Pmb4y+9xwYhoEeu0mCJ9P192+3DqbcFdWnPiRQWX1Rj7yw+LdqGZrI&#10;2pPrK0Y/+63Qn+G2G5Wy2uNrryXNXpeiaSp+SRT32LcY6iV7nBa+z2Xjel02LuJxMgQx2Xv97wKX&#10;RRdafWBFZ+pTn8dYtR2jtC3lCzEUwaOIj+Bz2zgwnmwNSpnysc/roqM+D8XrsnG9jgEhjRdyWxCd&#10;vW+4pwGGIrj2sgObCWSm1tTb8HjCjPdyBlRNefJLW44GpU7bYDeqZNGPPP+c//s+t4PpcZoFf0YY&#10;+w9nDEsyogRHpA6gCEKMn7wynxcx6hiZKWjHkaimAWXjozgidQCEcD4M8ZJAEEZEske293fdmj5o&#10;CjfYwSAIAjgC2QJC8H03B4IgQKRxlfyozEMaeeliHIFioQxRjVDWXFiJI1LMQ7cACGSG3jmgifa5&#10;bDxOcEJBd9XRzyQJ4zcjXheNKYyqoPNDbzGEkdeG/vrHEakDZnVrNowjOoSxubsFMVn7BdFZBwhU&#10;dh+EIzhRn5tq1StShLE5uzoGt4xTQAAEuKHJZ8jM+83wfB4nQ35py090XugtTVPxi/zorH1WXeeo&#10;9pI928Oz5i+36jrTIRjn5oYk/UpigXB495+1kvxTgtgkekBPZO6iJTCe6MCTaEYU8ZL7GgpfU9ac&#10;X03lSu+I48ZtDU6bvg7CExxWXVda08XNJ9pL9n33R+dFPC6aRl6yuK/h8hKP08z3OsxC6l3qjx9e&#10;l5VHuMcOHgAAgB+VeVA/mKG97rTowm2GngSHSR3TWPD1fQp7fghicvbo2v5bHt9yZfv+jrL93+KI&#10;VFNo5pOr4yavmERlS1rSn/4yfNTCr0Ljp64ePxxrB/V5SLUn1lXQeME1DqNSFpoxd7XT1BerkZc8&#10;N3LaO+PMquZco6JuIksqK+zvrpnsHNBG/HEv/xYPZVBKYvA7k2Z/mB7z2Cvz++4Uvayqv/QmmS1u&#10;HvQ1bh0DAADgL7l7EHxuO+vOha/OQjiCg8YPvalpKnkhImfREpu+O9lh6ovBMBQCAAAQxub+YFTU&#10;5fv/94MliS322I0Sl0UfKozJ3qNpKn6BG5J01qbrSn2Q+7jTpBrhJ+MBAAAQaQE9OCLVxI/O2tdR&#10;fmhT3cl1FcPVytwLQ+etGXgy3UAgM7WCEdl7tC0VCxGfmxqRveCN5svbDln13ckjHn9tTs/N02s8&#10;9gGRsvbCij865714qMB0Vh75onLnSwPd1SfWoT43xaJuzQIwDLL398Z3Vf74OUsaWzQcgW8oYALF&#10;HJw248POiiNfNp7fdAYAAABPphk8dpOko/zg19X7l3ehiJeII1DMLqshxOu0Bgw9HoQghBc5+kdD&#10;R/VsfvSYg/r26jkAgIHcsJTT/V0193Uu4nVRlXWXlgljsvf6PwvNmPNOePbTr+naKuczhBHX4qe9&#10;M66j/NAmf1HRg2DTd6WYVfKxKOIlqu8UvULnhdxmSWVXGs5uvISnMLSyiUundV478oU4/rEtvbfP&#10;vS1JmPD1X+pg4CEDI4oduxPGE+1epy0gcuyzLyfO+iCDFhBcI00Y/zUAAABLGncZxuGdGIaBD7K6&#10;BUEQY4pjSpOe+DA9afba9KCUqR+RGPwucfyjW+OnrJ4QN3nFJBCEfcq6i8tC0meugXFER9e1ox8P&#10;PQc/MvPwoLwJu4/GC71pVNTlC6LHHNC3X58z9HtOszYcQxE8O1BWqG2tWOCy6EJbr+7+/sah1c2K&#10;6pPrmcKoSqumY7Sxu3YShmEQfNc9yo/+rttTak+srey7c+WVwfPpwv2lhlRuYAOORDe0Fe/ayQlO&#10;OB897qWFzYXbD4njxm3ra7j8mix/6fQ/2ioZDg8VGApb3Jz29Fdh4Vnzl9oNvSMV1SfXVu17Q4Vh&#10;GJQ8Z30yAGAQinhJ6sail5S1BSsAAAC6q0+sbS3etWPoefxZWRI94L5lKJUbeAeEIATAMNDYXTu5&#10;uXD7AY/T8pt6SRo/9Cbq85AdA+ooQUzWPo28dDGNH17lsuhDh9qpKGsurNS2VC7gRY4+opWXLobw&#10;JBtbKiscOf3dvJHT3n6UKYqsFMnyvjf3NedG5S1+8d4MuLalfJFF057R33V7KoahkNvWH8SLGP2j&#10;vV85ksQUtHeUH/w6KHXaBmli/sb20r3bpIkTv+y9fX51RO4zr/pLWv4qHtrVD4JgH+JzU0EI9sF4&#10;ot1l1kU4B9QxQanTNnidVp6utXKBUVE7GYJg36B0b38wmSVqBiEYwZP/vMk1jR96C/G5aXR+yG2G&#10;MLKCQGb+mrYHQRAQxeb+4LYZA+mDVQBOGEd0sgPjCl1WfRiFJW5GPE4GmS1qVVQf32BS1E8MTJn8&#10;KVsqK6JypE24IVkLCkci5wQnFAy1TfSDIYou07dWzg8ZNfs9MkvYhrgdjO6qY5+SGAEKU3ftpKhH&#10;X1rkMusiTL13xvMiM450XftxY0TuoiVsaWzxQ3Uu8DedYxvOfH7J1NvwuCRx4lfCETm7QQBEbQZF&#10;0iDlyCS1aNoyNPKS51Of+iymqeCbU44BTRQnKP6SLH/ZtIdpr+vaT5/q2qqehGC8C8aTbDCeaIdw&#10;eCcE410ghPOAEISAIIgCAABgGAYNVjC0ZIeMeuI9kSxv559pw+dxMnxuO4tI4/YOncV1pz8uFsvG&#10;bdW1V81zWfSh7MC4y2SmoMVh6ovVyEufQzwOJjc0+WeP3SyKzFv84sO4Gg7F3wqMc0Ab0Xp19w6H&#10;SRVLoDA1BApT47LoQyEcwRmeteBNn8vGlV/edjggLPU4Sxpb3FV55Iv4qW8/SueH3nrYNjEMAxGP&#10;k+G2mySI10XDEB8BQxE8AIIoCEIoAEIICEE+EIJ9AIZCRCpH+XvmEEPvpavqp0+9DgufIY4u44Ym&#10;nRm632LTKxLvnNtYEJa1YCkvYtRRn9vG6WsoXALjiHYYT7LhyHQDhS1qprAlTQ9jun0v/qfu5AAA&#10;AIobp9ZYdV1pZKagDU9m6DDES9J33JjFi0g/RqCw+jyOAbG/Gng43HUiAnH3vID/CaCID997+9zb&#10;+rZr83BEygA7cOQlGi/4dr+idrJN25mWMPO9bBhPsgMAAChrLy7zuazc4PRZH/we6e9/hf95YPxw&#10;WfQh7aX7vgtOn/kBhCM41I1XnydQGAaRbNx3EAQjMIFkM/bUj28t+mEXlRtUH/XI888Zu25PbSvZ&#10;sx1HpBlHLdoU5O+UfwI+t53VfHn7QU5I4jkqN6jeqKid5HVa+AxhZDnic1N8LhsPR6SaQAj2BYSl&#10;niRQmNoBlTy3qWDzSVHcI9sRj5MRmjH3rb+r3P4gPPTL//dQ//OnhV6XjaNvvz7P0HFzFob6iCLZ&#10;2F0BoSk/153aUN5RdnCzWd2SxQ1NPqOqLVgJAABo7Lo1XRQ3brv6LqcAwDCYJY0t9jgtPOgu33e4&#10;tu7m4aQ4AtmCoQhuQNk0jkTn9vwec9RlNQTX//zZFYu2LQPxuJgQDu+EcASHpa95rEZe+jyJxlEJ&#10;R+Tu9rntnIHehvE2vSKZE5xQgCNSzIjXRVfWnHvLqutMF8nydjyoMu7v4m9Lwg8HClvSROVKGykc&#10;SaNIlrdDOCJ3NwAAgFXXlYL6PGSWNLZIEJOzt+HMZ5cBYNAdUN9RPbu9dN93IAghkbnPvtxWuncr&#10;NSC4trP80FcEKrsvbvKKSXgSzThYH39rustyt5Q9YvThhjOfFqUv3BRi0yuSmgq+PiXLXzbV0Hlz&#10;Jp0fepMllV0hD0qaYG77gMhuUCS2FO3cQ6RylGGZ81baDD0jFddPrEdRBC+Myd4bPe7lhf2Kmsl1&#10;pzaUeZ0Wnjj+8W/Ds55aDgCD+bag1KkfWfXdKWQGr9PvRfBP4B97lAHA4GgGQRDr77o9RVF9ci1N&#10;EHaDwhI3wwSSlcyDEALkAAAE00lEQVQStkIQ7LUZehIhGO9iiqLKmy59e8xu6EkQyvJ24AgUs7Lm&#10;/CoAAAAyU9iGYQiOSOUozeqWbDo/vJpAZapxJHo/lSO+01lx5KuR09/N87psXPnFzcdlk1bkm/ua&#10;8xCPk2FSNo4DQQjhR2UcJrNEzTZ9VwoI4rxmdUu2Rd2SA8F4Fzc05efgUTPXeGwmSdvVPd87zZpI&#10;uiD8enjW/GUMYeS1P7rPfwL/yIzxw7860baUL7IZFEmDVlMMHYnJ7xzUhTQEy/KXTaNyA+stmvaM&#10;yNxnXqGwJU0wgWxBBq0cGwlkuh5HovXXHl9b5XM7mTGPL5mLI9L6+ztvPIGhCB7xeQf5vhgGguDg&#10;SxnGExxep4VH5UjvBI+a/Y5N35muqD651lp9cu2g3zPsGzSqDqyH8SSbWd2S3Vl+aJOxp2E8NyTx&#10;fETOwlfddpOko+zQ1yQmr1Mc//i3RCqrb7j9/X+s7/7JGTMUg4x+nBsEIRRFfPj6nz8pxpPoejJT&#10;0K5pLn3W57JxeYN+KtvvnPviAup1U8Oy5i+DIJynr+HyayxpXKEkYcJXPbd+fl/XUr6QG5pyihOc&#10;cIHCFrU0FWw+kTx3Q6LLog/rrDj8ZczjS+b2NVx+XddaOR8EQSxu8sp8CkfSqGkqea7r2k+f+dx2&#10;NoUjbQQAAPA6zAKYSDaLYvN2ckNTTpp66yfqWq89xZLKruAIZItGXvosUxxdFpQ6fd29LMt/Ev9n&#10;gRmKrqpjH/XeOvMumSVsDUqdtgHGEe1NFzefCEye8om6sejlgPC04xp56eKwzHmrbPrO1MjcxS95&#10;XdYAu1EZa9V1jmKKossGJeYvrDQpG8dF5T33PJHG7TX1Njzuc9vZnKCEAphAtqBeN7W9bP8Wbnja&#10;cRyBbGGJY0p9bjurv6tmqrmvOQfCEZyckKSzMJ5o1bdff9JjM0p5kaN/BCGcV1lzbjWNF3JbkjBh&#10;01+pEfpf4V8JDIp4iS6zLozMErV6nGbBrSPv3BlUwgOx8OwFb1LYkqaGM58W4skMXdLstekkeoBC&#10;21y+sL/r1rTYiW/OchhVI1qLf9hl0bRnCGV5O8LHzH9TVX9peXfVsY+CUqat17ZWLKSwJU2BSfkb&#10;mZIRV5U151eZehvGj5z2zrjB9n2ElsLv97us+hCHURWLeF10dtDIi3R+6E2PwyykcoPqBNGZB3FE&#10;6n3WvP9X+FcCMxQ+t52lbip5HsbhnQxRdBktIKi+s+LwF/Z+ZXxQ2oy1/pILABjcyu2tubBScePU&#10;h1SO9E5E7sIlJFqAorV41w9GRe0kfvSYA1F5zz2nqr/8Zl/D5dfcVkMwlRvYIE2a9Jkgesyhoe1a&#10;tB3p6sbilxCPk4En0/UkeoCCG5py+mEywf8E/vXA/BUoqk9+qLhx6gNOSNI52cSl042K2vyWop17&#10;IAj2Ro5d/JK6seglEoPXJY5//FsyU9De310zpb103xaP3SSJn7J6/IP0J/9/xEOl/f8teBxmAZHG&#10;UYaPmb/MrG7Jarq4+SRDGFmZMu9TGTc0+QyJwevSNJc9c/Pw6uaGcxsLGILwqsSZ72cJYrL3Oc2a&#10;yH/7+v8S/oqV1b/953XZWCiKQBiGAW6bSVh/5rOLbvsA/167qfbyQ19e2/O60mXtl/zb1/ywf/8P&#10;LpCiLnXj0aYAAAAASUVORK5CYIJQSwMECgAAAAAAAAAhAGXVjxSDBAAAgwQAABQAAABkcnMvbWVk&#10;aWEvaW1hZ2UzLnBuZ4lQTkcNChoKAAAADUlIRFIAAAAjAAAAKQgGAAAAv0KQPwAAAAZiS0dEAP8A&#10;/wD/oL2nkwAAAAlwSFlzAAAOxAAADsQBlSsOGwAABCNJREFUWIXFmF1sU2UYx5/3fLc9/a62jAkb&#10;jI0SM6cXDiZmiVfOBLLIuDERs/gRo4maGBOvjBqNl5IQb70yXBBiNCS6OFFAReYmoN0IIrg5NqSl&#10;H2tpe77f14sOw9bT99Djtv6T5qTPc97/+3vP85zT0xelp1ID18d/GgaXIkAQYMwQAggIQQRjhmDM&#10;EtPisGVxxLQ4bJiCpemSpemSqWkeS9U8RkXxG7fLQaNcDQQ62q88eezIXnTunY8/+eOzL19xC7NW&#10;So6OHGaHg1vfVzK5tlbDKOnsZibyYPd5MRLMthomsH3LZUQIAWxa3M2fzz9x5eiJl+fHfxwGQpDT&#10;YCkSuhXvf+i0EPTnOY9UZSVRQQzCBBMGmyZf64uqXyuUompu6f7KjfQWNVuIN/LbeejpI4gQsiK4&#10;eGpi6OTzb3/lBPPMzJiXk0Tlnpa9rBP7XrxQuHS1zy63+8M3X2JWB9sGHx3ztcXnaaacV6o0CwIA&#10;EEl2XWyUC/dsS9XBIIRIqKczRTPl/XKxWRAAgMiuxjChHR0zdTAAtX6gwng9ZTcw4eR2Wxi5PTHH&#10;y97btjBiOJCjmXJeqeIGJpLs+s0uHurZlgIAsIXhJKlKM2VFQXUDIwTkJbk9MVcH09053RCGFXnq&#10;ZKzgDgYAIDHwyElAaMUtHNrRMQMAwNkNYARBoxkyIk/N0zTw0Vsv9L/7+qumovqwafKAEBGDgXxD&#10;GMQyFs2Q5TndLQwAACsKGivWL9i2TE5CDEuFdSt3MA5Xzq1sYdCqBrM5gZ5fS5hWybaBAQF15QRj&#10;xqgqPrOqyGZV/e9o3P1dUX1GRZHv5Dzx6I1doyOHm4dx0PzYmQPzY2cONDvOl7hvYevQ4PFG+Y0t&#10;E4MwNW0fXp8GDS8/9puEWXsxAq/L7Ztmaee46pnE7oe/733t0HuWZkiWpkt4+W+IpS8fV39UzSNF&#10;wxmG54ymYZyeM2I4kEv09512sxCaXJWJ3MMLuxvZwhCC6ZAbCmNa9F4isIEwFmapLOt0ZWyvgKUb&#10;Im0QNgzh/0x6c+Li4LXPv3kOoPZuxPt9RfmBTbMNYHSJZuYE66S/vhh/9trxr0fvjonhQM62TJZG&#10;h8EOeSdlJlOP182p6h5bGLOq+mhmeqkccguiZPPx0uz17joYTZfsYRQ6jFooxtzCZKam99rFCSHI&#10;HqaiyDRDrVCMOZWyIczk73UluiNbGG2pFKUZEguzmV+nH3MDk56q75eaKUEr7iY1X4wtnjr3VPHq&#10;30kn0x/e+OBo18GhT6O9PZPy5sScGArkOY9UYXjOAAQEG1Ztj6ZcCWhLpaiSLcTLC/90NtoSAQBA&#10;hT/nkgvfnd238O3Z/bcuXNpDsMNPwXoJIYKO7RlZVNLZlu/pMTxnMLHenb+0GgQAgBVFhYn1JSda&#10;DQIAwEqC8i/fxswe7T48ugAAAABJRU5ErkJgglBLAQItABQABgAIAAAAIQCxgme2CgEAABMCAAAT&#10;AAAAAAAAAAAAAAAAAAAAAABbQ29udGVudF9UeXBlc10ueG1sUEsBAi0AFAAGAAgAAAAhADj9If/W&#10;AAAAlAEAAAsAAAAAAAAAAAAAAAAAOwEAAF9yZWxzLy5yZWxzUEsBAi0AFAAGAAgAAAAhALtHyrQp&#10;BAAA+BAAAA4AAAAAAAAAAAAAAAAAOgIAAGRycy9lMm9Eb2MueG1sUEsBAi0AFAAGAAgAAAAhAFd9&#10;8erUAAAArQIAABkAAAAAAAAAAAAAAAAAjwYAAGRycy9fcmVscy9lMm9Eb2MueG1sLnJlbHNQSwEC&#10;LQAUAAYACAAAACEAmHKbBeEAAAALAQAADwAAAAAAAAAAAAAAAACaBwAAZHJzL2Rvd25yZXYueG1s&#10;UEsBAi0ACgAAAAAAAAAhAHbygn3gEQAA4BEAABQAAAAAAAAAAAAAAAAAqAgAAGRycy9tZWRpYS9p&#10;bWFnZTQucG5nUEsBAi0ACgAAAAAAAAAhABIn57T/BgAA/wYAABQAAAAAAAAAAAAAAAAAuhoAAGRy&#10;cy9tZWRpYS9pbWFnZTIucG5nUEsBAi0ACgAAAAAAAAAhAEdAZYtXZQAAV2UAABQAAAAAAAAAAAAA&#10;AAAA6yEAAGRycy9tZWRpYS9pbWFnZTEucG5nUEsBAi0ACgAAAAAAAAAhAGXVjxSDBAAAgwQAABQA&#10;AAAAAAAAAAAAAAAAdIcAAGRycy9tZWRpYS9pbWFnZTMucG5nUEsFBgAAAAAJAAkAQgIAACm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rGVwAAAANsAAAAPAAAAZHJzL2Rvd25yZXYueG1sRE9LbsIw&#10;EN1X4g7WILErDiwQChiUVmrLqiqBA4ziaRxqj4PtJunt60WlLp/ef3+cnBUDhdh5VrBaFiCIG687&#10;bhVcLy+PWxAxIWu0nknBD0U4HmYPeyy1H/lMQ51akUM4lqjApNSXUsbGkMO49D1x5j59cJgyDK3U&#10;Accc7qxcF8VGOuw4Nxjs6dlQ81V/OwUVb5/sx+1V3m/Te30Kb2fSlVFqMZ+qHYhEU/oX/7lPWsE6&#10;r89f8g+Qh18AAAD//wMAUEsBAi0AFAAGAAgAAAAhANvh9svuAAAAhQEAABMAAAAAAAAAAAAAAAAA&#10;AAAAAFtDb250ZW50X1R5cGVzXS54bWxQSwECLQAUAAYACAAAACEAWvQsW78AAAAVAQAACwAAAAAA&#10;AAAAAAAAAAAfAQAAX3JlbHMvLnJlbHNQSwECLQAUAAYACAAAACEA4Yaxlc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na8xAAAANsAAAAPAAAAZHJzL2Rvd25yZXYueG1sRI/NasMw&#10;EITvgb6D2EJvsVwf2uBENiGlJT3mpyW5LdZGFrFWxlIT9+2rQiDHYWa+YRb16DpxoSFYzwqesxwE&#10;ceO1ZaNgv3ufzkCEiKyx80wKfilAXT1MFlhqf+UNXbbRiAThUKKCNsa+lDI0LTkMme+Jk3fyg8OY&#10;5GCkHvCa4K6TRZ6/SIeW00KLPa1aas7bH6fAfLyu3pbR2u8iP3we9bHbrM2XUk+P43IOItIY7+Fb&#10;e60VFAX8f0k/QFZ/AAAA//8DAFBLAQItABQABgAIAAAAIQDb4fbL7gAAAIUBAAATAAAAAAAAAAAA&#10;AAAAAAAAAABbQ29udGVudF9UeXBlc10ueG1sUEsBAi0AFAAGAAgAAAAhAFr0LFu/AAAAFQEAAAsA&#10;AAAAAAAAAAAAAAAAHwEAAF9yZWxzLy5yZWxzUEsBAi0AFAAGAAgAAAAhAKT2drzEAAAA2w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N2owQAAANsAAAAPAAAAZHJzL2Rvd25yZXYueG1sRI/BqsIw&#10;FET3gv8QrvA2oqkKItUoIogudPGqH3Bprm2xualNtPHvXwThLYeZOcOsNsHU4kWtqywrmIwTEMS5&#10;1RUXCq6X/WgBwnlkjbVlUvAmB5t1v7fCVNuOf+mV+UJECLsUFZTeN6mULi/JoBvbhjh6N9sa9FG2&#10;hdQtdhFuajlNkrk0WHFcKLGhXUn5PXsaBSF7NPawGw5tJt1z1oX35XyqlPoZhO0ShKfg/8Pf9lEr&#10;mM7g8yX+ALn+AwAA//8DAFBLAQItABQABgAIAAAAIQDb4fbL7gAAAIUBAAATAAAAAAAAAAAAAAAA&#10;AAAAAABbQ29udGVudF9UeXBlc10ueG1sUEsBAi0AFAAGAAgAAAAhAFr0LFu/AAAAFQEAAAsAAAAA&#10;AAAAAAAAAAAAHwEAAF9yZWxzLy5yZWxzUEsBAi0AFAAGAAgAAAAhAJeE3ajBAAAA2w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nPwwAAANsAAAAPAAAAZHJzL2Rvd25yZXYueG1sRI9BawIx&#10;FITvBf9DeIKXoolSiq5GEUWQ3rRSr4/N2+zi5mXZxHXbX98UhB6HmfmGWW16V4uO2lB51jCdKBDE&#10;uTcVWw2Xz8N4DiJEZIO1Z9LwTQE268HLCjPjH3yi7hytSBAOGWooY2wyKUNeksMw8Q1x8grfOoxJ&#10;tlaaFh8J7mo5U+pdOqw4LZTY0K6k/Ha+Ow3H/ce0UHNcqP1PVzQXY7+ur1br0bDfLkFE6uN/+Nk+&#10;Gg2zN/j7kn6AXP8CAAD//wMAUEsBAi0AFAAGAAgAAAAhANvh9svuAAAAhQEAABMAAAAAAAAAAAAA&#10;AAAAAAAAAFtDb250ZW50X1R5cGVzXS54bWxQSwECLQAUAAYACAAAACEAWvQsW78AAAAVAQAACwAA&#10;AAAAAAAAAAAAAAAfAQAAX3JlbHMvLnJlbHNQSwECLQAUAAYACAAAACEAaQf5z8MAAADbAAAADwAA&#10;AAAAAAAAAAAAAAAHAgAAZHJzL2Rvd25yZXYueG1sUEsFBgAAAAADAAMAtwAAAPcCAAAAAA==&#10;">
                <v:imagedata r:id="rId8" o:title=""/>
                <v:path arrowok="t"/>
              </v:shape>
              <w10:wrap anchorx="margin" anchory="margin"/>
            </v:group>
          </w:pict>
        </mc:Fallback>
      </mc:AlternateContent>
    </w:r>
    <w:r>
      <w:rPr>
        <w:rStyle w:val="Nmerodepgina"/>
      </w:rPr>
      <w:tab/>
    </w:r>
    <w:r w:rsidRPr="002644CA">
      <w:rPr>
        <w:rFonts w:ascii="Montserrat-ExtraBold" w:eastAsia="Montserrat" w:hAnsi="Montserrat-ExtraBold" w:cs="Montserrat"/>
        <w:b/>
        <w:color w:val="231F20"/>
        <w:sz w:val="18"/>
      </w:rPr>
      <w:t>SUBSECRETARÍA DE INDUSTRIA Y COMERCIO</w:t>
    </w:r>
  </w:p>
  <w:p w14:paraId="1CC51B15" w14:textId="77777777" w:rsidR="00B465B9" w:rsidRPr="006F4800" w:rsidRDefault="00B465B9" w:rsidP="006F4800">
    <w:pPr>
      <w:pStyle w:val="Encabezado"/>
      <w:spacing w:before="0"/>
      <w:jc w:val="right"/>
      <w:rPr>
        <w:rFonts w:eastAsia="Montserrat" w:cs="Montserrat"/>
        <w:b/>
        <w:color w:val="231F20"/>
        <w:sz w:val="16"/>
      </w:rPr>
    </w:pPr>
    <w:r w:rsidRPr="002644CA">
      <w:rPr>
        <w:rFonts w:eastAsia="Montserrat" w:cs="Montserrat"/>
        <w:b/>
        <w:color w:val="231F20"/>
        <w:sz w:val="16"/>
      </w:rPr>
      <w:t>UNIDAD DE PRÁCTICAS COMERCIALES INTERNACIONALES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92B65" w14:textId="77777777" w:rsidR="00B465B9" w:rsidRPr="0057726E" w:rsidRDefault="00B465B9" w:rsidP="00E45801">
    <w:pPr>
      <w:pStyle w:val="Encabezado"/>
      <w:tabs>
        <w:tab w:val="right" w:pos="2539"/>
      </w:tabs>
      <w:spacing w:before="0" w:after="0"/>
      <w:jc w:val="right"/>
      <w:rPr>
        <w:rFonts w:ascii="Montserrat" w:eastAsia="Montserrat" w:hAnsi="Montserrat" w:cs="Montserrat"/>
        <w:b/>
        <w:color w:val="231F20"/>
        <w:sz w:val="18"/>
        <w:szCs w:val="18"/>
      </w:rPr>
    </w:pPr>
    <w:r w:rsidRPr="002644CA">
      <w:rPr>
        <w:rFonts w:ascii="Montserrat ExtraLight" w:hAnsi="Montserrat ExtraLight"/>
        <w:noProof/>
        <w:color w:val="B38E5D"/>
        <w:sz w:val="18"/>
        <w:szCs w:val="18"/>
        <w:lang w:val="es-MX" w:eastAsia="es-MX"/>
      </w:rPr>
      <mc:AlternateContent>
        <mc:Choice Requires="wpg">
          <w:drawing>
            <wp:anchor distT="0" distB="0" distL="114300" distR="114300" simplePos="0" relativeHeight="251668480" behindDoc="0" locked="0" layoutInCell="1" allowOverlap="1" wp14:anchorId="0F434D8B" wp14:editId="24029188">
              <wp:simplePos x="0" y="0"/>
              <wp:positionH relativeFrom="margin">
                <wp:posOffset>-18852</wp:posOffset>
              </wp:positionH>
              <wp:positionV relativeFrom="page">
                <wp:posOffset>273100</wp:posOffset>
              </wp:positionV>
              <wp:extent cx="1138555" cy="489585"/>
              <wp:effectExtent l="0" t="0" r="4445" b="5715"/>
              <wp:wrapNone/>
              <wp:docPr id="7" name="Grupo 7"/>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8"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9" name="Group 21"/>
                      <wpg:cNvGrpSpPr>
                        <a:grpSpLocks/>
                      </wpg:cNvGrpSpPr>
                      <wpg:grpSpPr bwMode="auto">
                        <a:xfrm>
                          <a:off x="614947" y="53474"/>
                          <a:ext cx="339090" cy="207010"/>
                          <a:chOff x="2192" y="200"/>
                          <a:chExt cx="534" cy="326"/>
                        </a:xfrm>
                      </wpg:grpSpPr>
                      <pic:pic xmlns:pic="http://schemas.openxmlformats.org/drawingml/2006/picture">
                        <pic:nvPicPr>
                          <pic:cNvPr id="1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1"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2"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2E55D1D5" id="Grupo 7" o:spid="_x0000_s1026" style="position:absolute;margin-left:-1.5pt;margin-top:21.5pt;width:89.65pt;height:38.55pt;z-index:251668480;mso-position-horizontal-relative:margin;mso-position-vertical-relative:page"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SDnOKQQAAPQQAAAOAAAAZHJzL2Uyb0RvYy54bWzsWNlu4zYUfS/QfxD0&#10;rlikKWtBnEHiJSgwbY12+gG0RC0YSSRI2U5QzL/3kpQUL8FkJuhD3fbBssT1LufcQ+n2w1NTO3sm&#10;VcXbuYtufNdhbcqzqi3m7h+f1l7kOqqjbUZr3rK5+8yU++Huxx9uDyJhmJe8zph0YJFWJQcxd8uu&#10;E8lkotKSNVTdcMFa6My5bGgHj7KYZJIeYPWmnmDfn00OXGZC8pQpBa1L2+nemfXznKXdr3muWOfU&#10;cxds68xVmutWXyd3tzQpJBVllfZm0HdY0dCqhU3HpZa0o85OVhdLNVUqueJ5d5PyZsLzvEqZ8QG8&#10;Qf6ZN4+S74TxpUgOhRjDBKE9i9O7l01/2W+kU2VzN3SdljaQoke5E9wJdWgOokhgxKMUv4uN7BsK&#10;+6S9fcplo//BD+fJBPV5DCp76pwUGhGaRkEQuE4KfSSKgyiwUU9LSM3FtLRcHU2MMT6fOBm2nWjr&#10;RmNElSbw62MEdxcxehtLMKvbSeb2izTftEZD5eed8CCdgnbVtqqr7tlAExKnjWr3myrdSPvwEm7g&#10;hQ131dCCoRvRFjoseoYeZKdQ7dJHnn5WTssXJW0Ldq8EgBrCqkdPToebx5P9tnUl1lVd6yTp+94z&#10;IMAZgF4JjgXnkqe7hrWdZZtkNTjJW1VWQrmOTFizZQAe+VOGIFHA9A4QJGTVdjbJqpOsS0u9fw52&#10;/Aa2a7tpMnYYo1/s1B4pANu3wotEASLA7FN0jSCBCErVPTLeOPoGLAULIDM0ofuPqrdlGNIH1G5v&#10;7AJrLAsMzkZC9JSJhxwaojrY5OSUM3onM9dkUbt+3n+EYmd7+JlnEEC667gx8oxgM0RiAkQFJgVT&#10;EhIb44Fp02nsx30osB9CPbH9I9EwioFOMBkq59A1sA3Ws0Gc4pnuGyN43TSDGPQ821hyO3iq3Tsl&#10;zld59kI9KfmhZDRT/0D6YYMXgAKgWoNOg8II0J84uvf9GD94i8BfeMQPV949oMgL/VVIfBKhBVp8&#10;0bMRSXaKAVBpvRRVXyqg9aJYvKo2vS5bHTN66OypUV2LJjDIoGowEQCmWa9tVTLtC8NRXfjegvEm&#10;eS7Rr2OkJQpjYLIuIOfY/87qQZOW62oLDtOkbvV1bAB3bcvg/3GKgLeraBURj+DZClKUZd79ekG8&#10;2RqFwXK6XCyW6ItlrLbZ5jVGmPgPOPbWsyj0SE4CLw79yPNR/BDPfKgUy7WZBFsPm5qidl7fNBfg&#10;dzXSiUBqrHaOnMb/Sk5P/+f0G4KISQDUNYp2JoZ4BjppOI1Mz6hn/w1Ov6i21bqr4jccUo7OxuT6&#10;z8b6aHVyNtbSMNTkYyG4Aq3+Gw/0IFI4sCfSKQpI3L8YaonTsgxH0lnYn2cRRti+OL6XyK9Kn6EJ&#10;vFqbk0n/GUC/ux8/w/3xx4q7vwAAAP//AwBQSwMEFAAGAAgAAAAhAFd98erUAAAArQIAABkAAABk&#10;cnMvX3JlbHMvZTJvRG9jLnhtbC5yZWxzvJLBasMwDIbvg76D0X1xkpYxRp1eRqHX0T2AsBXHNJaN&#10;7ZX17WcogxVKd8tREv/3fwdtd99+FmdK2QVW0DUtCGIdjGOr4PO4f34FkQuywTkwKbhQht2wetp+&#10;0IylhvLkYhaVwlnBVEp8kzLriTzmJkTiehlD8ljqmKyMqE9oSfZt+yLTXwYMN0xxMArSwaxBHC+x&#10;Nv/PDuPoNL0H/eWJy50K6XztrkBMlooCT8bhdbluIluQ9x36ZRz6Rw7dMg7dI4fNMg6bXwd582TD&#10;DwAAAP//AwBQSwMEFAAGAAgAAAAhAM41InHfAAAACQEAAA8AAABkcnMvZG93bnJldi54bWxMj0FL&#10;w0AQhe+C/2EZwVu7SaNVYjalFPVUBFuh9DbNTpPQ7GzIbpP037s56WlmeI8338tWo2lET52rLSuI&#10;5xEI4sLqmksFP/uP2SsI55E1NpZJwY0crPL7uwxTbQf+pn7nSxFC2KWooPK+TaV0RUUG3dy2xEE7&#10;286gD2dXSt3hEMJNIxdRtJQGaw4fKmxpU1Fx2V2Ngs8Bh3USv/fby3lzO+6fvw7bmJR6fBjXbyA8&#10;jf7PDBN+QIc8MJ3slbUTjYJZEqp4BU/TnPSXZQLiFJZFFIPMM/m/Qf4LAAD//wMAUEsDBAoAAAAA&#10;AAAAIQB28oJ94BEAAOARAAAUAAAAZHJzL21lZGlhL2ltYWdlNC5wbmeJUE5HDQoaCgAAAA1JSERS&#10;AAAAcAAAABoIBgAAAG+P2HcAAAAGYktHRAD/AP8A/6C9p5MAAAAJcEhZcwAADsQAAA7EAZUrDhsA&#10;ABGASURBVGiB7Vp5eFRVsq+79L4lne500klnh+yQhRCMQMKOgCyibIoLMgqKgIrO+HzOMCjoOKLg&#10;hooiKMhTQFEZBEKAsIQACWQjS2frJL2kO0nvnd7vfX+EC5dOA+GN896b7+P3ff19fapO1alz6p6t&#10;6iAkScI9/D4wKMuWNBZ/tjtq5NStCQWLX0FQzPevbhO558DfBw6jJk1Z8sXOyMzJn0SkjNv1v9Uu&#10;DgDgtOgT9Q2nn3I7TNEIinn40rjLksS8A0yOsIeqqG8qe9Rt740NVMDkhWoCDSZJEulrq5hn7Kqd&#10;Rvp9LAZb0CNLGfsNL0xRe70OQWBdVw69SpdDMYY7VJFRTK8HAOCy9cYalGWPButA+LD7vmMLpSqX&#10;rU9hUJ577FYdlSbl/8ARyVrptGt9iglVZBQLwhMqAmXcDnOkvvH0k3QaxmDbw+JzD7IFYV10OuFz&#10;c8MScn9icUN0wdonfB62uvrIiwAA8oxJ23AWz3wrW+8GuKmrbkrdofcOk4QfpzOsuub7U6asWEqV&#10;uxtKn7Zo6icEKhBGJJ2nO9DjtErrD285aO1uLqDXU1cdXheTN3dD3Oj5fwEAIEkCU5Xv2xTMKHnm&#10;lI+Txj/+AlV2WXviVeX7NgarKwhPvMAWSlVuW2/srfQBAPAlcVfoDnQ7THLliS++Jgk/w9RZO23k&#10;vNeLAmU8DpM8mM62c9+9nzj2sTXyzMmfUjRrd+sYVfm+TfLMqR+FxmQeC5QxNJcvonShGMMdnfXA&#10;+7ey9W6Ad1w88FeS8ONJhU+ujEwr+pIg/Ayjqmomiy9WBxNInvTsE4Lw+EtUGcWZTjq/pXTXJ9bu&#10;5gK+NO5yQsHidZyQiGa3vU+hPLljO08cXReoD0Exb/YjG/IAAFxWQ4LyxFdfamuLV0kSRv0YEp12&#10;kl5XIEsqT564fBmdxhKEdQIA8CWxVTkLN2YBAHTXn1qurS1eFZFW9KU8c8rHAABsobSdLqerK1lJ&#10;En4GgyM0WLSNhfYeVTZfGnclWJ+5ofKGlKnPLwYAsHW3jGk5881HrWf3fBAWn/PLrcaJDpIkEU3N&#10;0bUoxnAhKObV1BxbHTVi2lYERf13kr0TcL/XzQMAILxuHkH4GRjOdEqTRu+/lQBLKFFxxVENwXgO&#10;ozq9t/XiIxiDbc+YtW4GkyvSAwCw+GJ1zoI3s1EM9w4SQlCCL4mpBgDgS2KqTV1XJ+vqjj9n71Hl&#10;BDoQY7Act2obY7LtlB4mb2AZY3KEeopGh9/n4ejqTqxgcEX64UXLnrl6+IOfNTXH1iRPeubJYLpR&#10;nNVPt9HQfH6JRds43mFUpw/FgRZtY6Gjt3OkLGXcLhRnOXR1x5/ra6+cI0nM+/FOsncCLs+c8nHz&#10;qR1ftJXtfa+9fN8mgSzhYlh87s+RaUXbcRbXEihw9dDmfyAodt0R6TNfelAUOfwcAIDT3D0cAEAY&#10;Oewc5bzrgxDMeQEg/D5mv1GdDgCAMTm2QL5Z01BU9uUKI1UWyVNK02esnXc3HQYA6FGWLfG6bBJF&#10;7uxN4risQyyBVGVQnl8cP2bBn5i8kO7byXpdjlCXbeAsgDM51qG0p6k+shYAIDJ94mcozuzX1R1/&#10;TlN9dO3v4sDI9Anb+ZLYKoOy7FGzpn6CVacca9Upx/Y0n1+cNf8v96EY7qEL8MMTLjE5QsN1BSye&#10;6QYXIQEASIK4aT+9HUi/j1l9cNNJAAC3vU/hshgSWfywTumwMXsD6zLY/L6QqBuzkhs2eEm+Y3sk&#10;iairj64FABDHjjzscZgjpYmjDqirfntZe7VkJbVH0+E065IpG50mbYqn3xIhkqeUCmSJF+7UntNi&#10;SOhrvzKbLZK1XJutJC9MUWPRNY2zGdpzBeHxlXfbBzpwkiRQgSzhkkCWcGmgQX1i1YEN5+09qhyX&#10;RZ8YuGTFjp63PkSecjqYMr4kpgoQhLBoG8c7zd3DOCERzRTP028JZ3JFhsFSJOKyGBJIws/w9Jsj&#10;mVxRd9b8P9+PB5mBvDBFbeq05xf9Mx22aOon9BvVGQAA1T++eZbO09WdWBGT8+DbKM500emE38ty&#10;WQwJfp+b53PZwwThiRfTZ740G0FQ4k7taWuPvTDQR33ShV1rbjq5aqqPrqUfFP8nwNvOfbeZ8Hk5&#10;ksTR+1j8UI3TYkgk/F4WIKgfZ/ONgQJWnXKsz+UIpcoohnnFsVmHAQDYQqlKnjFpm7b2+PPVBzed&#10;jM2bt4EjCm9x2Y2K9nN734vKemBzTO6D79D1IRjDnf/ElliSILDqn946be1uLjBrGopkyffvDmzb&#10;67RKe9sq59BpvDBFLUcU3jbUDlOzL2rktC0svqSTove2XXrIqlOONTSXL45IHf/1zW3E1OQs2DDK&#10;53aEVOx9rc7W057rNOuGB7t60OHzOIXd9aVPYwy2LXb0Q+upFQoAoLPi4Bs9LeUL4wsW/pHFC9UO&#10;1f5A4PbeziyLpqFId/XEszfICBlfsOjVwH0MACDwOI+zuOaC5Z9fd2h8weJX/B6XQN909vHmUzs+&#10;p+gozupnckW33F8QFPUnT3rmycrv/7Oq5fQ3H4dEpZ4KPCA4+rpG1P+25SCdljhu6eqoEVM/Gkpn&#10;nebuYUZV1SwWP6wzoWDJOvopkC+Jqar5+e0Tmpqja2Qp43YiCDIowoGzeObhE5c/Xffr3480Hf/8&#10;m+wFb+ZiAadwOvQNp5/ye12CyIxJ2wKvDW57n0JTfeRFXV3Jyrj8h98Yiv3BgBAEgTh6O0dadI3j&#10;/V43H8NZDnFc1qHAS69Z01DoddqkgxSgmFeSkPtzIN3e2znS1FU3hSR8TAZHaJAkjPqRQZvRJEmg&#10;va0VDyEIQtA3c6u+Jd9tMyq44qh6njiqHmDgbmnRNBYG6wBfElvFCZG10Gn9Rk2qw6hJ54ZGNvLC&#10;FNf3SadZn2Tv7chiCyQd1JZxw56B4ANJkqg4LusfGM50el2OULP66iScxTOFKtJLqLqmrropPne/&#10;SBiRVE59ZJRujkjWwpfGVgEAWLRN4zz9FpkwIuk8iy/W0NvzOMwRFp1yLM7imkMVGceD9W0ouBdK&#10;+zcH+n9twD38cxjycf8e/rUg/D6mtrZ4FcDAfRFjsPqHIndvBv4/AEkSaFPJ57vUVb+9LIwcfnao&#10;zgP4N9gDCb+P6XXZJAiC+hkcoSHY6ZCC1+UIJfweDoYz+3+vaD8FkiQRr9MqJUkCx5lc890M8p3g&#10;6bfILNrG8aLI5DN3igQFAu9tq5zTeHzbHjoRRXGPKCr1VOyoOW8GBni1dSUr2sr2vhdM2ejHNicE&#10;v6wPwNrdMqbml3eCnrjSpq+eL44ZcZQq+zxOYVflr69pao6tJnxuLsBAQFqR8+A7EWlF2+mOtOnb&#10;8trO/9e7Fk1DEUULVWQeiy9Y9ApfElNDb6f17J73dfUnn4nPf+T1qJHTtlL0ppLtO3paLyxImbxi&#10;qSRh1E90md62innt5fs2OU3aFAAABMV84cljv4nLn/9G4B2u+uCmk47ejqys+evHcEMjm+g8r8su&#10;vvz969UIintGL92cSNHtPaqcphPbvxbHjDycNv2FBYFj43XZxRV7Xm3y+z2c5Il/WCZNyv+B4uFA&#10;EhjhdfMYHKGBL429AgDgddolfW0V8/raK+ekTl21kB7cJgk/g/C6eWxheBsvTHHT4ASG3QJBkiRK&#10;eN08nMU3iuTJN0VzGGxBL/Wf8PsYtT+/c9xmaMvDmFyLNCn/BwTFvKbO2mnNp77+TBAef4n6sMya&#10;hqLaX/5WTBJ+nC+Nr+SGyhscxq5MU1ftVMv+xvEj5r1eKJQlXrxhv49JeN281nPfbeaFKWqogDlJ&#10;eFmE180jCQKj26WuPrK27eyeDwAAQhQZxUyO0GDRNo3XN5QuM3XWTMtduDGLwaHZ7vVwfe7+kNaz&#10;327NmPXKA/QPrePigQ1uuzGaQQtFDozLgA8Iv5cdbNy6608t97psEgAAddWRF2924DWI5Mln0qav&#10;fpgqa+tKVrSU7tzWcnrXJ6ExmccCA7dh8dm/JI597MXgrro9eOKoq7cLQuuunlhhM7TlcULljSPn&#10;/kchNavddmO0zdCWRzmPJPx4c+nObSThx2PzH34jJnf2RgRBSJIkUFX5/o1dl3/9U0vpzm3Zj2wY&#10;NWjpJQms4ejHP2Qv2DCKLZB0BLPDbTdGqcr3bwQAyJj18kwq4uT3eTgNRz7cb+yontF+Yd/G4UXL&#10;ng2UNXXWTutrvzybuiM7+roytXUlK6+xkaGOFUn4cW3t8VU4i2sWRgwrM3ZUz7B2t4wRRiSVA9zm&#10;ECPPmPSZSJ5y2uu0hpvVgxO5jr6uEdq6khXUz6JT3j9Uo9z9JjldNjA81tNyYSEAQGzevPX0JZnF&#10;F6vpy5u9r2uE06RNYfJCtTE5s96hnIQgKBE7et56nMU32ntUOVSWhA4mV9Ttddkk9Ye3/OT3DizR&#10;gTCqqmYRPjdXHJd9iHIeAACGM50JBYvXAQD0KM8vDiaLoLin7dyeD/w+D4ckSaTlzO6tCIp7ERTz&#10;AUkO2YG9bRUPue19ClnKuJ1RI6d/ADAQQ6X4t71G4CyuGQCA8A3kDOkwq+snmtX1E6ly1IhpW6m0&#10;0p3gshgSW0p3bqPKosjkM/RoDuGl9jyJ6nZ6iGu5TBZf3BX4gAjFGG4mL0Tnc9vF/iD2K3LnbDQo&#10;zz1m07fmN5/a8QVJDp4VlBxbMNgOllCqotcZpD97xt87K395XX3l8DquOKreoqmfEDNq7pua6iMv&#10;kjB0B2qqj64BAIhMn/g5JyRCyRbJWnpaLz4cb1ukYAvCum7rQE+/RQYAgDEH5wXDhxfsic6e+S5V&#10;pu8DdwJfEntlOC15ijFYDjofu5aH7DdqU4WypFumbDAmxwIA4LL2JBA+D5ueRfB7XHy3rTcGAABn&#10;cgedSFEMd6dNXz3/yr4/VxiUZY9iQXJ7+DX9/SZNWiCv36RNvaZ70NgAAERmTv60T3VldtflX19j&#10;sPl9LL5YrciZ+TfNtXcxQ4FV3zra2t1cgDHYNk1N8QsDdjNcQBKYtrZ4VULBoj8GXUJJkkRUFw/8&#10;1aZvzWcJJB0h0WknAuswOIIeviSmhvrdTUQdY7DtdNnAuGtEykA2oOPijxv6zbrry5/DqEnT1hY/&#10;T5V5YdF1/PD4Cq/TKm0r+/5dwu9jAAykf1rP7t7i97oEoqi0k4HPKSiw+GJN6vQ18xEU8/o9TmEg&#10;Pywh9yDO4pnM6vqJ3fWnniavLX1ep03SeubbDwEAIlILvwqmG0FQX+L4x1cRPg/HbTdGxxcsXocx&#10;2A4AICHIbA8Gbc3A7CP8Ppa+oXSZvqF0mcuiTwIA6K4/9Qe/18W7PgNNnbVTK/a+VgsA4HM7xB6H&#10;SY5iDNfwCcufDhZxNzSXL7bqWm56uJRU+MRzQ0lQ2ns7sq/sW3/TzJKPmPqhLLlgDwBAeHLBbkNz&#10;2RJTZ+20yr2v1QlkiRcQFPfaupvvI/xetiBi2HmBNO4ygqDEsMKnVlQf3FiqrT32Ql975VxOiKy5&#10;36RL8ThMcpzFNQ8b//jzt7s7iiKHlSWNf2IVPXNCgcEW9CWOW7q66fhn3ypPfvWluvroWgZH2GPv&#10;ac/1e5xCbqi8ISZv7oZb6Q6Rp5yOSC38yu0wRdFPjjCEJdTtMMl7Wi4uYHBF+vzHtyjoLxoaiz/d&#10;Y1CeX6JvOrcUxxhsOyckQgkwcMQGAMBZPKMkIfen6OyZ77IFN3JmAzyumSMaSNT63DfyggAAJOm/&#10;7ZKM4gzXLWUJL4v6jyAokT7jpdm6upKV6qrfXrLqlGMBQQhhxLDzipwH3xZI4y5TdQXh8ZW5CzeN&#10;UF3Y/1Zfe+Vct7pPgTJYDlnKuF2xo+e/Efj8j8ERGjghEUr6c5HI9Alf9Ju0KcaOqpkYg22n15cl&#10;37+bIwpvVV3Y/5ZZ01gIRnUGgy3ojcqdvTE6Z9a7gYlnlkDc5XM7QqlU1fCJy5fT+QNJ7ps/KAxn&#10;OTiiiGb6KtbXVjmXLZC2y1LH7wh8jhKZMflTm749z9hRPeO/AU0IBL7sF22eAAAAAElFTkSuQmCC&#10;UEsDBAoAAAAAAAAAIQASJ+e0/wYAAP8GAAAUAAAAZHJzL21lZGlhL2ltYWdlMi5wbmeJUE5HDQoa&#10;CgAAAA1JSERSAAAAHwAAACsIBgAAAIBFU4IAAAAGYktHRAD/AP8A/6C9p5MAAAAJcEhZcwAADsQA&#10;AA7EAZUrDhsAAAafSURBVFiFrZh5UBNnGMbf3U1IQg5ycAS5NUQJBAGtOuh4tHhU26qtbbUHLa1a&#10;x9a2M2hbj+mgnWLbcaytx9hqp1W8FW2HHlRLi0XqBSIIKJBAIiICEtgkkGt3v/7hxME2SzbR56/M&#10;9z7f93t2vny77y6GEAIuclrIcNJg0tnMHRqr+bbGZu7QWE23km3mDg0wCOfLJP0CmaRPqFJ0K3Sa&#10;q6o0bbVKr62SJcU1YxjmE4L5g1vb2rX13x75oPXU6VzGQ/E5JR0iaUKMIXHe9GMJc6cfU6ZoajnB&#10;LY2GjPrdhz4y/Vr+AiCEBQr1pejJ4/5IX5W7Keqx9AqfcM+AQ3Iuv7Co/cy5BY8C6Eu6N5/fOn7d&#10;yvwH4LTLLfhz+fqSznNVM9km8qViUpmaXCNLiDGEyKR9iKEJF2lXkEZzSl+jIYN2uYX+4BiB0/N/&#10;/0HH8w4wNE2cyy88wAaOmjj2rH7lK5+qJ2aU43yex5fHM+CQmEvPLqrbvv9je3tnEhsc0QzhtJDh&#10;GEIIEELYhQ1bv2k58vMyX+bIcWmVsw5vm4YTBO3vqgAAKKdLdGrGy0ZHd280m2fx1RI5DgBgPPn7&#10;a2xgAID0VbmbuIIBAHhCgUM9MaOcrS6OiTKHSCUkDgBwq+yfp9mMGIHT6kmZf3EFe6VKH32ZrabU&#10;JdcAAOAMTRN3ztc8zg4nKLY9Hk5egM9aquYe3NLQkuW22uVsRsZDhVhNt5IDhYclJzSy1VT60VUA&#10;AHhnZXXOsKsghF3atP1rFOCNRqiU94SESft8wtO01QAA+EBHV4K/hW6fvTQn0JsOhmFIGj/C+N9x&#10;8Yiom6JwZRcAAE/z4ry9zYdL3vK32OVPdm6LnjL+ND9UNMA1QNL8nIO8UOEA5XCFMhTFRxTNi87O&#10;KrsfECEEpS++W9FddW2Kv8X0K18uzMxfup4r3J9wAICUvEXbuJgb9hxdQ7beHP1I4XE5k38Sx0SZ&#10;/ZkZD8X/bdE7569u+36j00KGPyycKCgoAAzHGWAY/HZF1Wx/E2iXW9R1qXZa04Ef33FayAi5JrEx&#10;RCq2BgO//1Rz2+xhJya/cIsacEgCWQDn8zwjF8wsSl2++IuwkfFNgcwlCgoK7v0QhLgcPRb13drr&#10;EwNZADEMYWk0ZDYd+OntvqZWvTw5sUGoUvQEBAcAUOnHVDkt/ZF9N4xjASDQ7gUjDWZd8+GSFY7u&#10;3hGq9NGX/R1Ln21Ub31zVlXhrq1dF2unBRjgvnhikV2/4qXNKW88/yVPKHBwhgMAIISwm6crFl75&#10;/JsvbObbo4INIY6ObM9cvXRd0jNPHMJwnOEE94p2uQU39p9aVbezaIPHNhAWbAhVmrZ6wsb33o7I&#10;0F3kDPfKaSHD63cfXNty9NelHvuALJgAkrjotgVlRcnexoQz3CuPfVBqKP4t78a+k+8Gsx3Tdm5c&#10;lDBnanFQcK8YmiY6/row7/r3xe/fuVAzg+u8iKzU808e35H9UPChslw3jG387nh+66nTr3LxP3l8&#10;R3ZEVup5/KHJAKBM0dRO2bI2N/Gpx49w8Td8dywfAACjKYpw9vZHukmbgnK6QhFF8/hikU2uTWoI&#10;NISLtClK5r5xbfDO3ZjhfBiOMwvKipKxH2e/3kC2mHRDi4RQ4FhS+4sM5xFUoAE6K6tzzuSuPuPP&#10;Nyb32e24x2b/39mlnS4RaTSnBAoGuPcymPL6c1/587X9XLYEpxyuUF/FnprGScHAAQAy1yxbK4mL&#10;bhvOI9cm1eOM2yPwVey+XDc1WDhPKHD4ah6HKmp8egXOUL5f+Dv/ufJEoO3yUCGaIYaFT0j/G0cM&#10;4/O4Obp7o/ubWvXBgB29fZHdV+qz2eoYj6DCM3QXcMQg1rNuOFGaxxaOTQghrGbL3kK27QS490/n&#10;i0V2YqEisYDNdPdq46T2M5ULEU3zRBGqzuF6NcQweG9987iaLXs2G0+U5rH54udMLc4uXL0MwzCE&#10;7Rs5nfP9VRiu6JJrk+qFSnkPXxJqxTAMeQYdksHOnri+5rY0d79VOdz8yHFplTn7t8z0NhfYtd2H&#10;Pry268B6j31QyjVEMFKMGVU36+DWGQK5zOIdwxBC4Oztj6jbWbTBWFya96hDKNO0V9KWL/48fs7U&#10;4v9+YHjgqUY5XaKO8otz20rKlnSUX5xLO12iYKHq7Kwy/YqXPlNnZ5UF/BGQoWge2XpzjKWhJdPS&#10;0JJFGs0prn6b0m21yz1Wu9xts8t5oSK7JFZtksSq2ySxapM4Rm2SxKpNYaPib8gSY1v8BfwXxnb6&#10;2vLWu4gAAAAASUVORK5CYIJQSwMECgAAAAAAAAAhAEdAZYtXZQAAV2UAABQAAABkcnMvbWVkaWEv&#10;aW1hZ2UxLnBuZ4lQTkcNChoKAAAADUlIRFIAAABmAAAAZwgGAAAA8oM3xwAAAAZiS0dEAP8A/wD/&#10;oL2nkwAAAAlwSFlzAAAOxAAADsQBlSsOGwAAIABJREFUeJzMfXV0XNX28Ll33H0mY8nE3ZqkSd0V&#10;KlSg0BYoXopTCsUpUqxGqVBoqVN3SyWVJG3TuNtMksm4u8+99/sj5L2+Uh78ePbttWatrHuPbLn7&#10;nH22nEAYhoH/3wFDURwSDVF91v5cp65tfCTg5UdDPg6VK2kTZ07YSiDTHAAAEPLaZR2XtuyjcMQd&#10;IY8tNq5o9ipmTPItAABAkSjBqWsbTxco6ogUpuV/S9GfAAzD/r/7hQNunkVVMzvkdwm6ru7YUrXn&#10;zW6fXZ+KoihUf+STSlPXzQVINEJQV594r2Lbsy6fXZeGRELk6n0r2mx99dMxDAMBlyn+zp7lXeGA&#10;m4dhGGg9v+FI7+0jq9ovbt6rLN+z7n9N4x/94P/1hzEIKBIlAgBA2OeMUZXv+S7ss0uJFKZFkjPp&#10;+2jQx6WwY7ogCMJIDL46GvTyYBw+Els463OOPPuivvnyMoemZRISDVO5cXnnAACAzBT2khg8tUV5&#10;52EkHKRbe2pnxxbO+ix5zJIXIAhG7o9DhIRh6P8XPPmfIoGEg3QMRXGq8r3rb//8ssGhaZ1ApLGN&#10;yWOfei7gMiUBAACVLe5EkTAl5LEoAACASGGaw363aHAMukBRG/I5pGGfU0KicXR3jw/BMIKEAwwI&#10;h4sQyHRbX9WRz3BEspeXUHTsfvhEgz5O86mvSx2a1gn/QbL/FPxPBIOhKK7v9uHPuq5u/wlAEJow&#10;cuHrJDpH23p2zRl9y5WlOALZh0YjFAxDYQjGRen8uHqPua8AAAAIVKYpHHD9TTBEKtOMRkI0JBKk&#10;4whk793zIJEQHUekuGEcIZQ68fnHtQ3n39A3X1rGEiffvB9eEIyLuo3dI7zWviH/WQ78MfxXBRPy&#10;OSTmrpuPQTCMyIY8+BWMw4cAAACCIIyryD+TMuG5J/tuH/pCeWP3RrpAUesxqYoBAIAuiK/1WgYE&#10;Q6QwzRG/Wzg4ZiTo49IFiloKR9IR9jvFg88xDIWDLlMilSPpcJtUQ7mxOaXJo59Y1lP5y7fRkI99&#10;P/wMbVefJVLZBjyR6hp8Zmy//lTHpS17vdb+3P8UX+4H/zXBODQtExuPfVoxuAzhiRQPJzbngqO/&#10;eQoAAPAUeWfQaJiSN+/jYoemZZK+5cqL1p7ahwAAgCGMr/GYewoBAIBAYVoiv2qMU9c+1tR+/SlJ&#10;9sTN3Lic8wQqy2jtqZ0FAADa+nNvMcWp5SxJ6g1Dy5UXAQAgJmPMdhSNEqPhAPNe/FAkSgy6zIlE&#10;KsuIJ1EdAABg7r61QHlj9/e/zmv2OwypkaCX+5/n1n9RMBx51uWEEQvf0DdfeglDETwAAAiShh62&#10;KG8/gmEYxBAlVnlMqmIqW9yVP++jEiKFabb11M7GMAyicqWtHnPPUHt/0xSXvmM0hgGo6+r2bfa+&#10;hgeyZ70zkUTnaiEIRtMmvrDIqWsb33195+ZoyM9Km7R0EQAQ5jYqS/QtV17Q1J99ixmTfJNE52nu&#10;xc+irHpYkFR8KBrys/EkmtPWWzfTqW0bD0EwIi+Y+QWJxjbAeEKwZv/b7ebuWwswDIP+owz7b5qA&#10;KIrA1fvfaTZ2lC8efGZou/aUQ9M6DsMwoCzfuzYaDtAwDAMoEsUrb+xZ73PoUwztN54wd1fNC7jM&#10;ir82Lwq5jMqh5u6qeUgkRL7f+45LW3ehKArd+vllnbrm5Mru67s29tedeavp1FcXBtt1XN62o630&#10;+18MbdeXtF/csifgtsT9p3j172c+EsUj0TDp996bum4uuLNvRTuKIDgMwwASDZMGzxXqmpMr2y5s&#10;PDh49vhv/KLhAK2z7KcflTf2rMcwDJRvfdrXfnHzXiQaId7e+arapm6cgmEYcGhaxlf++IIt5HMK&#10;MQwDdnXT5N5bhz4bFOy/G69/61IWCXp46poTH7Rf3PzL4HJ1LwgSiw8DDIVNXZWLAAAAQxE8Go1Q&#10;AACAGZN8M3XiC4sJZIbt34nXPwMcgexLHrvkea4i/zSKRAkcedbFlPHPLrH11s7GEchejjz7IhIN&#10;U7qu/fwDhSVSBlzmJHPXrUfxFIZVXjBjNRINU1Tluzci0TDl34rYv1PKjSe+uOI2qQod2raxxo6K&#10;Rb/XzqnvGn5z+4umzqvbf2g6+VWp26Qq/G9pyB9qPIpC9v6WCVW7X+/R1J19E8Mw0HPr0OcNxz+/&#10;Ggn5GQ1HP73h0LaNubtP1e43VC3n1h+LhgL0fxceEIb9+3xl1ftWdGTPWD6NzBT2/lHbSNDLjfhd&#10;IgpH3AlBMPpX5wx6rLEW5Z2HAYbCOCLFgyOQPTgC2YMnUtwUdkwXkcbRQxD0fyYy7HeJHP1Nk0M+&#10;p1RTe+q9/IdXFVDZ4i6LqnquILHo6GC7aMjPurn9Bfuwp7bwUSRMifjdQrogruGv0jMI911u/ipI&#10;siduurNnuQpHIHkxgMEEMtMSVzR7VUz66J/vbUsg0+0EMt3+r8wXcJqSWs6tPR1bMOsztiz9KgQg&#10;NBL0CIIea5zfocuwqxunI5EgHUUiZAKZYWWKUyo5sdmlODwx8EdjE6kskyht1B6PpW+IU9s6Iegy&#10;J1LZ4i5mTNKtSNDDG1xuvVZ1Ppkp6A37HRKrqnquRXlnftKoRa+yZZll/wpt/5LGWFTVcy3dtx/B&#10;k2kOrjy7lJdQeNxn02QH3eZEgGFQyOeU9FUd/jxvzgcjaDx5y7+CKAAAeC3qPE3d6ZX8xKKjdIGi&#10;1m1UDnMbukYmj13ygkPTOsGl7xiDI5C8VI6kgyVNv4onUjwAAIBhGBR0mROd+vaxXnNvAQAAcGJz&#10;Sv+skDAUwesaS1+19lTPpbDFncljn3oegiDUbVQO0zace9Nn02ZLsiZs5iUUnKCwRCoUiRJCXlss&#10;hSVS/VVacR9//PFf6mjuvrUg6DSmiDPHbQMAwKryPRujQS9fmDpiH5Ud003jyVqZosQ7kYBbSKDQ&#10;bRR2TPdfRXIQ3Mbu4XRBfB1HlnW5787RTwVJxQc1dWdWIiE/mxObc54tSS1nS9NuUDiSjrDPLgv7&#10;XWIYR/Qrr+/cSuPLmrlxeWeZ4pRKbmzOBY9JVdxXdeSzoNucSOPFNuLwxODvzQtBMMoUJ99iy7Mu&#10;wThCSFt/doWtr24mjkD2eS3qfEFS8WH5kAe+IZDpDgAAgGAY7b118GsckeIhMwV9f4XWvywY5fVd&#10;m5PHPPkiic7VMwSKOo48u1RVuW8dGg4wMTRK1DWVvhoJePkec2+RJGfy9zCOEPor82AYCg/uEU5d&#10;+zgKS9ALQRAW8jlkHHnmFX5i0VGXvnNM781f1kQCbiGNJ2/2O/QZjv6maSxJ+lVja9mLMZnjtnWX&#10;/bQDxhFCLWfWnOMnFJxkCBOqJVkTfsARKe6+qiOfey19Q+i82CYcgeT/PVzwJKqLyhF3+qzqvPiS&#10;R1YyY5Juq6uPfSLOHLeNwhL2DLYztF17Rt9U+hqOQPbShYo6HJ70h1p5L/xlwVhV1XNJdK52cKMn&#10;0thGjjz7Ytf1HdsSRjy6HENRPIZGyIrieR/8s6/xfuDUtY8BEIxGwwFW88mvrvyqlSDgNido6s6s&#10;hGB8hCPPuuR36DIcmuYpdH5cgzRv2pqwzyHtuLxlXyTo5UuyJm5GkQilp3L/WgiCsOSxTz3nMnaN&#10;RKNhGoUd02VRVc/nyDLLQl5rrCx3yncYEiV1Xf1pO4aheBpX1gLBuOj9cIMgGGXLMssgCEINrVef&#10;N3fdXJQ4ctHrg0uiruniy31VRz7LnrliSkz66F1/RSgA/At7jKbuzNvG9utP5T70/mgilWUafN52&#10;4bsjsYWzP6XzYxv/r2Pqmy+/yJKklqNIlBj2u2JCHmtcwGVKkg958EsilWUGYMAKcpuUJY7+pqk+&#10;mzZbkDj0MDs2+4Ktp3aOLG/quqDbomi/uOlAyGONG/LwZ/kIEiFFAi4hnkj1QDA+7LOq8zixORe8&#10;lr4CXdPFl+3qhgeLFq1RRIMeIYUt7tI1XnhNXX3iIwKFaYZgCBkyf1UhnkRz3g9fh6ZlUve1HT8U&#10;LVqTCEEQpqk787a24fwb2TPfnkTjyVpcuvaxAbclAYJxEX78kJO/N8794P+kMdFwgGHqqHjC7zCk&#10;C5NL9rv07eO0jaWv8+MLTuKJFDcAANjVTVM5ssyyey2uSMDDh2BcBIJ/axojkRA17HfF/OpBhtyG&#10;rlEMYXw1kcY2+GyaHDpfUW9VVj1i72t4EMNQPDc25wI3LveCILnkF79Dl2lqv/asJHfqWntfw4yA&#10;y5QkShu5y97fPA1DoyQijW0MeWzx2obzy8UZY7ZDMD5ibLv6XNBri5NkT9oYkzZqV8TvlCpv7N5E&#10;YQp6MQAgq+rOfCKVaU6d8PzjFJaw5/fMbQpL2MOJzS516TtHm7tuLjK0Xn0ud/a744k0lrHtwnfH&#10;tA0X3sQRKR4MiZIMrWVLefFDTsI4fOTP8PpPa4xVVT2nv/bUe3gy3ea3abIJVJYpdcLzizV1p991&#10;9DdP4ScWHYHxxACZIeiT5U1dd3ffoMcaW7NvRWfWzBVT2JK0G/eO7bfr0m3qhgeZoqTbfqchtb/m&#10;1HsFj36RGfbY4vxOYyqRyjJ4zL1FMA4fxpOoDqeuYyyVE9PJlmaU0XjyFr9dl95z85dvUye+sMip&#10;bZ3gdxrTGIK4OuWNPRuLFn2b5LP252rqTq/kxOZcwJNodhpX2kagMCzGtutPR8N+tiR70vcQjIv4&#10;Hfp0AADA4Uk+Kk/WhEaCTFXlL2tih8xYTWGLlL/HG7dJWdx2bv2J3DkfjiCQafa6wx/WEClMc/qU&#10;l+eT6FzdQBvVUI9ROUyaO2XDn+H3n9IYv0OfZlFWPZIx7dU5MWmjdkuyJ24KOI2pPZW/rMmY+src&#10;mIwxO8gMfj9LklrOjx9yarCf19KXb+y4sYQtTb8GAISSmfz+e60UDEPh/tpT73PkWaWmtuvPuo3K&#10;4eLMcT9o68+s9Jh6hsqGPPilx9QzFEXCFAyJEJ2GrpFEMt2uayx9PSZz3DarqmYuU5x8C2AYHHAa&#10;U9myzKtBtylJmDJin6HlylKmKKkKiYboYZ9dxk8oPE4XKmrs6oYHrarquYKUYb+wpOnXe28fXo1G&#10;gnRe/JBTSCREx5MobuWN3ZsZwvhaYXLxwd6qI19AAGBUjrjrfvwh0bk6hijxDonB1Zo6ypeEvHZ5&#10;zux3xxHIf1+6IgG3UFWxb70gqfjQoBn/LwkGjYbJzWe+uYAjkHzc2NwLMA4fhmBclBuXex7C4cOW&#10;7qoFMemjd5KZgr67s0+8lr78xuOfX2cIE2ojAY8QhycFvObeQo4888pgm5DPIWk7/91RGi+2iS3N&#10;uIoj0+wAAJjCFKgBACC2cNanXqu6IOx1SCEYxgAEoyGPJVGUOnIXP7HwBF2gqA84jcm6xtLXZEMe&#10;/NLQeuVFljilwm/TZlFYIlUk6BGGPLZYKlvcFQ35uH67LoNIYdjtffUzYtLH/GTrrZ/ls2ly40vm&#10;v6epPf0unkj2ODUtk5FIgCnPf+CbvtuHVuOIZK8sb+o6U0fFk25j1wiWJO0GBP3W409m8PtxeFJA&#10;XX38I0nWxM10vrz57vf65ksvJYx4dDnlT5rPf+jEDPud4rSJLyxGwgFm3eEPar2WvvzBdzFpo3YO&#10;qv8/9Am4Ba3n1p0iUFkmXnzBcX3zpZcESUVHBq0rAADwWvtz6g681+i19BYKk4fvs/bUzMXB+AiM&#10;JwbCfreAxo9tcBu7R1BYMZ1hv0PiMfcOIbOEPXR+XL1D0zKFwhIpje3XnwYwHBUkFR+w9dbMQZEI&#10;CU+m27lxuWf0zZde4sizLjp1beOYMUm3OfLs0oDLlEzjyZtjC2d/YuysWIJGQzSONPNS24XvjtjV&#10;jdMxFMXFFj30CQAQpqk/83by2KeedWjbJmjrzy1XlMx/l0TnavtuH1qN/ZNYDJHKNuBJ1N9s8nHF&#10;cz+ksu+vcfeDPxQMmSnspfHkzZkPvPmgOHPC1sbjn1/XNZW+gmEYFA0HmFSutO3ePlblnfkhr10W&#10;VzTnY03d6ZWZD7wxA0+iOZFIkBEN+VkAABB0W+IBAIATm3Mu6DEnIJEAAwMAg2F8MOixJBApLLNL&#10;3zkKQxE8e8CYsIXclnhz182FVK60NeS1SyAIjiAhP8tt7BoVdFkShCnD92JIlBj02hQhjy2WIUyo&#10;dptUJUgkRKbx5M0kGkcXDfnYHpNqGJnBU/Pih5wwdd9cHFc056OMaa/M5SryznZe3rKXLcso48UX&#10;nFBW7NkYVzTng0jALey+/vNWUdqonQQqy9hTuW/t7wknYcSjyzV1Z952aFomRoI+zuDzu/2Bv/KO&#10;8S8J5u8DQ5gsb+q6nIfeG6tvuvxS67l1p/puH1odVzjr03vbMsUplQAAwJFnXHJoWiarbuzZqKrc&#10;vwaC4CieRHWhSIQU8bti0qa8ND9xxKJXAQCAzlfU2fvqZnEVeefkQx780qnvGIMnUZ04AskbdJsT&#10;qGxxNxIN0XLnvD+Kwo7pDLgt8RiGEKw9NfNgPNFH5ckbIwGPEIkEGJbu248i0RCNQKbbiVS2IeR1&#10;yDoubd6vayp9Vd98eRmBwjRTOZK23lsHv2aIEm/Z+5um4Uk0BwTBqLxg5hdt59afwDAEL8udtrar&#10;bNtuecHMz3B4ol95Y/f30pwpGwAEo6ry3RvvJxwCmWHLmPbqHCQSovrsmmwMw6Cgxya39tQ81Hf7&#10;8Gcdl7buubX9RetgSP13+f17VlnIa5fCeGLgfo5GJBykt5xdc0aSPXGTIKn48L3vMRTF3dqx1Fr8&#10;5EZJxO/m48k05+CGh0SCNL/DkNZ2fsNxliTtOoUlUgY9A9rjtarzQl67jM6PbUyd8PwTAacxOei1&#10;xfrtuky7unF6yoTnnoBx+KCzv3kqgGAUgiHEa9XkCpNL9uOJVFf9kY/vZM1YMTngNKSR6FwNL37I&#10;qYajq24mjlr0KoahsK7hwpu8+CEn6fzYxu5rO34QZ07YTGYKe3BEsq/35oGv44rnfAgBGCVQmebW&#10;s2tPSfOmrWUIFLWqir0bUia8sEhTe+p9aCCr59WOi5sPMGOSbsvypq29H/+8lr58Zfme76gcSUck&#10;4BYwRIlVorRRu1rPrj3NSyg8Hlc467N/Jpjf3fy95t7CukMf1OsbS1+19dXNcum7RgachrRIwC3E&#10;kCiJSOPoRakj9t+vLwRBmEvfOZohjK8JOI2p2rrTK12GrpFEKluvqTv9btBtSYxJH72DFz/kNEwg&#10;+Zza1okYwODk0U+8yE8qOtpXdWwVEg4wYQIp4NS0TJblTlsXkzF2W9BpSEUjYZrfaUgnUpgWKkfc&#10;EXAaU+l8RZ2qcu8GfkLBiZiMsT8ikQBD23BhOZHGMrp0HWOZooTqoNOYSiDT7cLUEXthGBdhxKRU&#10;mrsqH7d0337U1lc7i8aVtrKlGddaz60/yYxJvC3Pf+Dr7ms/b8OTqM6YjHE/dZdt25U85skXDG3X&#10;nvPbNDlJox9/uefmwa8pLJGS/KuxcjcQaWwjjCf5YwtmruYphpzSN116xdpTM5fM4KsTRy58434G&#10;xD/w8J+dY2y9dTMc2taJPEX+aWPbtWejYT8rGgqw/HZtZtHCb1KINLbx9/r2155aicOT/Hfb7b23&#10;Dn0hy5+2Bo1GKF1lP22XD3ngq0jIz4JhfJgTm33Jqqqea+6+9SiFKeyJH77gLQjGRUMea5yqcv9a&#10;hijxNonKMgIYH3brO8bgiBQPjSdv6qncvyZz+uuzAARFyUxBr1vfOdprVQ8J+10iniL/VPulzQeK&#10;Hvs6lUTn6jR1Z1a4jd3D06e89Ejf7cOfM0SJd8gMQa9d3ThdljdtjdemySFSGJaWs2tPxw2d8xFb&#10;mn6t6cTqspjMsT9SWCKltv7cW2mTX1zQePzzG7GFsz5jCBS1LWfWnM2b99EwEo2j/z1eYBgGtZdu&#10;PBz2u0Q5s96ZeLffMBxwC+6XS/1PzWUqR9wVDfk5QY8lIegyJWdMe+0hSdb4bRRWTDczJvHO73YE&#10;AOCIFE/PzV++DbhMSQ5t6yQ0GqIZWstekGZP3OTUtk4gMQS9AECAJU0rV1cd/YxI4+iCblOyJHvi&#10;ZlHqiL0QDKPmrsrFKBKh+O3abLeuY6yieN6HhpbLy3AkqguGcVG7unF60ujHX4EG/n6QSOPoXPqO&#10;cXSBot6ivPMIkco0RQNegSh95C5DS9nSaNDHwxHIPhpX2uaz67KiIS/boW2bpCiZ/57foU936dvH&#10;BlymZEXJ/JVdZdt2k+g8jaJ47kfK67u2kFlCFZnO0xjbrz+TPGbJC52Xt+4VpAw7gCfRHJqak+8L&#10;B3D+TeqtU9c+RlN76l23UTk8Z9Y7E+8+w6BIhNRVtn07P3HokXs16DeC8Vr7c9tLvz8IQTBK58c2&#10;0njyFp9Nk4NhCJ6nGMgLpt3HErsXiFSWicaPbcSTqC4SjaOnsGKUGIbizV03FxHIDDuOQPaoKvZu&#10;hGAcEl/y8NvK8t2bk0c/sYxIHfh6ouEAo+3c+pMhn0POEqdWRMN+tqpi7wYClWVKGrHwNYYooYaX&#10;UHDSZ1Hn+6zqPBhPCBJpHIPX0ltI58c20oWJVcobO7fGFs1aRabz1eo7Rz+1qO7MTx7zxDJLT81c&#10;Bj+uTpAyfL/y2s/b2JK06w5Ny2QijW0AAIOtPdXzk0Y9+WLn5a37yAxBn3zIjC+7yn7cGZM+5ie/&#10;rT836LXGS3Mmf9dV9uPPSaOfWGbuurk44neL2NL067/hA41j6Ks6+mnm9Ndmkxn8fgAACLhMibqG&#10;8292X9+5NeixKCTZE7fA9zhNf7OUqcr3rhdnjd9KZgp671Y5bcP5N6JBL5cdm33xfm6VPwORgIdf&#10;f+TjqqDbnECksg1pk19c0HV1+/aE4QtWBN1WBYUlVPHu8hy4TKpCNBKkAwAjVI5YSSBRHS5D10i/&#10;w5AGQRBKoDDMLn3nGBSNEmlcWQudH9tgbL/xtCht1M8tp7+5wJZlXkmd9MLC9tLvD8vypn9DovM0&#10;JBrLGAn6OMobO7dEQ352yGOLzZrx1hS3UVnit2tySQxBH55A9jh1beOludO+aTnzbWnqxOcfJ5Bp&#10;9tbzG45nP7h8aselrfsSRy583dpbOzvkscUqhj2youn4ZxUFC77IIdG52nvpdmhax0M4fCgScMc4&#10;+pumkBl8NV0YX9N2fsPxrAfeePB+0c5/0Bg0GiZ3Xdv+ExIOMEk0jp5IZRsGVYwZk3zL2FH+pDhj&#10;3LY/64j7zWQEkj8mfcwOtiyzTJA09DCJzusnkBlWbf3Zt0WpI/YGPZZ4hiixGgAAHP3Nk/02TQ6e&#10;SPGEPObEgNucEA35OX67NgeNhikBlzmJxOT3AQBgJORnE2kcA4nOV7u0rROINK6Oxpc3i1KH70HC&#10;AdbAXvHFdU5s9kUURfHtFzacSJ/80sNECssiG/LAV3gi1W1oufwSS5ZR5rOq8yEcPkphi7usyqoF&#10;ipJ573dc3HRQlDpiL12gqO+p/GVt8tglz3aW/bgzZdzTz2gbzi+n82ObCWSG1dZXP4OfUHj8XrrJ&#10;DH5/27l1pzix2RdluVPXM0WJVW0XNh4RJg/7RZw1flvAaUwGAMLuDo/8wznG2ls7W5ozeQOOQPa2&#10;nF17pu7ge426xtJXIwEPH0MRfGzRnI/+WSDpTwmHSPZy5JlXGML4GlXF3o00nrTF79ClR4Ie7mCG&#10;ZNBtUfjsuvRoJMjwmHuLQj6nBMMw2GNSDmPLs0rRaJgacBpSIQAAjCMEmeKUSo9JVRzxu0Q4IsUt&#10;Sh2+T5Q6Yrffbkztqdi/tuPS1r3xwx55hyVOrTC1XXs2bujcD9tKNx7lKvJOkRmCnt5bB74RZ03c&#10;ZOm+9Rhbnn0x4nfGAAzFUVhCpUvXNj5x5MLX285vOMaVZ5fShYpaa0/NPEnWhC2qin3rUyY894Sq&#10;Yt9acdaETbae2oc8pp6ie2mGYBhJHvf0szxF/hkIhpHeW4e+hCAIVZTMez/sdwm1DeffNHdVLL67&#10;zz8KRlU9j8ISKROGL1hR/Ph6edzQuR84tK0Tqna/rq47/FE1hKH/cvIGhmGQrbduZuOJL66JUkfs&#10;dhuVI8gMvtpn12Vy43LPAQCA8sbu77nxeWfoAkUdmcHvJTMFPVg0THVoWiYRyEwLjSdvQqMhKo5A&#10;8SKREI3Oj20IuswJbmPXKEXxvHe19efeJJDo9kjAKZblP/hlwojH3ojJGPujqnzPdzGZ47diKIoP&#10;eWxx0ZCfrbqxa2v8sEdWOLWtkyRZkzbqm0pfZcuzL0SCHj5NoKj1O40pRCrLKEofs6Pj8pZ9SaMe&#10;f9nR3zyFI8++EA16eQGHPl2YMny/vqn0dUn2pI2qir3r73fwZIoGjCVHf/NkQ2vZ8+LM8T+oKvat&#10;0zacXy7OHPcDmfn3COggo/72Q6Jhkqnr5oJIyM+4+3nQ6xC3X9y89+5n0XCA5tC1j/6/5EoFPTZp&#10;48kvL7Zd2Hgw5HXEGDsqF17f9HhUU3f2zbtTVx3attHm7tvzu67u2NJbdeSTlnPrj5m7bs9vObvu&#10;OIZhwGXoGtZ48suLPrs+tfyHp70V255zGtpvLI4Evcyq3W+oequOfKK8sWe9of3GE/VHV5WjCIJr&#10;Obv2hK2vYWrz6W/PXP9+EWbqrHysv+7scr/LpGg69c05r02bpizfs87W1zC19uD7tdae2hnG9vLH&#10;A26rvPHE6svhgJvTduH7A71VRz6x9tY/UH90VbnfaVLc2vGS3m3uzav5ZWWjQ9s2umLbsy6LqmbW&#10;/egP+938Wzte0tcf+aTS0H7jiWg4SP3DvDKXvnOkz67NonFlrSxJavm9Eg957dLB2ILPpsnuuLRl&#10;nzBt1M9+uy5LljtlHYYiBLpAUf97mmLtqZ2lKt/znaJk/nui1BF7dU2lr6jK924QJJccSJv04mN/&#10;i+trW8ebu249Js4c/wMGMMxn12VRWMIeAonmaL+4+Rc8keIiUBgW+ZAHv6IL4muDXrsUoFECEg4y&#10;je3XnwEAYPHDHl7ZduG7oym51zHYAAAgAElEQVTjn12CRIJ0W2/dbJYk/WrnlR92D3n40/ywzyHz&#10;WtV5BArDrGu48GbymCXPqyr3r00Y8ejyzis/7kwYvmB5x8XNB2KLZq8SpY7Y23vr0Go8mWaXZk/a&#10;2Hbhu6MuQ/cIJOxnFT72dZrfrs1UVezdkDxmybMkJl9jVVbP8zv06elTli24lwcec08hjCOEaDx5&#10;c9BtUTg0LZPchq6RKIoQRKkjd3Nis0sH+fC3zd/YevU5HIHkIzMFvUQK06JvvvKirrH0tWjAw6fz&#10;4xrwpL/XjIS8tlifTZONRsNUGlfW5tS1TXBqWycSqCwTkcoy3WvPG9tvLFGV79mYPXPFZLYs84q6&#10;+tgnfbcOfSnOHL81ZdzTzw5GNaPhALPlzJqz8cMeWdlyds0ZYXLxQV3jheV0XmwjEgkwJZnjfhBn&#10;TdjKECVWB12mZJe+Y0zQZUwydZQ/jSOQAl5rXz6NF9uoqtj7HT+h8BgEAWBV3nmYypG0AgzBG9uu&#10;PyvJnvR9362DX7Ol6Vd1jaVvClNH7OqrOvpF4siFr3nMPUM5sswyc1fl4ynjljzfX3PiI13TxVft&#10;ffUzpDlTviOzhCphyvD9VK6kQ5BccpDMEvYQyHQbic7TdF3dvoNAojkobFF3f+3J99nSjKuD5vEg&#10;DBhULLOh9epzLWe+PRfyWOPILFEPmclXOzUtk+39zVMH41n4wXXfY+kryC55a1rY7xI1nfzystfa&#10;nyfOGPujWVn1CIpGidKcyRsHJ2AIE2pgHCFE5yvqomEfx2dR5yeMWvxyNOAWdFzc9Evy2KeeJ1AY&#10;VgAGkvJ6KvevyZj26kNUjrRdeWPXJkPLlaXxwx55R5b/wNd3h20DTkMKQxhfg0QCDLY046q24fxb&#10;HHnWJUd/01TF0Hnvt5xdc06aN3VtJOARBD2W+IjfJWJJMsoAhsJIJEjnyLMuQTiiX5BcckCUNnpH&#10;2O+UCpJLfumrOvK5U9s6QV4w84uAU58hyZmyvqts286UcU8/rWssfV2aO3l90/HPyoWpI3f7bNps&#10;JOxjk5nC3pxZKydEwwEGBCAMRyR7m09/cz7rweXT7f1NU5NGLnq1t+rI5xG/MyZt0osL6fy4elXl&#10;vnXq6mMfAwBAy9k1Z1InPPfkvVaa26gs0TdfWlb46Oqse1O6VBV710XDASaeSHHjARjwbRFpHH3D&#10;0U9u+h2GNDJT0FvwyKf5ZKawFwkH6cry3RvBPZA+5aVHoiEf223sHh7y2OKCLmOyuvrEx6njn3my&#10;+/rOLRlTX54PAADd13/eKs4c/wNbmn5dVbl/jbHt2jNpk198VJg87MC9Y+KJA55nFEGIZKagx2Xo&#10;HM0UJd0yOY3Jfqc+gylOuum3a7PY8uxSr7mnKBrycWACIYBhKA6C8WEyU6Syq+sfTBr9xEumzspF&#10;OALZi0QCjIyprzwUcBlTw34PH41GCdaemwtTJ76wCGAonsKO6Q577fK8uR8Ot6sbp+MIZC8vfshJ&#10;U2fFYjQaoYhSR+xWlu/5LmXc08+h0TDFb9dmekyqYrexezhbmlHWcWnLPhSJEnx2TXbiyIWvEShM&#10;s8/anxsJuIUYihDupdHWWzcrdeILi++XZ4dEw9SQ1y7Dc6Vtf7PKUsY99axi2CPvpIx/dkne3I+G&#10;Ealsg8+uy1BXH/s4Jn3M9nsHAQAAPInm5MblnUsa8+RSQVLxkcQRj71BpHGMSDjAjAQ9vHDALXAb&#10;u4dLciZ/Z2y79rSh+fKLWQ8un34/oQAAAInB7wv5HFIqV9IeCbiFFLa4E4JxUTQaoUSCXh6Jzu9H&#10;IkE6Dk/0oUiEDMG4KIYixEjAIxAkD9uHRkNUJBKiufSdo/Akms3aUz2HIYivcerax/us/bk4Asnn&#10;0DZPZYgSb/XXnPww4DInWlU1czAMg0l0fr8ke9ImADCIypF0EKlsg/rO0U8wDIP9dl0mEg1ThCnD&#10;92sbS19nS9Kvecy9RWxp+lUMiZC8lr6CoNuq6L11aDWZwe/HMAxHZgp7BEnFh+6lkcaXNw7GogYh&#10;EvTw+u4c/STktiqoHHEHAL+ay9FwgAkwDGZL0m7wEwpOwjh8OBxwi1y69rEAghHaH6QiDS5HKIoQ&#10;MAyDAAQj0aCf41A3TWOIEqvwRLJbVbFvXfK4Z57hyLMu/944MA4fofPjGpBwgIlhGMwQxtf4bJps&#10;PInqhCA4giJhMo5IcSORICsaDjLwZIY1EvAIKGxxp7GtbKmxo/xJukBRB+FwIV1T6evS7MnfmZW3&#10;FwxoWdbloNuUTKJxtQAAOGnU4pcjAbcwtuihTyRZEzc3n/66NBxwC0gMvtrQcmUpW5ZRhiczbNr6&#10;c2/J8h/4xtJ961FhyrB9DnXDdF58wXFL9+1HYBwhxJZllNn7G6exZRlXAk5jKoZhEARBiLrmxIf3&#10;o5GnyD+tb7m8rOXs2tOdV7btrD3wbtOt7S9anZqWSakTn398MKAGAwCA8vrOzeo7xz6+tzYx4DIm&#10;c+RZl/5M8gAAANjVDQ8QKExjNOjlEaksY8hnl5KZwh6L8s58tiyjTJgy7L5hgrtBljf9W3P37QUk&#10;GltPINOtdnXjdG5c7lkMQ/FuQ9dICkuktCjvzJfnT/+GzOD3hQZ8TZvU1Sc+DHltsVxF3mlDS9lS&#10;cca4HwytZS/g8CS/VVU9F2AozInNPWvvb5xGZvDVYb9TLMmevCHgMqREAm4BW5Z5ufvqjm2ilBF7&#10;AQDAY+4pSh7z5FJN/Zm3SQxeP45A9kAwPiIvmLFaU396pbxw9ipbX/0MriL/jKH16vN0gaKOLlDU&#10;OrWtEzixOaVeizo/5LXL7qUPRyD7smesmCLLm7aGLoivkeVP/6Zo4TcpuXM+HHF3fh4MAAAwnhhQ&#10;lMx/32vuKWw8/vn1vqojnxIpTJModdQuc9etx/6MUAIuUyKRxtF7zT3F3Pj80zgi2QvD+DAEQWjY&#10;74rhJxQdM7Zde/aPxqFyxJ1hn1MccFsSPKbeAp9Nk02kcXR0YXy1z6bNprDEHab2608FPZZ4p6Zl&#10;UjTkZ1PYMd3DntrEiy+Z/66po+IJXnzhMavqzsMAgjC6MKEqEvTy3UZVia2nel7C8EeXc+RZl1z6&#10;ztEdlzYfECSVHHCbVCXS3Ckbgh5LfNfVn7aLs8ZvZYqSqliS1PLksUueb7/w3RGGMKEaxuHDkqxJ&#10;mwCA0aDbnMSLH3JSkDj0MIYi+J6KfevSJr+4AENRPIzDh9nS9Kv2/qap96Mx5LXLQh5bLI5A9ItS&#10;R+6BcIRg69k1Z6r3rejQ1J1Z8TfBDJQqRAlsWWYZmSnojRs690MYTwziiGQPmSn4w1oXAAAwdZQ/&#10;Kc2etNHUVblYnDF2GwAAEOlcrcfcW0iic3S/LkH0PzMWnkhxW7pvPYojkvyK4nkf9N46+HXAoc+I&#10;hLzcaNjP5iUUnOip3L8m6LHE8+KHnAy6LfG6xtI3nNq28XSBotaurp9JonM1HFnWRU3d6XeTRj++&#10;LBL08CXZkzZFQwNxeFn+9G8YosQq5Y3dm1AkTIYAwLJnrJiMIlFiw7FPKwZdK6LUkXtSJjz3ZMvZ&#10;tWdchu7hEAwjGVNfmu82dI6yKKseJlAY1szpb8w0d91cqG++/DI3LucCAAPhdZeubdz96HPp2se5&#10;TcoSUerI3RiGwh0XNx1AohFKzqx3Jvps2uywzxmDR8JBuqX79gKLsuphEp2nQZEIuavsx5/JDEEv&#10;Egkw/mh/AeBvyQVMPInq8pr7Cgi/Bn54cXlnu8p+/JlIZRkDLnMiNy7vbMjnFOPwRD8SCdKDbktC&#10;yGuToyhCINE4OhpP3kSksszizHE/iNJG7cQwFMKTqG6vrT+3+fQ3F0g0jo7Oj23CZU/6PmnU4y8j&#10;0TDF1FnxBJkp6PXZNNmy/Ae+NrZdfQ5PpDqFqcP39FT+spbEFKjwZLpdGj/ktLWndpa9r34GXaCo&#10;xxMpbnn+9G9luVPXOTRNU9ovbjrIlmVdSpu0dKHX0jekp2LfOjJLpEwY8dibQZc5IW3i84ubTq4u&#10;K1z4TYrHpCpOm7xsQd2hD+o48uyLLHHyzdRJSxe1l35/kCVJvcEUJd5hCOLqjG3Xnrkfv5BIkC7N&#10;nrQRgnFRY9u1p72WviGFj32VTqRxdCgSIeFIVBfuvXeWcwVJJYcUJfPe58izLjNFSbchCEZCPlus&#10;S98xRpgyfN+9B6XfCAaNkpTXd26JyRj7k1PbOhGCYZTGlbXCOHwYjYYp6urjH8typ62h82ObcXhC&#10;MOA0pAXdpqRoyMfDUISAhINMp759XO/NA9+iSITCSyg8QaKxjZGAR9R99aftaROXLhYmlxyQ5U1b&#10;59C0THZqWyZSudLWnspf1koyJ2xR3ti9KX7YIyvNXZWL0UiIEZM+eruu8fxbipJH3mbGJN3RNZW+&#10;xosfctLUUb6ELcu84tJ3jh70XUEQhFHYMd38hKKj+qaLr4X9Dompo/zJ9CmvzHVqWyabOm4sEaWM&#10;2OfUd4ylC+Lrwj6HNOx3xUAQhIX9TjHAULxT2zaBn1BwAgIAsvXUzhYmlxyEYHxYXX1sVWzBzC/u&#10;TbHFMASvvLFrk8vQPUJTd2alomT++yxJaoWm9uT7MIEUoHGlrf80tOx3GFIJFLr17mLVkNcu67q6&#10;Y5s4Y8xP/MS/38miqTvzNhIJ0WILZnzRfX3nVjJLpIwdMmM1ABjUen7Dcbexe1jS6CeWCZNLDv7e&#10;fGG/S9h86qvLipL57/IU+WfU1Sc+gGBcJBJwC9myzCs4AsnTX3PyA2n25O/0rZeXxRbOXmXva5iB&#10;J9PsODzJ57NpsnkJBcct3bcfIzP4fWSmsIfCjunqrznxAS+h8DgzJrnCY1YV23vrZ2ZMe3XuvfOj&#10;SJTQfPqb0pDHGifLn/6tOGPctpaza87EDZ3zkabuzDuy3KnrtA3n30geu+T53tuHV9M4kjavtT+P&#10;LcsoC7ot8fzEoqNNJ1dfGfbUJiEAAFT+8IyvaPHaBBKNbbh3Lq9FnefUtY2ncWUtnNjsi/e+/6fp&#10;S1SOuPPeCmI0GiGHvDZ5yGuX3/1cljdtjd+hTzd333osZfyzS8gMQW9b6cbDAZcpKXP6a7MUxfM+&#10;UFcd/bR631udjSdWlzUe//xaw7FPK+oOf1hd88vKltbzG44RKAyrOHPcD25D10gABnxy8vwHvvFa&#10;1fkYEiG5jcrh8oJZn/VVH1vFjcs749J3jEGiISpHlnnZ2lPzkDhrwmZrT81cAABgSTOu9NecfL/h&#10;6Kqb0pwp6+j8uHqrsmoBwABEpHF196uqhnH4SOr4Z56KBL08Te3pdzAMhZNGP/5ST+X+tW5D10g8&#10;iWr3mHuKiFSWORJwCwYMkv4chjC+2qlrG09hClXRoJcXdFsVEASjBArDOrin3Qt0QVyDLG/a2vsJ&#10;BYC/UINJYYuUOTPfnmTtqZmDIlGC29g9giFKrMLhiYG0SUsf6689+X77he+OxA9/9C1uXM757ms7&#10;tqVPXrZAkjVhiyRrwpaQ1y4L+exSgAEIAAzCMAABDIVVFXs3eEyqYqY4tUJVvuc7AAAQpgzf1166&#10;8VBc0eyPldd3bUmbvOxRQ8uVpbK86V9bum8tpPHkjYLEoYc09WdXJIx4bLmu4fzyuOJ572FIlNx7&#10;68BX+Q+vKkDCAZbbqCwJ+RyyoNsST+PH1TFikir9TmPK/ULkZKagL2XcU8+1l35/0NZXP1OQWHSU&#10;ROPo3IauESGfQ/brGU9AYYmUeBLdHnCZkyhscZffrsuACUQ/nkRzoNEQDUMRfDQcYFJYwr9U7vcb&#10;jcFQFAfAgJfX2lPz0P06EWlso7n71mPq6mMfN5344qrPqs4DYOCLUwyd+1Fs0UOrWs+tOxn0WBUc&#10;WdYlj/nvwSMSnatlipKqXPqO0Zq6M+8g0RA1Gg6waDx5M4Ut6Qi6LYpwwC2MBL1cOj+2kSXNuIIn&#10;0pzxwx5Z0X11xzZuXO5Zr7WvkMaPbUSRCAlHIPmpbHEnBEEoicHr19afW2Fsv/4Ugco24ggkX++t&#10;A1/RBIpaS/ftR5nilAoMjRIIZLrdb9dmuk3K4rD/7zc5DYIgqfiQKH3MDnNnxeMAACDOHL8VAAD8&#10;dl0mS5J+zWdR59P4sY1BtzmRzBT0hDy2WCKNow/7nGIilW1AoxGy26QqpvPj6u9XSXd3vAZDEby2&#10;4cLrbpNq6N3P/0EwxvYbT5ZvXRJqPP75tebT31wwdZQ/ee+g0ZCPXXvw/XpB0tCDVI60LXXC84sZ&#10;osSqu9vQ+bGNcUWzP/01nbXNZegeMfgu7HcJrT21s81dNxcpSuavbD3z7blIwC1MGff0MyGPNU5V&#10;vvt7YfKwvXUH36/XNpx/Q9twbgWJztHa1Y0PpE587glVxb71usYLrwkShx4K+51Sl6F7BFuefdHc&#10;dXOhNHfqGhyB5EWjYaqieO4H/TWn3uPG5Z/pKd/9PZHO1TKE8dVemyaHwo7pwlAUT6Ry9MobuzbZ&#10;eutm3ktn8pgnXqQLFLUAAMCSpN0gUFmmsM8p5sUPOenQtk4k07magNOQxhKnVPodugwSnasZqDdl&#10;WBEkTLH11M6+X/gEAADUVUc+DfucMb/yfIm24dxyu7rhAZ9NkxUN+dgoEiH9g2B8dm02kcKwREM+&#10;DoYiBLYs69K9g+IIZK8gqfggXaCos6ruPGzuvrlIeWPPb5ycRCpbjyEIgcaTN3ktA5XCAAwYD7rG&#10;C6/HZIzbiqEojswU9CJhPwNDEbyqYu96ceb4rbEFM7+U5U1b63fo01jilAq/w5BOYcd0e8y9hQWP&#10;rs5IHLHwDY9JVZI4ctErdnXDA00nPr+GI1BcPps2hyFKqBZnjvtBVb57Y9jnkFI4ktaw3xXDFCXd&#10;DHpscdGARwRBEIBgXASNhmj8xKLDHktvQfe1n7ci4b+fs2AcIRRX9NAqAAZCw7z4IScjQY+AG5d7&#10;3qq6M89r0+SEvDY5S5p2zWXoGonDE/3RkJ+NJ9NtaDRMcZuUw5gx978XzaFpneSza7NRJEq09dXP&#10;pHIkbZGAlx/0WBSq8r0bem8d/BIGAACntm2c19qfi4QDjCEPf5ZP48U2CZJKDlLYom63STX07kEh&#10;GBeNLZjxZTTo4/ITi45kz1gxNeg2J5i7b/1DYIjE4KsxDMHjSVRXNBRg6ZpKX4kEPFxDa9lSMlOo&#10;8lnV+Z1XftiTPWPFlP7a0+/d3L7UHlc0e1Vs4azPo2Ef221SlvAU+Wfjhs79EEUiRCKNoyUxeH2G&#10;1qvPCZKKB3Azdg+XD5nxRf7Dn+ULU0fs1jeVvuqzabJ+dWSO5sizSg2tV5aJM8Ztw5PpNo9JVYxh&#10;KOx36NNgPDEAAIRBMD4CMADxE4sOt5xdc9ZtUhbfj5mCxOJDkYCHD+PwYWHysP09FfvWhf1uEUee&#10;dUnbcO5Na0/NnGjIx8ETKS40GqGgkRCVROf+5pYnDMMgFAmT/Q59mrWneo7PpsmW5k7ZYO6qXISh&#10;KJ7MFPR6rZpcOOx3CVvPrz/Rem79CZ9Vk+vQtk0wd1UusihvP9Jy+psLTm3rxPshSuPJm4MucyIA&#10;AAiSSw6YOiofBwAAW2/dTL9Dn0aic7WDlk/G1JfmU9mSDiQaYhCpbAOJztFx4/NP07jyZk3dmbfR&#10;aJhS+OjqTDIrptvQUvZ8zb63OwhkpoXCjunU1J56N+A2J7LEKeWm9hvPOPobH7CpGx7AMAhzG5Uj&#10;/E5DGhr2M92GrtE4IsVNZolUhrarz4mzJ28wdd1cjCFREl0YXz1wZaMrBsYTAwN506k33Mbu4bae&#10;mjm8+CEnzN23H0scvXiZpvb0yv7aU+8O7rWDwJalXx3MKpXkTtkA44mBiN8lIpAZNrZsoOZnQDBU&#10;FxIOMAdvFvwt5zCIxottcuk7xuCIVMfgcQD51U9J5Urb6Hx5IwzjiQEIglA8keyGYDiKYQiexhso&#10;uiFSWUZB4tDfJI0DMGC9AABh6pqT79v76mfQeLIWJBKiWnvrZjl17WMhCMKobHGnU9c+Fkcg+zix&#10;2RfJDL465LXFcmJzzkeDPm7SmCeWsaQZZaK00T+3nFl7Rttwbrm28cLrQxZ8nps0evErPpsmJ+A2&#10;J2IIQuy5+cvamMxxW/Akup1IYxv8Dm2GNG/aNwGHIcVjUecTKEwjW559UVN7eiVHnnWRGZN0y23o&#10;GiFILtlv66ubxZKk3IyGfJyB3LWCE3gixRMN+dlsWeYlVcXeDdLcKWv1TZdekeRM3gDjCMHm019f&#10;CHqssX9bKSAY5cgHlnYihWkRpY3aGQ372QAAEJM2cPNHNBJkUDmS9pDPLgUQjGLYPwp3cJyB5xBK&#10;5Yg7qeyYroDTlAwAAHgy3R4N+dk4AsWDW/XpZ2EIwkVJdK42rmj2pxCMQ1y6jrHSnMkbk8c8uZTM&#10;/P1TP0uSdgNAA/loQbdVoSzftRlPpHjcxq6RZKagV5BUfEh959iqvjvHPvFY+gq1dWfeZopTKhhC&#10;RS2GYTinrm0cQBGSKG3kbhpf3hx0GVOSxyx5vqdy3wZt/bnlAIIjOCLZh0bDVHHmuK1uXfv4aNjP&#10;YUszr7gMnaOjQa+An1Bw0mvpK4BgGAv7HDKWNO2az6rJpXEkXb9WK9hsvXWzfj1/xcUWzvqcq8g/&#10;FfLaZRAEYR5zb7Ewefi+nsp966U5U9d7zKphAILRmPTR27uu/LiLQGFYqRxJx/2+fKuqZo4sb+p6&#10;CjumW1N3dgVbmn6dKU6+2XFx08GQxxIvyZq4mUBhWu/tqWs4/wYnLqeUxpM3OTQtU0h0rjYa8nE5&#10;sswye3/zVBiHj8DKG3u+AxCMahvOLccwDG468cVVFAmTHdrWCTW/rGz9PaEMSB/CiBSWSd98+WUI&#10;wuCCBV/kZM94a1rG1Ffmdl/7+QeXrn1c2qSli1InPPckU5R4mxOXe54lTqkk0bg6pijxjjR70mZx&#10;5rhtZAZPw1Pkn0ka/cRLJAZXx4svOEEXJlQTKAwHP6HoKCsmtUJVvvd7gMNH6IL4Ghye6IcgOEKg&#10;MCxuk6qYLohrQJEokSVOvY5GwzQIhlEUiRJ5ivzTXos6P7Zg5ueqin3rqTx5M55Ec2JIlGRX188M&#10;uM0JVK6s2WXoHBNb9NAnmrrT7+LwJB+VLW43tFxZlj71lblW1Z15yhu7vkejYfLdtFPZkg4MHbiS&#10;GMYRQkQa2wAwDP6HOwJ+5/IifuLQI1ZV9Vy3oWtU2OcU44lUlyht9A5bb91MNBKi0XjyJtihbZnU&#10;U7lvLYYiBJe+YzSJwVeHA26RU9MySV7w4Jf/TDAAAKC+c3QVQ5hwJ3Xi0kUkGkdv6qh4nMzg92c9&#10;+OYD3dd3bokEPbyg2xIfkz7657jCWZ+xxCmVOALJf3dyxz8KG0ZFqSP2Jo95Ylnc0DkfAQCAtad6&#10;Xvywh99hihKqIgG3IBRwxSCRIIsuUNTZemtn8xT5Z6IhP4dAZVowJEqML3n4XUv3rUe1DefeRCIh&#10;OkuSWl608OsUac7k9YaWsuetPdXzqRxpK0BRAoYhOBKD1+ez9A0RJJfsHygEvv2oNHfaGlXF3g2y&#10;vAe+ogsUdY0nVl/1O/Rpg3iSmfy+uxmPJ1GdEA4fgvHEIJUrawEAABhPuO/FE5Ks8VsgCEac2rbx&#10;HrNqqKG17HkcnhDUN1966deEj31wXOGsT4lUlpGfUHgsJn3M9tyH3h8Fw/hQTMbYH2V507/9PYH4&#10;HYbU3tuHP7eo7sxLGPnYGxAEYRiK4rqv79yCIhGSU9c+Tpo7ZV3tgfcau6/9/AN6T/xb11T6Ste1&#10;HT90X9+1qb/29DuDF2LfDTg8McBPKDg5UGJ+8gOHpmUyQ5RQQ6IwzbK8aWsaj31WPpgoJ8udsl5V&#10;sW+duvrERxAMI8ljl7xA5Ujb2LKMK723Dq2GcPiwU9s6ya5pnhKTMW6rW98xhsIWtyNBH2/QG46h&#10;KJ5AptsYMcmV3Ve3b1cMnfu+rqn0dQjCRVPHP/NUV9mPO0ydAxfgQTAuSmHH/K2mEk+kOgevF6bz&#10;5E0ADGSJ3kuTU9s63t7fPDVz+muz2bL0MgAASBi58NW+20c+jyt66BNF8bz3IQjC8MKU4fsFySUH&#10;1FVHV3Ve3roXiYYpSCTAHGxgaLv2DJHKNvAUeWfvnoDE4PVHQz4OjkDxeC3qfCpb3BUJuAVDF69J&#10;gHGEkKmj/InEEQtfg/GEoGLonI9gGBeJhvysQU2hCxJqUCRKIlCYZjKD31e18xVd+tSX590vY77g&#10;kc/y730GAACFC79Og2F8eJBRmdNenRMJenkYhsJ2dfNkuiCugcaTtdj7G6eHvA6Jra/hQTo/tsFr&#10;7ilmStKuO7Wtk1jS9Ks+qzqPIUi449A0T2XLMi9ZlFULYovnfNheuvFIwsjFL/ts6iH6lsvLMh9c&#10;Pq3v9uHVTl37uKRRi19OHrPkhUFciFS2kUhlGQEAYCCnGsLuLZINee3SplNfXQIYgIqf3CBDQgF2&#10;TPqY7fa++lnSvKlrYwtmrh5sCwMwsHyQ2THdAZc5MXnMk0uJNK4OguGIz6bJdmrbxvtsv71zGIcn&#10;BpLHPPmifMgDXyuv79wS9FjjLKrqefWHP6zBUASfPfPtyYyYpCpJ1sTNMJ4YABCENp1cXeaz6zJQ&#10;JEqEIAj12TTZjv6mqSQ6r19RMv9dhuif19zcD4e7c9ggGBe1KKsetqsbp4Z8Nrm+5cpSn02byVPk&#10;nTa133gaxhGC/MShRxya5skAw3BsaXqZS9s6gcaVNXssPUP5iYVHrD3V8yTZE783NF9+KXncM0/3&#10;3T70FQTBCC++4HjHxS2/yIc8+BU3Lvdc86mvLkXDA4W+AABA5UjaB7UXQxACkcbW32suYxiKI1JY&#10;JhyB5Gsv/f6Qy9g9LCZjzHZZ3rQ1gsTiw52Xf9gV9FjjAAAAt3zZk/kBlymZGZN0k8Tk9/ZU7N0g&#10;zZ22Fkck+2oPvNtMonN1kqyJW+6OR98NzJjkmy59+1hj69XnFMXzPhBnTdiCJ1I8tt66mUQaR09h&#10;iZQhn11maL7yUiTgFiPW2t4AACAASURBVIZ9LjGEw0UMrWUvpI5/bgmMw0d0DeeWJwxf8Pa9NSIo&#10;EiUGPda4wf928WeAzo+rV9859hmFLe4QJpf80l9z8kMyS6SEIAiQ6bz+/urjn2AYiostmPGVy9g9&#10;giVNv2ZXN85gCBJqXPqOsaLUkbu0DedWxBXPfb//ztFPYwtnfWrrrZvts/2/5r47PIqqfXvK9l6y&#10;fdMr2YT0QEIKERUIHQREEBS7WOiWV1GKFRVFBATpTenSAhISUgmhpJFserLJbrZmN9vrzHx/hPWN&#10;ECz4+vO7ryt/ZK+dOTPnOWfm7HPu5757E8My565S1px/iymJKRHEZO9vL93/nU3fncySyorYgbIi&#10;f2WYtqVsEQjBPmFM9r6h14YjUszSpPwvBTE5ez02Y6DdqIwXxo7d2XvrzHuKm6fWmFXyPAgmONmB&#10;sitQe9mBzX2NRS/Un/q4xKpuzQ7Lmr/MYzdKKSxxMwTjXTgC2YIiXuKDOsLjGBBCOKIDhHGemuMf&#10;Vlt1nekYhoEuiz6so2z/tyQ6t9dl1kX0d92eGjd5xaSInKff4ASNvETjhd6CYJwXwhEcHud/lcdR&#10;xIf3C3+CEOxtK9mz3axuy/zvqPt9vWMIxnnDxsxbYVTUTjGr27LpgvDrXqdFSOVIGzAAwMTxj23x&#10;ewAIY7L3mftackWyR7aaNa1Z1IDAOl1b5YLA1KkbuquOfRIy6on/mHoaJoSMnv0uhSNparq4+aQg&#10;JmsfnR96E8aTLRSWqNmkqJ+I3iNUau/vHcmPfDDxhEhlqcPGzFslHJGzGwRhD4oieEFMzl52YPwv&#10;AeGpJwEAAEC3zSTsV9ROaive9QOBwtQkzPpgdFPBN6dlk5ZP6ijdt1WWv2z673XE0A7TtVYsaC3e&#10;vZPGDarjR2ccYkllV0gMfnv1vqXKwJQpn0gSJmxyWw3BBCq7r614186wMU+t6Kw8spHE4HeSGLwu&#10;pji6DE+k9bcU7diLI9H6HUaVzKJpH02gMDXJc9YnEyhMnVFRmz+gas4Ny3zyrd+7HquuM9XrtPCZ&#10;4piSxgubzgwo5XkRuYuWiOPGbRtQycfS+WHVMJ7owDAU6r119h0Cla20ajvTqQFBdXReSA2Jyets&#10;Kdyxjxc5+kc6L+SWx2kRYBgKKWsKVrqt+hAQgr0saWxRUOqMdffO6JYrO/ZGZC98DSb81msA9XlI&#10;IIzzgCCEoj4PyaxuzcZQFPbzBIYCvMueH+Nz2bgwnmgz97XkGBV1+SEZc1eR6FzlX5EPdFl0oQ3n&#10;vrwQkj5zjcuiD/U4zEJeRPpPtSfWVY1a9E0ghCPa5Ze+PUbhSBo5wQkX2op374AJZEv81NXjIRjv&#10;ai3e9UNkzqJXu6tPrLNqO0bHTV6ZT6AwNW6bUWpWt2SbehrGm/uac4n0gO7Eme9nA8CgqKjd0JNA&#10;ZAR0AxgANhV8fYrMErXQAoLqIDzJZlTUTmIHxhcwxTHleCLVaOypy4dgnLu/u2aKLH/ZNAjGuzEM&#10;A63a9tEECltpMyhSLOrWMQAIYpLEiV8Y2qrm2Y1KGZklbJMmTPxquDrLXwcniuBQFMEPJ+foNOvC&#10;9O1Vc/u7bk+Ln/r2I331l5b1d9VMDc95+nXGMO/WYbeWHQPqKBTx4akcaZNZJR/LlMSUPKzSq1XX&#10;mdpw5vNfMp/fzgGAu48iDIOG3iDi85AhGO/yOi18h7FvhPyXLUcjchYuGaohgGEY6LabRHa9Irn7&#10;+rGPhLFjfxDHP7al7uT6coumLVM4IncXXRBe3XZ19/dCWd6OyJxnXkURL7Gj4tAmtlR2xdBxY5bd&#10;qJI5jEoZPyrzEC9i1NH+7popIITz4Mk0Q1DKtA1/tVLObTeJXRZDiN9do7fmwkrl7XNvJc1emzZU&#10;zAhFfPjmy1uPsINGXjQq6vKJNE4vgcLUdlcd+2j0s1sEBApTh6EoPLRPfpP2RxEvUVl3cami+uTa&#10;7mtHP7P398bX//xJkVFRP/Gu6Fr+X44MBoA+t53dcPaLC/b+3ngQBDGfx8Fsu7pnm6618ikAGFQm&#10;unlodYuxu2YyAAIA4nVTOcGDy3ND563pvTXnV2Eogjd210xV1pxfnTR7XSrq81DUjUUvWjRtmTCB&#10;bMERqSY8iWaAcAQnQxBxTXHz1Jrmy1sPM/hh1W1Xd3/vthmlLrM2HAAAQNdaOd/rtrMjc595xabv&#10;Tu65cXqNqv7S0mEvf5BwP6xtiba5fGFTwdenHGZd2EBfc46+repJhiiyEkN/W+Clqru4DEV8BH3b&#10;tXnckKQzho4bT6A+L4nMErUgHiezrWTv1s7KIxsRr4vqP+Y3MwZDUbju1IZSj8MsDE6bsdaiacuw&#10;aNrGhGXOW9lw9vNLIAR70xZ8EfFHrJmh0LdfnzNIc6WaVHWX3qQLwq+LZHk7IRzeDoIwyhBGVAEA&#10;AHjsA3zE56Gq6i4u9zjMgtgJr88BAADwuuzs7qqjn4RmzHkbJpAtFk3HaP8I9brs7Or9SxVpC76I&#10;8I86xOuky3/ZesTUUz8hZFBV6W2WNLZoxPjX5vbcPPMfTkjiufaSvducZl04J2jkRUPnjZkYiuAj&#10;xy5+gR0YV+gf6X7WvaHz1rTuqqOfpMz7VOZnu9j0ikSrrjOdyg2sg3B4Z93JDeVhY55aHhCedvJe&#10;JRHE5yFX71/WzY/KPGRWt2STWSI5lSORG9qrZ9MF4VXGnoaJgugxB3xuGyciZ9Fr/uN+rY+xGXpG&#10;Npz5rNBjN0m8LlsAkcruC0qfsU7dWPQyjRvYABMpZq9jQBQQnn78QUvn4UDlSBtZ0thihjDymjh+&#10;3DbU56a2XPl+v7a5/BmzSj5W11LxtKquYLmy7uJKMlvUqm4sfkk4ImcPnRdyGwAAAMYRXNyQpHMQ&#10;juDy2E0ibXPp4gGVfCw7UHbFYzMG4qkclc9p5VHYEnn39ePr1XeKXiGzhK1WbcfoAWXTuNCMuW9T&#10;2JJGFPGSBTFZ+yEI55EkTPgaxpNsyrqC5RAO75Ym5n8JgBDaeGHTWRyBYmYII67XnlhfAWAYOKBs&#10;fAzCEZyqmgurHGZNlMfWH9ivqJ3CksQWq2oLVtAFYTcId1WmCFSm9l6qklZeuthhUsno/LAbrMC4&#10;QnVD4evB6TM/7Ll5+gNeVMYRt0Ufhvo8ZJHskR0k+n9dOn6dchS2qIVI4/Y4jEoZQxRVAeEIDrNK&#10;ngeCENJavOuHsKz5y/q7bk+jsEUtvxcIDEXh5stbD7ss+lC6IPx6cNqMtf5aGQjGu3mRGUcsus50&#10;fsToH8ksYRuGYSCMIzhxJFo/hiK41is79nodZsGgeiyEYhgGGhV1+Rp5yXMWTVtm0qwP01wWbaTP&#10;7WCq6i+9qZGXPcsUR5UxxdHlvbfPvgMAABCSMfet0Iy5b3tdNg4nOPFc08VvTifPWZ/cVfnTZzaD&#10;IjH60ZcXSkY+toUbkngO8bqpAICB7WUHNwMYCuvars27S5cNMSkbx40Y/9pcEAQxxOuiKm7+/N5A&#10;X3Nu9LiXFoEgiNmNyjhjT/1ECMa7bhxa2ZH+9KaQoZ0LAABg1Xakh2Y+ucrQcWMWgngJwhE5u42K&#10;2kkUjvQO4nHROcGJ57Ut5QsZwohrQ4/7zaMMRXwEXWvlfEX1iXV+QrQwduwPVl1XKlMUWeF12biR&#10;uc+8AoKw796l4K+BwVBIVf/LGxSWsBX1eUlmdWtWeNb85Q8KpMvaH9hRfvAbCMa5I3KeeVlZe2F1&#10;762z7xDpAQrhiOw9gugxBxCfh6JvvTYPQbzkkLSZHwxt2+O08OyGnniWJLbk+r43e3FEqilpzrrU&#10;4VZGXpeNA+OJ9qG/yNvLDnzjHFBHx45/44mKnS9YxSMf3ywckbur8cKmM7L8pVMhHMHl1xlrL923&#10;xeOwCELSZ65x2fqD2q7u+T760ZcWMoVRFVZ9VwqVI71zb1V3/c+fFlI50juCmOy9TZc2Hx857d28&#10;ulMflQanzfhAI7/6IlsqK/R5XfTwMU+tGHrcb+r83XaTuP70x1cRj5MBQjgPgKEwgcLUJEx/N6+1&#10;eNcuAAABTVPxiwAAgAxhxG8IGL9GGgQxl0UX1nRx84lBAoNJwhTHlPbcPPMfakDgfbrG3ddPbOBH&#10;ph+lBYTUquoKVkXkLHyDH515UFlzfrVF0z5GI7/6vFkpzyMxBR0MYWQlCMEIhiJ4xOumOYy98erG&#10;opdNvXfGU9iiZgwAQLdVHxYQlnoKRyBbfB4no7fmwioKWyz3eRws54AmmkBm6CB4ML+GYSjUVfnT&#10;Ro/dLGIII65hKEIITJm6oaN0/9awzCdXNV/efoQfOfonbXP5ogFV0yOByVM+NnbdmtFbe2GVXa9I&#10;jsx95lWWOKYMBEGMSOOohlvVaVsrFljUrdksSUwJ4nExIBj2mvvkYwPCUk67bcYgi6Y9IzB50uf+&#10;+lY/frN6INLYKgpH2ugwKmVMSUwJjRtUR2LyOxCvk+51WgO8d6k+THFMCeJx0bxuG2e4hQA/KvMw&#10;TKCY7QZFIj8q47DTrI3gRY76qaVwxz6mKLJCMnL8N/5RT+MF1Rp7GsZDEOwl0QO6B4MLIfyYrP0h&#10;6bPW4El0g83QnaSoPrm29/bZd2A8yYaiCB67m40QRGftDxvz1Ire22ffJtI4ypQnPx7pvw6zSp7r&#10;vSuiYzcqZaq6i0tFceO2sQPjCj1OC6+z/PBXDqNSFpw2c43XZeMKR2Tv6b115n2GILyKHRh3JTJ3&#10;4RIyU9DuMmsjAlOmfIInUiyxE9+c1XPr7Nss6YhihmD4wTkUvIhRR3UtFQv07dVz2MEJF7oqf9wY&#10;nD5jjbK2YIU0adJG9Z0rr9D5YTfuG+D3/o7BUARn6r3zmL2/N95mUCTp26qe5IalnpImTPjK1Nsw&#10;Xt9+fU7qU5/HNJz57LLDqJSNfnaL6N6T3gunWRfWUX7wawpb0kjliJt0bdfmM0XRZaK4R7fiiJQB&#10;bXPpsz6Xnc0Oir9I5QbetzmHYRioqi1Yjvjc1MDkKZ9gKIJvL92/xdwnH5s2/4tIEIKQ6/uXdcvy&#10;l037Pb1nDEVhm0GRqGu79pSm6erzFLZYHjp69rt0QUSVqv7Smz6Xjet121kDKvlYAplhCBk1+z8g&#10;CGA+j4tBF4RfJ1JZahTxEqv3L+uWJk3+PCAs5dRwEvEDKvnYzorDX3JDk38Wxz+2pa/+8uva1ooF&#10;PredHTbmqeW61soFVk17Bpktao6fvGqi/x08FPcxMf1CpBiGwhZNWyYAgqjXYRbQBWE3mi5uPsmP&#10;yjhk7K6ZHJQybT2BynqgFNRQkJn8Tln+0ul99ZdfbyvZ+33SnPWJboshrKVw20E8man1eRyswOTJ&#10;n7aXHfx2xPglc++ViQJBEJMm5X/56weD5qQbIHjWGhCCEJ/bwUR9HgqVG1jvHNBGWPWdqfzIjB/N&#10;6rZMQ8f12T6XneOyGkJsBkWin/TADU05HfXIC880XfzmNJHKUbKksUWC6Kz9Los+zGHsk4WMeuI9&#10;pji6zKJuybJo2jJgPNHaV//LG+qm4hdwBIrZ3t+TQKAwNcMFpq+hcIlN352MJzO1wWkz1vEiR/2k&#10;uHHyQ9mk5ZO0zeXPwjiiPXLs4hcDwtNO+B+r98XhQaRyxOOiNRduP2DVdaazA+MvkZn8Dn1H9WxO&#10;UMIF54A62tB5cyYI4TyZz23jPmgh4AeGIjiv0xqApzB0rcW7d+KJVGPYmHmrAGBQj9hhVMUGhKWe&#10;GjRCOLFeNmnZFL8yOeJ1U0w99RMgHMHJDoz/ZbiUiL2/N67t6p7vE2etGSP/5bsjAWGppzjBCeer&#10;D6zoYkljr+BJDD2FI26icCRNZAa/s7+7ZrLHMSAKSZ/1gddpDTB03pyhbS591qJpz6BwJI0syYir&#10;EI7oQH1uisc+ILLqu1MGS7/5HbzwUcekSfkbf89ixW5UxepaKp7ua7i8JGHm+1nalvJFNr0iKX7q&#10;W+N8blvAn/F6fiB3GSaQbLL8pTN8bgfTMaCOtmo7050mdbSLJW4OHvXE+06LLjx+6luP/WFQsEG2&#10;P4wn2gAMACUJ4zfBQ0oHGYLwan+uiB0U/4vXZQ2oOfbBjbAx81YGhKcfby/Zu81uVMYhXjeVH5Vx&#10;2DmgjibSed0UtliOoQieypHeQRAPGcIT7QAAAFF5zz8HQrBX11rxdEB42vHI3Gdeteo6U9VNV18w&#10;9zXnCmNy9ojjxm33t3+XyL4TxhPtPo+LEZg8+dO7Vcc8ABgsvhJyg+qVtRdWsKVxhSGjZ787nHI5&#10;hqKw22YIIjH4XVSOpClk9Ox3YQLZjPo8JE1j8QsjZ/xnLICheMTjZAB/JzBDAmSl80NvAhgGBaZM&#10;/Uhx4+RaadKkz/Akuh5Pohv8Jjf35nr8QLwuOuJ1U+MmLZ/SdHHzcRTxEZTVJ9dS2GI5lRtYz5KM&#10;uDr0GcuPyjzMFMeUmtWtY3xuG8dtN4lDM+a+RaCy1LqWygUi2bht+vbrcy2a9gwIh3fhyXQ9CMG/&#10;rob8qz6NvHSxOO7R7wAAAJQ1BSspHHGTB4SQ7uvHNwzHsOeGppyGcARnQFjqKTRi1FG3tT8IhGEv&#10;kcbtAUEQE8U9sn1wzx8DAeDeehcM7Cg/+DU7MO6y34TC57ZxRLK8HR1lBzaHZsx9SysvWWxRt2Xa&#10;DD2JyXM3JNICgup/t9//SBC7/udPipwDmqi2q7t3MMXR5WSmsK3n5qkPA1OmfkykMLW3j75fI4jJ&#10;3iv/5bufbPqulHtvGoLxbpu+O1lVd2mZ12nlhYya9QEneGQBAAKARd2a1X39+EeGzpuz8GSawV/7&#10;jiOQLVSutBHGEZ1ktrBVXrD5ZFDa9HXckMQLd4l7In5kxhEyU9BBDQiq9zrMop6bp9cMqOR5pp76&#10;CcbuuklGRc1kcdyjW0kMXjfiddFFsWN/cNtMUodJKRPGjr2vPN7rtAgwFMWBEITIL24+YdN3pera&#10;quYpa86vZoiiKshMQSeJwVPcX4SEgV2VP35OpHN7BTFZ+0EQxJxmbXjj+a/OMsXRZZKRj30HE8kW&#10;U0/DeIepLxbxuBji+HFb/Y/qB+EPtf0V1ac+IDECOluu7NiPI9H6KSxRMy9y9BFdS+XCqEeef/bW&#10;j+80UrmB9U6zLoJIYyvT5m+MvvccGIaBHrtJgifT9fdvtw6m3BXVpz4kUFl9UY+8sPi3ahmayNqT&#10;6ytGP/ut0J/hthuVstrja68lzV6XomkqfkkU99i3GOole5wWvs9l43pdNi7icTIEMdl7/e8Cl0UX&#10;Wn1gRWfqU5/HWLUdo7Qt5QsxFMGjiI/gc9s4MJ5sDUqZ8rHP66KjPg/F67JxvY4BIY0XclsQnb1v&#10;uKcBhiK49rIDmwlkptbU2/B4woz3cgZUTXnyS1uOBqVO22A3qmTRjzz/nP/7PreD6XGaBX9GGPsP&#10;ZwxLMqIER6QOoAhCjJ+8Mp8XMeoYmSlox5GopgFl46M4InUAhHA+DPGSQBBGRLJHtvd33Zo+aAo3&#10;2MEgCAI4AtkCQvB9NweCIECkcZX8qMxDGnnpYhyBYqEMUY1Q1lxYiSNSzEO3AAhkht45oIn2uWw8&#10;TnBCQXfV0c8kCeM3I14XjSmMqqDzQ28xhJHXhv76xxGpA2Z1azaMIzqEsbm7BTFZ+wXRWQcIVHYf&#10;hCM4UZ+batUrUoSxObs6BreMU0AABLihyWfIzPvN8HweJ0N+actPdF7oLU1T8Yv86Kx9Vl3nqPaS&#10;PdvDs+Yvt+o60yEY5+aGJP1KYoFwePeftZL8U4LYJHpAT2TuoiUwnujAk2hGFPGS+xoKX1PWnF9N&#10;5UrviOPGbQ1Om74OwhMcVl1XWtPFzSfaS/Z990fnRTwumkZesriv4fISj9PM9zrMQupd6o8fXpeV&#10;R7jHDh4AAIAflXlQP5ihve606MJthp4Eh0kd01jw9X0Ke34IYnL26Nr+Wx7fcmX7/o6y/d/iiFRT&#10;aOaTq+Mmr5hEZUta0p/+MnzUwq9C46euHj8cawf1eUi1J9ZV0HjBNQ6jUhaaMXe109QXq5GXPDdy&#10;2jvjzKrmXKOibiJLKivs766Z7BzQRvxxL/8WD2VQSmLwO5Nmf5ge89gr8/vuFL2sqr/0Jpktbh70&#10;NW4dAwAA4C+5exB8bjvrzoWvzkI4goPGD72paSp5ISJn0RKbvjvZYeqLwTAUAgAAEMbm/mBU1OX7&#10;//eDJYkt9tiNEpdFHyqMyd6jaSp+gRuSdNam60p9kPu406Qa4SfjAQAAEGkBPTgi1cSPztrXUX5o&#10;U93JdRXD1crcC0PnrRl4Mt1AIDO1ghHZe7QtFQsRn5sakb3gjebL2w5Z9d3JIx5/bU7PzdNrPPYB&#10;kbL2woo/Oue9eKjAdFYe+aJy50sD3dUn1qE+N8Wibs0CMAyy9/fGd1X++DlLGls0HIFvKGACxRyc&#10;NuPDzoojXzae33QGAAAAT6YZPHaTpKP84NfV+5d3oYiXiCNQzC6rIcTrtAYMPR6EIIQXOfpHQ0f1&#10;bH70mIP69uo5AICB3LCU0/1dNfd1LuJ1UZV1l5YJY7L3+j8LzZjzTnj206/p2irnM4QR1+KnvTOu&#10;o/zQJn9R0YNg03elmFXysSjiJarvFL1C54XcZkllVxrObryEpzC0solLp3VeO/KFOP6xLb23z70t&#10;SZjw9V/qYOAhAyOKHbsTxhPtXqctIHLssy8nzvoggxYQXCNNGP81AAAASxp3GcbhnRiGgQ+yugVB&#10;EGOKY0qTnvgwPWn22vSglKkfkRj8LnH8o1vjp6yeEDd5xSQQhH3KuovLQtJnroFxREfXtaMfDz0H&#10;PzLz8KC8CbuPxgu9aVTU5QuixxzQt1+fM/R7TrM2HEMRPDtQVqhtrVjgsuhCW6/u/v7GodXNiuqT&#10;65nCqEqrpmO0sbt2EoZhEHzXPcqP/q7bU2pPrK3su3PllcHz6cL9pYZUbmADjkQ3tBXv2skJTjgf&#10;Pe6lhc2F2w+J48Zt62u4/Josf+n0P9oqGQ4PFRgKW9yc9vRXYeFZ85faDb0jFdUn11bte0OFYRiU&#10;PGd9MgBgEIp4SerGopeUtQUrAAAAuqtPrG0t3rVj6Hn8WVkSPeC+ZSiVG3gHhCAEwDDQ2F07ublw&#10;+wGP0/KbekkaP/Qm6vOQHQPqKEFM1j6NvHQxjR9e5bLoQ4faqShrLqzUtlQu4EWOPqKVly6G8CQb&#10;WyorHDn93byR095+lCmKrBTJ8r439zXnRuUtfvHeDLi2pXyRRdOe0d91eyqGoZDb1h/Eixj9o71f&#10;OZLEFLR3lB/8Oih12gZpYv7G9tK926SJE7/svX1+dUTuM6/6S1r+Kh7a1Q+CYB/ic1NBCPbBeKLd&#10;ZdZFOAfUMUGp0zZ4nVaerrVygVFROxmCYN+gdG9/MJklagYhGMGT/7zJNY0fegvxuWl0fshthjCy&#10;gkBm/pq2B0EQEMXm/uC2GQPpg1UAThhHdLID4wpdVn0YhSVuRjxOBpktalVUH99gUtRPDEyZ/Clb&#10;KiuicqRNuCFZCwpHIucEJxQMtU30gyGKLtO3Vs4PGTX7PTJL2Ia4HYzuqmOfkhgBClN37aSoR19a&#10;5DLrIky9d8bzIjOOdF37cWNE7qIlbGls8UN1LvA3nWMbznx+ydTb8LgkceJXwhE5u0EARG0GRdIg&#10;5cgktWjaMjTykudTn/ospqngm1OOAU0UJyj+kix/2bSHaa/r2k+f6tqqnoRgvAvGk2wwnmiHcHgn&#10;BONdIITzgBCEgCCIAgAAYBgGDVYwtGSHjHriPZEsb+efacPncTJ8bjuLSOP2Dp3Fdac/LhbLxm3V&#10;tVfNc1n0oezAuMtkpqDFYeqL1chLn0M8DiY3NPlnj90sisxb/OLDuBoOxd8KjHNAG9F6dfcOh0kV&#10;S6AwNQQKU+Oy6EMhHMEZnrXgTZ/LxpVf3nY4ICz1OEsaW9xVeeSL+KlvP0rnh9562DYxDAMRj5Ph&#10;tpskiNdFwxAfAUMRPACCKAhCKABCCAhBPhCCfQCGQkQqR/l75hBD76Wr6qdPvQ4LnyGOLuOGJp0Z&#10;ut9i0ysS75zbWBCWtWApL2LUUZ/bxulrKFwC44h2GE+y4ch0A4UtaqawJU0PY7p9L/6n7uQAAACK&#10;G6fWWHVdaWSmoA1PZugwxEvSd9yYxYtIP0agsPo8jgGxvxp4ONx1IgJx97yA/wmgiA/fe/vc2/q2&#10;a/NwRMoAO3DkJRov+Ha/onayTduZljDzvWwYT7IDAAAoay8u87ms3OD0WR/8Hunvf4X/eWD8cFn0&#10;Ie2l+74LTp/5AYQjONSNV58nUBgGkWzcdxAEIzCBZDP21I9vLfphF5UbVB/1yPPPGbtuT20r2bMd&#10;R6QZRy3aFOTvlH8CPred1Xx5+0FOSOI5Kjeo3qioneR1WvgMYWQ54nNTfC4bD0ekmkAI9gWEpZ4k&#10;UJjaAZU8t6lg80lR3CPbEY+TEZox962/q9z+IDz0y//3UP/zp4Vel42jb78+z9BxcxaG+ogi2dhd&#10;AaEpP9ed2lDeUXZws1ndksUNTT6jqi1YCQAAaOy6NV0UN267+i6nAMAwmCWNLfY4LTzoLt93uLbu&#10;5uGkOALZgqEIbkDZNI5E5/b8HnPUZTUE1//82RWLti0D8biYEA7vhHAEh6WveaxGXvo8icZRCUfk&#10;7va57ZyB3obxNr0imROcUIAjUsyI10VX1px7y6rrTBfJ8nY8qDLu7+JvS8IPBwpb0kTlShspHEmj&#10;SJa3QzgidzcAAIBV15WC+jxkljS2SBCTs7fhzGeXAWDQHVDfUT27vXTfdyAIIZG5z77cVrp3KzUg&#10;uLaz/NBXBCq7L27yikl4Es04WB9/a7rLcreUPWL04YYznxalL9wUYtMrkpoKvj4ly1821dB5cyad&#10;H3qTJZVdIQ9KmmBu+4DIblAkthTt3EOkcpRhmfNW2gw9IxXXT6xHUQQvjMneGz3u5YX9iprJdac2&#10;lHmdFp44/vFvw7OeWg4Ag/m2oNSpH1n13SlkBq/T70XwT+Afe5QBwOBoBkEQ6++6PUVRfXItTRB2&#10;g8ISN8MEkpXMgxAC5AAABNNJREFUErZCEOy1GXoSIRjvYoqiypsufXvMbuhJEMryduAIFLOy5vwq&#10;AAAAMlPYhmEIjkjlKM3qlmw6P7yaQGWqcSR6P5UjvtNZceSrkdPfzfO6bFz5xc3HZZNW5Jv7mvMQ&#10;j5NhUjaOA0EI4UdlHCazRM02fVcKCOK8ZnVLtkXdkgPBeBc3NOXn4FEz13hsJknb1T3fO82aSLog&#10;/Hp41vxlDGHktT+6z38C/8iM8cO/OtG2lC+yGRRJg1ZTDB2Jye8c1IU0BMvyl02jcgPrLZr2jMjc&#10;Z16hsCVNMIFsQQatHBsJZLoeR6L11x5fW+VzO5kxjy+ZiyPS+vs7bzyBoQge8XkH+b4YBoLg4EsZ&#10;xhMcXqeFR+VI7wSPmv2OTd+Zrqg+udZafXLtoN8z7Bs0qg6sh/Ekm1ndkt1ZfmiTsadhPDck8XxE&#10;zsJX3XaTpKPs0NckJq9THP/4t0Qqq2+4/f1/rO/+yRkzFIOMfpwbBCEURXz4+p8/KcaT6HoyU9Cu&#10;aS591ueycXmDfirb75z74gLqdVPDsuYvgyCcp6/h8mssaVyhJGHCVz23fn5f11K+kBuacooTnHCB&#10;wha1NBVsPpE8d0Oiy6IP66w4/GXM40vm9jVcfl3XWjkfBEEsbvLKfApH0qhpKnmu69pPn/ncdjaF&#10;I20EAADwOswCmEg2i2LzdnJDU06aeusn6lqvPcWSyq7gCGSLRl76LFMcXRaUOn3dvSzLfxL/Z4EZ&#10;iq6qYx/13jrzLpklbA1KnbYBxhHtTRc3nwhMnvKJurHo5YDwtOMaeenisMx5q2z6ztTI3MUveV3W&#10;ALtRGWvVdY5iiqLLBiXmL6w0KRvHReU99zyRxu019TY87nPb2ZyghAKYQLagXje1vWz/Fm542nEc&#10;gWxhiWNKfW47q7+rZqq5rzkHwhGcnJCkszCeaNW3X3/SYzNKeZGjfwQhnFdZc241jRdyW5IwYdNf&#10;qRH6X+FfCQyKeIkusy6MzBK1epxmwa0j79wZVMIDsfDsBW9S2JKmhjOfFuLJDF3S7LXpJHqAQttc&#10;vrC/69a02IlvznIYVSNai3/YZdG0ZwhleTvCx8x/U1V/aXl31bGPglKmrde2ViyksCVNgUn5G5mS&#10;EVeVNedXmXobxo+c9s64wfZ9hJbC7/e7rPoQh1EVi3hddHbQyIt0fuhNj8MspHKD6gTRmQdxROp9&#10;1rz/V/hXAjMUPredpW4qeR7G4Z0MUXQZLSCovrPi8Bf2fmV8UNqMtf6SCwAY3MrtrbmwUnHj1IdU&#10;jvRORO7CJSRagKK1eNcPRkXtJH70mANRec89p6q//GZfw+XX3FZDMJUb2CBNmvSZIHrMoaHtWrQd&#10;6erG4pcQj5OBJ9P1JHqAghuacvphMsH/BP71wPwVKKpPfqi4ceoDTkjSOdnEpdONitr8lqKdeyAI&#10;9kaOXfySurHoJRKD1yWOf/xbMlPQ3t9dM6W9dN8Wj90kiZ+yevyD9Cf/f8RDpf3/LXgcZgGRxlGG&#10;j5m/zKxuyWq6uPkkQxhZmTLvUxk3NPkMicHr0jSXPXPz8OrmhnMbCxiC8KrEme9nCWKy9znNmsh/&#10;+/r/Ev6KldW//ed12VgoikAYhgFum0lYf+azi277AP9eu6n28kNfXtvzutJl7Zf829f8sH//Dy6Q&#10;oi5149GmAAAAAElFTkSuQmCCUEsDBAoAAAAAAAAAIQBl1Y8UgwQAAIMEAAAUAAAAZHJzL21lZGlh&#10;L2ltYWdlMy5wbmeJUE5HDQoaCgAAAA1JSERSAAAAIwAAACkIBgAAAL9CkD8AAAAGYktHRAD/AP8A&#10;/6C9p5MAAAAJcEhZcwAADsQAAA7EAZUrDhsAAAQjSURBVFiFxZhdbFNlGMef93y3Pf2utowJG4yN&#10;EjOnFw4mZolXzgSyyLgxEbP4EaOJmhgTr4wajZeSEG+9MlwQYjQkujhRQEXmJqDdCCK4OTakpR9r&#10;aXu+39eLDsPW0/fQ47b+k+akz3Pe//t7z/Oc09MXpadSA9fHfxoGlyJAEGDMEAIICEEEY4ZgzBLT&#10;4rBlccS0OGyYgqXpkqXpkqlpHkvVPEZF8Ru3y0GjXA0EOtqvPHnsyF507p2PP/njsy9fcQuzVkqO&#10;jhxmh4Nb31cyubZWwyjp7GYm8mD3eTESzLYaJrB9y2VECAFsWtzNn88/ceXoiZfnx38cBkKQ02Ap&#10;EroV73/otBD05zmPVGUlUUEMwgQTBpsmX+uLql8rlKJqbun+yo30FjVbiDfy23no6SOIELIiuHhq&#10;Yujk829/5QTzzMyYl5NE5Z6WvawT+168ULh0tc8ut/vDN19iVgfbBh8d87XF52mmnFeqNAsCABBJ&#10;dl1slAv3bEvVwSCESKinM0Uz5f1ysVkQAIDIrsYwoR0dM3UwALV+oMJ4PWU3MOHkdlsYuT0xx8ve&#10;27YwYjiQo5lyXqniBiaS7PrNLh7q2ZYCALCF4SSpSjNlRUF1AyME5CW5PTFXB9PdOd0QhhV56mSs&#10;4A4GACAx8MhJQGjFLRza0TEDAMDZDWAEQaMZMiJPzdM08NFbL/S/+/qrpqL6sGnygBARg4F8QxjE&#10;MhbNkOU53S0MAAArChor1i/YtkxOQgxLhXUrdzAOV86tbGHQqgazOYGeX0uYVsm2gQEBdeUEY8ao&#10;Kj6zqshmVf3vaNz9XVF9RkWR7+Q88eiNXaMjh5uHcdD82JkD82NnDjQ7zpe4b2Hr0ODxRvmNLROD&#10;MDVtH16fBg0vP/abhFl7MQKvy+2bZmnnuOqZxO6Hv+997dB7lmZIlqZLePlviKUvH1d/VM0jRcMZ&#10;hueMpmGcnjNiOJBL9PeddrMQmlyVidzDC7sb2cIQgumQGwpjWvReIrCBMBZmqSzrdGVsr4ClGyJt&#10;EDYM4f9MenPi4uC1z795DqD2bsT7fUX5gU2zDWB0iWbmBOukv74Yf/ba8a9H746J4UDOtkyWRofB&#10;DnknZSZTj9fNqeoeWxizqvpoZnqpHHILomTz8dLs9e46GE2X7GEUOoxaKMbcwmSmpvfaxQkhyB6m&#10;osg0Q61QjDmVsiHM5O91JbojWxhtqRSlGRILs5lfpx9zA5Oequ+XmilBK+4mNV+MLZ4691Tx6t9J&#10;J9Mf3vjgaNfBoU+jvT2T8ubEnBgK5DmPVGF4zgAEBBtWbY+mXAloS6Woki3Eywv/dDbaEgEAQIU/&#10;55IL353dt/Dt2f23LlzaQ7DDT8F6CSGCju0ZWVTS2Zbv6TE8ZzCx3p2/tBoEAIAVRYWJ9SUnWg0C&#10;AMBKgvIv38bMHu0+PLoAAAAASUVORK5CYIJQSwECLQAUAAYACAAAACEAsYJntgoBAAATAgAAEwAA&#10;AAAAAAAAAAAAAAAAAAAAW0NvbnRlbnRfVHlwZXNdLnhtbFBLAQItABQABgAIAAAAIQA4/SH/1gAA&#10;AJQBAAALAAAAAAAAAAAAAAAAADsBAABfcmVscy8ucmVsc1BLAQItABQABgAIAAAAIQDESDnOKQQA&#10;APQQAAAOAAAAAAAAAAAAAAAAADoCAABkcnMvZTJvRG9jLnhtbFBLAQItABQABgAIAAAAIQBXffHq&#10;1AAAAK0CAAAZAAAAAAAAAAAAAAAAAI8GAABkcnMvX3JlbHMvZTJvRG9jLnhtbC5yZWxzUEsBAi0A&#10;FAAGAAgAAAAhAM41InHfAAAACQEAAA8AAAAAAAAAAAAAAAAAmgcAAGRycy9kb3ducmV2LnhtbFBL&#10;AQItAAoAAAAAAAAAIQB28oJ94BEAAOARAAAUAAAAAAAAAAAAAAAAAKYIAABkcnMvbWVkaWEvaW1h&#10;Z2U0LnBuZ1BLAQItAAoAAAAAAAAAIQASJ+e0/wYAAP8GAAAUAAAAAAAAAAAAAAAAALgaAABkcnMv&#10;bWVkaWEvaW1hZ2UyLnBuZ1BLAQItAAoAAAAAAAAAIQBHQGWLV2UAAFdlAAAUAAAAAAAAAAAAAAAA&#10;AOkhAABkcnMvbWVkaWEvaW1hZ2UxLnBuZ1BLAQItAAoAAAAAAAAAIQBl1Y8UgwQAAIMEAAAUAAAA&#10;AAAAAAAAAAAAAHKHAABkcnMvbWVkaWEvaW1hZ2UzLnBuZ1BLBQYAAAAACQAJAEICAAAn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XvgAAANoAAAAPAAAAZHJzL2Rvd25yZXYueG1sRE9LbsIw&#10;EN0jcQdrkNiBAwuEAgYFJD6rqqQ9wCge4kA8DraB9Pb1olKXT++/3va2FS/yoXGsYDbNQBBXTjdc&#10;K/j+OkyWIEJE1tg6JgU/FGC7GQ7WmGv35gu9yliLFMIhRwUmxi6XMlSGLIap64gTd3XeYkzQ11J7&#10;fKdw28p5li2kxYZTg8GO9oaqe/m0Cgpe7trP21E+bv1HefanC+nCKDUe9cUKRKQ+/ov/3GetIG1N&#10;V9INkJtfAAAA//8DAFBLAQItABQABgAIAAAAIQDb4fbL7gAAAIUBAAATAAAAAAAAAAAAAAAAAAAA&#10;AABbQ29udGVudF9UeXBlc10ueG1sUEsBAi0AFAAGAAgAAAAhAFr0LFu/AAAAFQEAAAsAAAAAAAAA&#10;AAAAAAAAHwEAAF9yZWxzLy5yZWxzUEsBAi0AFAAGAAgAAAAhAP/5l9e+AAAA2gAAAA8AAAAAAAAA&#10;AAAAAAAABwIAAGRycy9kb3ducmV2LnhtbFBLBQYAAAAAAwADALcAAADyAg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IftwwAAANsAAAAPAAAAZHJzL2Rvd25yZXYueG1sRI/NbgIx&#10;DITvSH2HyJW4QbYcKNoSEAKB6JG/qtysjZuNunFWmwDbt68PlXqzNeOZz/NlHxp1py75yAZexgUo&#10;4ipaz87A+bQdzUCljGyxiUwGfijBcvE0mGNp44MPdD9mpySEU4kG6pzbUutU1RQwjWNLLNpX7AJm&#10;WTunbYcPCQ+NnhTFVAf0LA01trSuqfo+3oIBt3tdb1bZ+49J8fl+tdfmsHcXY4bP/eoNVKY+/5v/&#10;rvdW8IVefpEB9OIXAAD//wMAUEsBAi0AFAAGAAgAAAAhANvh9svuAAAAhQEAABMAAAAAAAAAAAAA&#10;AAAAAAAAAFtDb250ZW50X1R5cGVzXS54bWxQSwECLQAUAAYACAAAACEAWvQsW78AAAAVAQAACwAA&#10;AAAAAAAAAAAAAAAfAQAAX3JlbHMvLnJlbHNQSwECLQAUAAYACAAAACEA9QSH7cMAAADb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z5wQAAANsAAAAPAAAAZHJzL2Rvd25yZXYueG1sRE/NaoNA&#10;EL4H+g7LFHoJcU0LIdisUoTSHpJDTR5gcKcqdWetu9H17bOBQm/z8f3OoQimFxONrrOsYJukIIhr&#10;qztuFFzO75s9COeRNfaWScFCDor8YXXATNuZv2iqfCNiCLsMFbTeD5mUrm7JoEvsQBy5bzsa9BGO&#10;jdQjzjHc9PI5TXfSYMexocWBypbqn+pqFITqd7Af5XptK+muL3NYzqdjp9TTY3h7BeEp+H/xn/tT&#10;x/lbuP8SD5D5DQAA//8DAFBLAQItABQABgAIAAAAIQDb4fbL7gAAAIUBAAATAAAAAAAAAAAAAAAA&#10;AAAAAABbQ29udGVudF9UeXBlc10ueG1sUEsBAi0AFAAGAAgAAAAhAFr0LFu/AAAAFQEAAAsAAAAA&#10;AAAAAAAAAAAAHwEAAF9yZWxzLy5yZWxzUEsBAi0AFAAGAAgAAAAhAMZ2LPnBAAAA2w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g6dwAAAANsAAAAPAAAAZHJzL2Rvd25yZXYueG1sRE9Ni8Iw&#10;EL0v+B/CCHtZ1kQPi3aNsigL4m1V9Do007RsMylNrNVfbwTB2zze58yXvatFR22oPGsYjxQI4tyb&#10;iq2Gw/73cwoiRGSDtWfScKUAy8XgbY6Z8Rf+o24XrUghHDLUUMbYZFKGvCSHYeQb4sQVvnUYE2yt&#10;NC1eUrir5USpL+mw4tRQYkOrkvL/3dlp2Ky340JNcabWt65oDsYeTx9W6/dh//MNIlIfX+Kne2PS&#10;/Ak8fkkHyMUdAAD//wMAUEsBAi0AFAAGAAgAAAAhANvh9svuAAAAhQEAABMAAAAAAAAAAAAAAAAA&#10;AAAAAFtDb250ZW50X1R5cGVzXS54bWxQSwECLQAUAAYACAAAACEAWvQsW78AAAAVAQAACwAAAAAA&#10;AAAAAAAAAAAfAQAAX3JlbHMvLnJlbHNQSwECLQAUAAYACAAAACEAR84OncAAAADbAAAADwAAAAAA&#10;AAAAAAAAAAAHAgAAZHJzL2Rvd25yZXYueG1sUEsFBgAAAAADAAMAtwAAAPQCAAAAAA==&#10;">
                <v:imagedata r:id="rId8" o:title=""/>
                <v:path arrowok="t"/>
              </v:shape>
              <w10:wrap anchorx="margin" anchory="page"/>
            </v:group>
          </w:pict>
        </mc:Fallback>
      </mc:AlternateContent>
    </w:r>
    <w:r>
      <w:rPr>
        <w:rStyle w:val="Nmerodepgina"/>
      </w:rPr>
      <w:tab/>
    </w:r>
    <w:r w:rsidRPr="0057726E">
      <w:rPr>
        <w:rFonts w:ascii="Montserrat" w:eastAsia="Montserrat" w:hAnsi="Montserrat" w:cs="Montserrat"/>
        <w:b/>
        <w:color w:val="231F20"/>
        <w:sz w:val="18"/>
        <w:szCs w:val="18"/>
      </w:rPr>
      <w:t>SUBSECRETARÍA DE INDUSTRIA Y COMERCIO</w:t>
    </w:r>
  </w:p>
  <w:p w14:paraId="5992AEDC" w14:textId="77777777" w:rsidR="00B465B9" w:rsidRPr="00F046A1" w:rsidRDefault="00B465B9" w:rsidP="00E45801">
    <w:pPr>
      <w:pStyle w:val="Encabezado"/>
      <w:spacing w:before="0"/>
      <w:jc w:val="right"/>
      <w:rPr>
        <w:rFonts w:ascii="Montserrat" w:eastAsia="Montserrat" w:hAnsi="Montserrat" w:cs="Montserrat"/>
        <w:b/>
        <w:color w:val="231F20"/>
        <w:sz w:val="16"/>
        <w:szCs w:val="16"/>
      </w:rPr>
    </w:pPr>
    <w:r w:rsidRPr="00F046A1">
      <w:rPr>
        <w:rFonts w:ascii="Montserrat" w:eastAsia="Montserrat" w:hAnsi="Montserrat" w:cs="Montserrat"/>
        <w:b/>
        <w:color w:val="231F20"/>
        <w:sz w:val="16"/>
        <w:szCs w:val="16"/>
      </w:rPr>
      <w:t>UNIDAD DE PRÁCTICAS COMERCIALES INTERNACIONALES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333EA"/>
    <w:multiLevelType w:val="hybridMultilevel"/>
    <w:tmpl w:val="719C1074"/>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37D0C86"/>
    <w:multiLevelType w:val="hybridMultilevel"/>
    <w:tmpl w:val="CFDA7FAE"/>
    <w:lvl w:ilvl="0" w:tplc="612433A6">
      <w:start w:val="1"/>
      <w:numFmt w:val="lowerRoman"/>
      <w:lvlText w:val="%1."/>
      <w:lvlJc w:val="right"/>
      <w:pPr>
        <w:ind w:left="720" w:firstLine="981"/>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56231DF"/>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 w15:restartNumberingAfterBreak="0">
    <w:nsid w:val="068558B0"/>
    <w:multiLevelType w:val="hybridMultilevel"/>
    <w:tmpl w:val="38D6DEB2"/>
    <w:lvl w:ilvl="0" w:tplc="006EEE8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94C5D18"/>
    <w:multiLevelType w:val="hybridMultilevel"/>
    <w:tmpl w:val="36000EF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A700F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BC95419"/>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D7D1C1B"/>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9" w15:restartNumberingAfterBreak="0">
    <w:nsid w:val="0E1327B7"/>
    <w:multiLevelType w:val="hybridMultilevel"/>
    <w:tmpl w:val="4280A15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01D53C0"/>
    <w:multiLevelType w:val="hybridMultilevel"/>
    <w:tmpl w:val="FF8C2666"/>
    <w:lvl w:ilvl="0" w:tplc="498E38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2" w15:restartNumberingAfterBreak="0">
    <w:nsid w:val="13BD66F7"/>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5853D50"/>
    <w:multiLevelType w:val="hybridMultilevel"/>
    <w:tmpl w:val="36000EF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CDD126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5D775CD"/>
    <w:multiLevelType w:val="hybridMultilevel"/>
    <w:tmpl w:val="36000EF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704BE"/>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3D33BB"/>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D8A43C0"/>
    <w:multiLevelType w:val="hybridMultilevel"/>
    <w:tmpl w:val="36000EF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1E37E6F"/>
    <w:multiLevelType w:val="multilevel"/>
    <w:tmpl w:val="CE32F36C"/>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4A97FEA"/>
    <w:multiLevelType w:val="hybridMultilevel"/>
    <w:tmpl w:val="078AA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376686"/>
    <w:multiLevelType w:val="hybridMultilevel"/>
    <w:tmpl w:val="4280A15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1A05A6"/>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FD8081C"/>
    <w:multiLevelType w:val="hybridMultilevel"/>
    <w:tmpl w:val="36000EF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FE85B57"/>
    <w:multiLevelType w:val="multilevel"/>
    <w:tmpl w:val="0C0A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40D1485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10489E"/>
    <w:multiLevelType w:val="hybridMultilevel"/>
    <w:tmpl w:val="719C1074"/>
    <w:lvl w:ilvl="0" w:tplc="2CAC4F6C">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8" w15:restartNumberingAfterBreak="0">
    <w:nsid w:val="461C640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A70709F"/>
    <w:multiLevelType w:val="hybridMultilevel"/>
    <w:tmpl w:val="2EBC2D64"/>
    <w:lvl w:ilvl="0" w:tplc="080A0019">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527342E8"/>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2BA715E"/>
    <w:multiLevelType w:val="multilevel"/>
    <w:tmpl w:val="3A32E5E8"/>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Arial Bold" w:hAnsi="Arial Bold" w:hint="default"/>
        <w:b/>
        <w:i w:val="0"/>
        <w:sz w:val="24"/>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32" w15:restartNumberingAfterBreak="0">
    <w:nsid w:val="5B307B7D"/>
    <w:multiLevelType w:val="hybridMultilevel"/>
    <w:tmpl w:val="81D0A50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E192B29"/>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60A3249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660F1D"/>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D0A6660"/>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6D4D70BE"/>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FBB393E"/>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9" w15:restartNumberingAfterBreak="0">
    <w:nsid w:val="77A11C1A"/>
    <w:multiLevelType w:val="multilevel"/>
    <w:tmpl w:val="720E004E"/>
    <w:styleLink w:val="Estilo2"/>
    <w:lvl w:ilvl="0">
      <w:start w:val="1"/>
      <w:numFmt w:val="none"/>
      <w:lvlText w:val="2.1"/>
      <w:lvlJc w:val="left"/>
      <w:pPr>
        <w:ind w:left="720" w:hanging="360"/>
      </w:pPr>
      <w:rPr>
        <w:rFonts w:hint="default"/>
      </w:rPr>
    </w:lvl>
    <w:lvl w:ilvl="1">
      <w:start w:val="2"/>
      <w:numFmt w:val="decimal"/>
      <w:lvlText w:val="%2)"/>
      <w:lvlJc w:val="left"/>
      <w:pPr>
        <w:ind w:left="1080" w:hanging="360"/>
      </w:pPr>
      <w:rPr>
        <w:rFonts w:hint="default"/>
      </w:rPr>
    </w:lvl>
    <w:lvl w:ilvl="2">
      <w:start w:val="1"/>
      <w:numFmt w:val="none"/>
      <w:lvlText w:val="3.1"/>
      <w:lvlJc w:val="left"/>
      <w:pPr>
        <w:ind w:left="1440" w:hanging="360"/>
      </w:pPr>
      <w:rPr>
        <w:rFonts w:hint="default"/>
      </w:rPr>
    </w:lvl>
    <w:lvl w:ilvl="3">
      <w:start w:val="1"/>
      <w:numFmt w:val="none"/>
      <w:lvlText w:val="2.1"/>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0" w15:restartNumberingAfterBreak="0">
    <w:nsid w:val="7B5073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C297E8F"/>
    <w:multiLevelType w:val="multilevel"/>
    <w:tmpl w:val="34E6B6B4"/>
    <w:lvl w:ilvl="0">
      <w:start w:val="1"/>
      <w:numFmt w:val="decimal"/>
      <w:pStyle w:val="Ttulo"/>
      <w:lvlText w:val="%1."/>
      <w:lvlJc w:val="left"/>
      <w:pPr>
        <w:ind w:left="357" w:hanging="357"/>
      </w:pPr>
      <w:rPr>
        <w:rFonts w:hint="default"/>
      </w:rPr>
    </w:lvl>
    <w:lvl w:ilvl="1">
      <w:start w:val="1"/>
      <w:numFmt w:val="decimal"/>
      <w:pStyle w:val="Prrafodelista"/>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low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DFB489E"/>
    <w:multiLevelType w:val="hybridMultilevel"/>
    <w:tmpl w:val="467C8D00"/>
    <w:lvl w:ilvl="0" w:tplc="080A0019">
      <w:start w:val="1"/>
      <w:numFmt w:val="lowerLetter"/>
      <w:lvlText w:val="%1."/>
      <w:lvlJc w:val="left"/>
      <w:pPr>
        <w:ind w:left="720" w:firstLine="981"/>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FA70627"/>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74792562">
    <w:abstractNumId w:val="25"/>
  </w:num>
  <w:num w:numId="2" w16cid:durableId="1597592184">
    <w:abstractNumId w:val="37"/>
  </w:num>
  <w:num w:numId="3" w16cid:durableId="1915234488">
    <w:abstractNumId w:val="36"/>
  </w:num>
  <w:num w:numId="4" w16cid:durableId="1650556302">
    <w:abstractNumId w:val="41"/>
  </w:num>
  <w:num w:numId="5" w16cid:durableId="1871993250">
    <w:abstractNumId w:val="23"/>
  </w:num>
  <w:num w:numId="6" w16cid:durableId="905650284">
    <w:abstractNumId w:val="39"/>
  </w:num>
  <w:num w:numId="7" w16cid:durableId="1091202416">
    <w:abstractNumId w:val="1"/>
  </w:num>
  <w:num w:numId="8" w16cid:durableId="830755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3668134">
    <w:abstractNumId w:val="19"/>
  </w:num>
  <w:num w:numId="10" w16cid:durableId="955016323">
    <w:abstractNumId w:val="20"/>
  </w:num>
  <w:num w:numId="11" w16cid:durableId="1396850617">
    <w:abstractNumId w:val="11"/>
  </w:num>
  <w:num w:numId="12" w16cid:durableId="1593969630">
    <w:abstractNumId w:val="3"/>
  </w:num>
  <w:num w:numId="13" w16cid:durableId="1109590393">
    <w:abstractNumId w:val="33"/>
  </w:num>
  <w:num w:numId="14" w16cid:durableId="564144749">
    <w:abstractNumId w:val="38"/>
  </w:num>
  <w:num w:numId="15" w16cid:durableId="516770423">
    <w:abstractNumId w:val="27"/>
  </w:num>
  <w:num w:numId="16" w16cid:durableId="320740758">
    <w:abstractNumId w:val="6"/>
  </w:num>
  <w:num w:numId="17" w16cid:durableId="478183211">
    <w:abstractNumId w:val="32"/>
  </w:num>
  <w:num w:numId="18" w16cid:durableId="1630697763">
    <w:abstractNumId w:val="2"/>
  </w:num>
  <w:num w:numId="19" w16cid:durableId="1104493103">
    <w:abstractNumId w:val="7"/>
  </w:num>
  <w:num w:numId="20" w16cid:durableId="164983841">
    <w:abstractNumId w:val="14"/>
  </w:num>
  <w:num w:numId="21" w16cid:durableId="1086267555">
    <w:abstractNumId w:val="34"/>
  </w:num>
  <w:num w:numId="22" w16cid:durableId="984505696">
    <w:abstractNumId w:val="12"/>
  </w:num>
  <w:num w:numId="23" w16cid:durableId="1808083192">
    <w:abstractNumId w:val="26"/>
  </w:num>
  <w:num w:numId="24" w16cid:durableId="1014571977">
    <w:abstractNumId w:val="16"/>
  </w:num>
  <w:num w:numId="25" w16cid:durableId="2006935400">
    <w:abstractNumId w:val="30"/>
  </w:num>
  <w:num w:numId="26" w16cid:durableId="1378892036">
    <w:abstractNumId w:val="4"/>
  </w:num>
  <w:num w:numId="27" w16cid:durableId="322439755">
    <w:abstractNumId w:val="4"/>
    <w:lvlOverride w:ilvl="0">
      <w:startOverride w:val="1"/>
    </w:lvlOverride>
  </w:num>
  <w:num w:numId="28" w16cid:durableId="674304660">
    <w:abstractNumId w:val="43"/>
  </w:num>
  <w:num w:numId="29" w16cid:durableId="1851286851">
    <w:abstractNumId w:val="21"/>
  </w:num>
  <w:num w:numId="30" w16cid:durableId="753941310">
    <w:abstractNumId w:val="9"/>
  </w:num>
  <w:num w:numId="31" w16cid:durableId="729570596">
    <w:abstractNumId w:val="29"/>
  </w:num>
  <w:num w:numId="32" w16cid:durableId="1376929035">
    <w:abstractNumId w:val="31"/>
  </w:num>
  <w:num w:numId="33" w16cid:durableId="354233702">
    <w:abstractNumId w:val="15"/>
  </w:num>
  <w:num w:numId="34" w16cid:durableId="1977368221">
    <w:abstractNumId w:val="5"/>
  </w:num>
  <w:num w:numId="35" w16cid:durableId="1930499855">
    <w:abstractNumId w:val="28"/>
  </w:num>
  <w:num w:numId="36" w16cid:durableId="701171396">
    <w:abstractNumId w:val="18"/>
  </w:num>
  <w:num w:numId="37" w16cid:durableId="1789545406">
    <w:abstractNumId w:val="24"/>
  </w:num>
  <w:num w:numId="38" w16cid:durableId="1922792265">
    <w:abstractNumId w:val="13"/>
  </w:num>
  <w:num w:numId="39" w16cid:durableId="1443110656">
    <w:abstractNumId w:val="35"/>
  </w:num>
  <w:num w:numId="40" w16cid:durableId="7695909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24773571">
    <w:abstractNumId w:val="17"/>
  </w:num>
  <w:num w:numId="42" w16cid:durableId="824857013">
    <w:abstractNumId w:val="40"/>
  </w:num>
  <w:num w:numId="43" w16cid:durableId="797794254">
    <w:abstractNumId w:val="10"/>
  </w:num>
  <w:num w:numId="44" w16cid:durableId="818692415">
    <w:abstractNumId w:val="0"/>
  </w:num>
  <w:num w:numId="45" w16cid:durableId="712926578">
    <w:abstractNumId w:val="22"/>
  </w:num>
  <w:num w:numId="46" w16cid:durableId="581380962">
    <w:abstractNumId w:val="42"/>
  </w:num>
  <w:num w:numId="47" w16cid:durableId="796410365">
    <w:abstractNumId w:val="41"/>
  </w:num>
  <w:num w:numId="48" w16cid:durableId="148650971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attachedTemplate r:id="rId1"/>
  <w:linkStyl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67A"/>
    <w:rsid w:val="0002375C"/>
    <w:rsid w:val="00034624"/>
    <w:rsid w:val="00035DDC"/>
    <w:rsid w:val="000442BF"/>
    <w:rsid w:val="000849D4"/>
    <w:rsid w:val="000855B3"/>
    <w:rsid w:val="00092956"/>
    <w:rsid w:val="000C52AC"/>
    <w:rsid w:val="000F704F"/>
    <w:rsid w:val="00130F2B"/>
    <w:rsid w:val="00143202"/>
    <w:rsid w:val="001603F3"/>
    <w:rsid w:val="0017324A"/>
    <w:rsid w:val="0018474C"/>
    <w:rsid w:val="00195FA5"/>
    <w:rsid w:val="001B1300"/>
    <w:rsid w:val="001C1EF7"/>
    <w:rsid w:val="001C5368"/>
    <w:rsid w:val="001D1426"/>
    <w:rsid w:val="001D2BCC"/>
    <w:rsid w:val="001D76BB"/>
    <w:rsid w:val="001F48BC"/>
    <w:rsid w:val="002072BA"/>
    <w:rsid w:val="00210248"/>
    <w:rsid w:val="00232C4B"/>
    <w:rsid w:val="002336EC"/>
    <w:rsid w:val="0024086F"/>
    <w:rsid w:val="00281184"/>
    <w:rsid w:val="002B71FD"/>
    <w:rsid w:val="002C462F"/>
    <w:rsid w:val="00322CD5"/>
    <w:rsid w:val="003325C4"/>
    <w:rsid w:val="00334866"/>
    <w:rsid w:val="00342F79"/>
    <w:rsid w:val="00356A3A"/>
    <w:rsid w:val="00357D0B"/>
    <w:rsid w:val="00376F01"/>
    <w:rsid w:val="003773ED"/>
    <w:rsid w:val="00383860"/>
    <w:rsid w:val="00385289"/>
    <w:rsid w:val="00385D29"/>
    <w:rsid w:val="0039017F"/>
    <w:rsid w:val="003A7CFB"/>
    <w:rsid w:val="003B3F6A"/>
    <w:rsid w:val="003C49C2"/>
    <w:rsid w:val="003C69A1"/>
    <w:rsid w:val="003C7B02"/>
    <w:rsid w:val="003F30E6"/>
    <w:rsid w:val="003F54F5"/>
    <w:rsid w:val="00412E56"/>
    <w:rsid w:val="00414AF0"/>
    <w:rsid w:val="00432D6A"/>
    <w:rsid w:val="00437048"/>
    <w:rsid w:val="00444268"/>
    <w:rsid w:val="004528D7"/>
    <w:rsid w:val="00455BBA"/>
    <w:rsid w:val="00472C6A"/>
    <w:rsid w:val="004E5888"/>
    <w:rsid w:val="004F1258"/>
    <w:rsid w:val="004F29A0"/>
    <w:rsid w:val="004F4098"/>
    <w:rsid w:val="005033C2"/>
    <w:rsid w:val="00513C48"/>
    <w:rsid w:val="00544DF8"/>
    <w:rsid w:val="00563B59"/>
    <w:rsid w:val="0056466D"/>
    <w:rsid w:val="005741A0"/>
    <w:rsid w:val="0057726E"/>
    <w:rsid w:val="005879A8"/>
    <w:rsid w:val="005D22A7"/>
    <w:rsid w:val="005D3737"/>
    <w:rsid w:val="0060404D"/>
    <w:rsid w:val="00610DAA"/>
    <w:rsid w:val="00613123"/>
    <w:rsid w:val="00625B4D"/>
    <w:rsid w:val="00653C32"/>
    <w:rsid w:val="00656D96"/>
    <w:rsid w:val="006616B6"/>
    <w:rsid w:val="00676537"/>
    <w:rsid w:val="006A2CCE"/>
    <w:rsid w:val="006D2D90"/>
    <w:rsid w:val="006E062D"/>
    <w:rsid w:val="006E2439"/>
    <w:rsid w:val="006F32A9"/>
    <w:rsid w:val="006F4800"/>
    <w:rsid w:val="00723F6B"/>
    <w:rsid w:val="007632B9"/>
    <w:rsid w:val="007719F0"/>
    <w:rsid w:val="007A3C4C"/>
    <w:rsid w:val="007D40CD"/>
    <w:rsid w:val="00831A12"/>
    <w:rsid w:val="00840F46"/>
    <w:rsid w:val="00842388"/>
    <w:rsid w:val="00852B5A"/>
    <w:rsid w:val="00855CDA"/>
    <w:rsid w:val="0086752A"/>
    <w:rsid w:val="0086785B"/>
    <w:rsid w:val="00871E51"/>
    <w:rsid w:val="008962EF"/>
    <w:rsid w:val="008A69F4"/>
    <w:rsid w:val="00906B4D"/>
    <w:rsid w:val="00922837"/>
    <w:rsid w:val="009341AF"/>
    <w:rsid w:val="00950DF0"/>
    <w:rsid w:val="00951E2A"/>
    <w:rsid w:val="009715D4"/>
    <w:rsid w:val="009762B3"/>
    <w:rsid w:val="00980997"/>
    <w:rsid w:val="00982FF8"/>
    <w:rsid w:val="0099459B"/>
    <w:rsid w:val="009A674A"/>
    <w:rsid w:val="009B3666"/>
    <w:rsid w:val="009E6384"/>
    <w:rsid w:val="00A00A98"/>
    <w:rsid w:val="00A061DB"/>
    <w:rsid w:val="00A17DE7"/>
    <w:rsid w:val="00A2525F"/>
    <w:rsid w:val="00A330BD"/>
    <w:rsid w:val="00A565CB"/>
    <w:rsid w:val="00A71F4F"/>
    <w:rsid w:val="00A931EB"/>
    <w:rsid w:val="00A9667A"/>
    <w:rsid w:val="00AB108B"/>
    <w:rsid w:val="00AE0A85"/>
    <w:rsid w:val="00AE5987"/>
    <w:rsid w:val="00AF1E98"/>
    <w:rsid w:val="00AF3252"/>
    <w:rsid w:val="00AF7385"/>
    <w:rsid w:val="00B04DF5"/>
    <w:rsid w:val="00B054A1"/>
    <w:rsid w:val="00B328B5"/>
    <w:rsid w:val="00B32B81"/>
    <w:rsid w:val="00B465B9"/>
    <w:rsid w:val="00B655D2"/>
    <w:rsid w:val="00B93043"/>
    <w:rsid w:val="00BA5503"/>
    <w:rsid w:val="00BB6FA0"/>
    <w:rsid w:val="00BC1AFB"/>
    <w:rsid w:val="00BF4A1C"/>
    <w:rsid w:val="00C35CB4"/>
    <w:rsid w:val="00C6620A"/>
    <w:rsid w:val="00C75048"/>
    <w:rsid w:val="00C9550D"/>
    <w:rsid w:val="00C95B56"/>
    <w:rsid w:val="00C95E4D"/>
    <w:rsid w:val="00CA1259"/>
    <w:rsid w:val="00CB299B"/>
    <w:rsid w:val="00CB61BB"/>
    <w:rsid w:val="00CB7624"/>
    <w:rsid w:val="00D16683"/>
    <w:rsid w:val="00D21801"/>
    <w:rsid w:val="00D25CB7"/>
    <w:rsid w:val="00D337AF"/>
    <w:rsid w:val="00D57542"/>
    <w:rsid w:val="00D61FD6"/>
    <w:rsid w:val="00D66776"/>
    <w:rsid w:val="00D737A4"/>
    <w:rsid w:val="00D9232F"/>
    <w:rsid w:val="00D93348"/>
    <w:rsid w:val="00D97A8F"/>
    <w:rsid w:val="00DA3488"/>
    <w:rsid w:val="00DA6390"/>
    <w:rsid w:val="00DA6D9E"/>
    <w:rsid w:val="00DB1968"/>
    <w:rsid w:val="00DC235D"/>
    <w:rsid w:val="00DD5910"/>
    <w:rsid w:val="00DE26E1"/>
    <w:rsid w:val="00DE6B80"/>
    <w:rsid w:val="00DF7AF1"/>
    <w:rsid w:val="00E11AAD"/>
    <w:rsid w:val="00E170C8"/>
    <w:rsid w:val="00E23046"/>
    <w:rsid w:val="00E45801"/>
    <w:rsid w:val="00E63B7A"/>
    <w:rsid w:val="00E82481"/>
    <w:rsid w:val="00EC0463"/>
    <w:rsid w:val="00EC3CF0"/>
    <w:rsid w:val="00EC57FE"/>
    <w:rsid w:val="00EF49E1"/>
    <w:rsid w:val="00EF5A0C"/>
    <w:rsid w:val="00F046A1"/>
    <w:rsid w:val="00F14C84"/>
    <w:rsid w:val="00F21BAE"/>
    <w:rsid w:val="00F24F2E"/>
    <w:rsid w:val="00F43712"/>
    <w:rsid w:val="00F63E45"/>
    <w:rsid w:val="00F91031"/>
    <w:rsid w:val="00FA4F48"/>
    <w:rsid w:val="00FB092F"/>
    <w:rsid w:val="00FC0001"/>
    <w:rsid w:val="00FC17E4"/>
    <w:rsid w:val="00FC19D1"/>
    <w:rsid w:val="00FD1728"/>
    <w:rsid w:val="00FD565B"/>
    <w:rsid w:val="00FD5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58B0"/>
  <w15:docId w15:val="{22EF4D0B-C3C5-483F-8585-F61F3C6E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E4D"/>
    <w:pPr>
      <w:spacing w:before="120" w:after="120" w:line="240" w:lineRule="auto"/>
      <w:jc w:val="both"/>
    </w:pPr>
    <w:rPr>
      <w:rFonts w:ascii="Montserrat" w:eastAsia="Times New Roman" w:hAnsi="Montserrat" w:cs="Times New Roman"/>
      <w:sz w:val="20"/>
      <w:szCs w:val="20"/>
      <w:lang w:val="es-ES"/>
    </w:rPr>
  </w:style>
  <w:style w:type="paragraph" w:styleId="Ttulo1">
    <w:name w:val="heading 1"/>
    <w:basedOn w:val="Normal"/>
    <w:next w:val="Normal"/>
    <w:link w:val="Ttulo1Car"/>
    <w:qFormat/>
    <w:rsid w:val="00C95E4D"/>
    <w:pPr>
      <w:keepNext/>
      <w:ind w:left="284" w:right="391"/>
      <w:outlineLvl w:val="0"/>
    </w:pPr>
    <w:rPr>
      <w:b/>
    </w:rPr>
  </w:style>
  <w:style w:type="paragraph" w:styleId="Ttulo2">
    <w:name w:val="heading 2"/>
    <w:basedOn w:val="Normal"/>
    <w:next w:val="Normal"/>
    <w:link w:val="Ttulo2Car"/>
    <w:qFormat/>
    <w:rsid w:val="00C95E4D"/>
    <w:pPr>
      <w:keepNext/>
      <w:widowControl w:val="0"/>
      <w:tabs>
        <w:tab w:val="left" w:pos="8222"/>
        <w:tab w:val="left" w:pos="8364"/>
      </w:tabs>
      <w:ind w:right="1893"/>
      <w:jc w:val="center"/>
      <w:outlineLvl w:val="1"/>
    </w:pPr>
    <w:rPr>
      <w:b/>
      <w:lang w:val="es-ES_tradnl" w:eastAsia="es-ES"/>
    </w:rPr>
  </w:style>
  <w:style w:type="paragraph" w:styleId="Ttulo3">
    <w:name w:val="heading 3"/>
    <w:basedOn w:val="Normal"/>
    <w:next w:val="Normal"/>
    <w:link w:val="Ttulo3Car"/>
    <w:qFormat/>
    <w:rsid w:val="00C95E4D"/>
    <w:pPr>
      <w:keepNext/>
      <w:widowControl w:val="0"/>
      <w:spacing w:line="-240" w:lineRule="auto"/>
      <w:ind w:right="2176"/>
      <w:jc w:val="center"/>
      <w:outlineLvl w:val="2"/>
    </w:pPr>
    <w:rPr>
      <w:rFonts w:ascii="Arial" w:hAnsi="Arial"/>
      <w:b/>
      <w:sz w:val="24"/>
      <w:lang w:val="es-ES_tradnl" w:eastAsia="es-ES"/>
    </w:rPr>
  </w:style>
  <w:style w:type="paragraph" w:styleId="Ttulo4">
    <w:name w:val="heading 4"/>
    <w:basedOn w:val="Normal"/>
    <w:next w:val="Normal"/>
    <w:link w:val="Ttulo4Car"/>
    <w:qFormat/>
    <w:rsid w:val="00C95E4D"/>
    <w:pPr>
      <w:keepNext/>
      <w:widowControl w:val="0"/>
      <w:jc w:val="center"/>
      <w:outlineLvl w:val="3"/>
    </w:pPr>
    <w:rPr>
      <w:rFonts w:ascii="Arial" w:hAnsi="Arial"/>
      <w:b/>
      <w:sz w:val="24"/>
      <w:lang w:val="es-MX" w:eastAsia="es-ES"/>
    </w:rPr>
  </w:style>
  <w:style w:type="paragraph" w:styleId="Ttulo5">
    <w:name w:val="heading 5"/>
    <w:basedOn w:val="Normal"/>
    <w:next w:val="Normal"/>
    <w:link w:val="Ttulo5Car"/>
    <w:qFormat/>
    <w:rsid w:val="00C95E4D"/>
    <w:pPr>
      <w:keepNext/>
      <w:widowControl w:val="0"/>
      <w:spacing w:line="-240" w:lineRule="auto"/>
      <w:ind w:right="476"/>
      <w:jc w:val="center"/>
      <w:outlineLvl w:val="4"/>
    </w:pPr>
    <w:rPr>
      <w:rFonts w:ascii="Arial" w:hAnsi="Arial"/>
      <w:b/>
      <w:sz w:val="24"/>
      <w:lang w:val="es-ES_tradnl" w:eastAsia="es-ES"/>
    </w:rPr>
  </w:style>
  <w:style w:type="paragraph" w:styleId="Ttulo6">
    <w:name w:val="heading 6"/>
    <w:basedOn w:val="Normal"/>
    <w:next w:val="Normal"/>
    <w:link w:val="Ttulo6Car"/>
    <w:qFormat/>
    <w:rsid w:val="00C95E4D"/>
    <w:pPr>
      <w:keepNext/>
      <w:outlineLvl w:val="5"/>
    </w:pPr>
    <w:rPr>
      <w:rFonts w:ascii="Arial" w:hAnsi="Arial"/>
      <w:b/>
      <w:sz w:val="24"/>
    </w:rPr>
  </w:style>
  <w:style w:type="paragraph" w:styleId="Ttulo7">
    <w:name w:val="heading 7"/>
    <w:basedOn w:val="Normal"/>
    <w:next w:val="Normal"/>
    <w:link w:val="Ttulo7Car"/>
    <w:qFormat/>
    <w:rsid w:val="00C95E4D"/>
    <w:pPr>
      <w:keepNext/>
      <w:widowControl w:val="0"/>
      <w:ind w:left="-426" w:right="1524"/>
      <w:jc w:val="center"/>
      <w:outlineLvl w:val="6"/>
    </w:pPr>
    <w:rPr>
      <w:rFonts w:ascii="Arial" w:hAnsi="Arial"/>
      <w:b/>
      <w:snapToGrid w:val="0"/>
      <w:sz w:val="24"/>
      <w:lang w:val="es-ES_tradnl" w:eastAsia="es-ES"/>
    </w:rPr>
  </w:style>
  <w:style w:type="paragraph" w:styleId="Ttulo8">
    <w:name w:val="heading 8"/>
    <w:basedOn w:val="Normal"/>
    <w:next w:val="Normal"/>
    <w:link w:val="Ttulo8Car"/>
    <w:qFormat/>
    <w:rsid w:val="00C95E4D"/>
    <w:pPr>
      <w:keepNext/>
      <w:widowControl w:val="0"/>
      <w:tabs>
        <w:tab w:val="left" w:pos="7018"/>
      </w:tabs>
      <w:spacing w:line="-240" w:lineRule="auto"/>
      <w:ind w:left="639" w:right="497"/>
      <w:outlineLvl w:val="7"/>
    </w:pPr>
    <w:rPr>
      <w:rFonts w:ascii="Arial" w:hAnsi="Arial"/>
      <w:sz w:val="24"/>
      <w:lang w:val="es-ES_tradnl" w:eastAsia="es-ES"/>
    </w:rPr>
  </w:style>
  <w:style w:type="paragraph" w:styleId="Ttulo9">
    <w:name w:val="heading 9"/>
    <w:basedOn w:val="Normal"/>
    <w:next w:val="Normal"/>
    <w:link w:val="Ttulo9Car"/>
    <w:qFormat/>
    <w:rsid w:val="00C95E4D"/>
    <w:pPr>
      <w:keepNext/>
      <w:widowControl w:val="0"/>
      <w:ind w:left="-426"/>
      <w:jc w:val="right"/>
      <w:outlineLvl w:val="8"/>
    </w:pPr>
    <w:rPr>
      <w:rFonts w:ascii="Arial" w:hAnsi="Arial"/>
      <w:b/>
      <w:snapToGrid w:val="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Montserrat" w:eastAsia="Times New Roman" w:hAnsi="Montserrat" w:cs="Times New Roman"/>
      <w:b/>
      <w:sz w:val="20"/>
      <w:szCs w:val="20"/>
      <w:lang w:val="es-ES"/>
    </w:rPr>
  </w:style>
  <w:style w:type="paragraph" w:customStyle="1" w:styleId="footnotedescription">
    <w:name w:val="footnote description"/>
    <w:next w:val="Normal"/>
    <w:link w:val="footnotedescriptionChar"/>
    <w:hidden/>
    <w:pPr>
      <w:spacing w:after="0"/>
      <w:ind w:left="34"/>
    </w:pPr>
    <w:rPr>
      <w:rFonts w:ascii="Arial" w:eastAsia="Arial" w:hAnsi="Arial" w:cs="Arial"/>
      <w:color w:val="000000"/>
      <w:sz w:val="19"/>
    </w:rPr>
  </w:style>
  <w:style w:type="character" w:customStyle="1" w:styleId="footnotedescriptionChar">
    <w:name w:val="footnote description Char"/>
    <w:link w:val="footnotedescription"/>
    <w:rPr>
      <w:rFonts w:ascii="Arial" w:eastAsia="Arial" w:hAnsi="Arial" w:cs="Arial"/>
      <w:color w:val="000000"/>
      <w:sz w:val="19"/>
    </w:rPr>
  </w:style>
  <w:style w:type="character" w:customStyle="1" w:styleId="footnotemark">
    <w:name w:val="footnote mark"/>
    <w:hidden/>
    <w:rPr>
      <w:rFonts w:ascii="Arial" w:eastAsia="Arial" w:hAnsi="Arial" w:cs="Arial"/>
      <w:color w:val="000000"/>
      <w:sz w:val="19"/>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tulo2Car">
    <w:name w:val="Título 2 Car"/>
    <w:basedOn w:val="Fuentedeprrafopredeter"/>
    <w:link w:val="Ttulo2"/>
    <w:rsid w:val="004F4098"/>
    <w:rPr>
      <w:rFonts w:ascii="Montserrat" w:eastAsia="Times New Roman" w:hAnsi="Montserrat" w:cs="Times New Roman"/>
      <w:b/>
      <w:sz w:val="20"/>
      <w:szCs w:val="20"/>
      <w:lang w:val="es-ES_tradnl" w:eastAsia="es-ES"/>
    </w:rPr>
  </w:style>
  <w:style w:type="character" w:customStyle="1" w:styleId="Ttulo3Car">
    <w:name w:val="Título 3 Car"/>
    <w:basedOn w:val="Fuentedeprrafopredeter"/>
    <w:link w:val="Ttulo3"/>
    <w:rsid w:val="004F4098"/>
    <w:rPr>
      <w:rFonts w:ascii="Arial" w:eastAsia="Times New Roman" w:hAnsi="Arial" w:cs="Times New Roman"/>
      <w:b/>
      <w:sz w:val="24"/>
      <w:szCs w:val="20"/>
      <w:lang w:val="es-ES_tradnl" w:eastAsia="es-ES"/>
    </w:rPr>
  </w:style>
  <w:style w:type="character" w:customStyle="1" w:styleId="Ttulo4Car">
    <w:name w:val="Título 4 Car"/>
    <w:basedOn w:val="Fuentedeprrafopredeter"/>
    <w:link w:val="Ttulo4"/>
    <w:rsid w:val="004F4098"/>
    <w:rPr>
      <w:rFonts w:ascii="Arial" w:eastAsia="Times New Roman" w:hAnsi="Arial" w:cs="Times New Roman"/>
      <w:b/>
      <w:sz w:val="24"/>
      <w:szCs w:val="20"/>
      <w:lang w:eastAsia="es-ES"/>
    </w:rPr>
  </w:style>
  <w:style w:type="character" w:customStyle="1" w:styleId="Ttulo5Car">
    <w:name w:val="Título 5 Car"/>
    <w:basedOn w:val="Fuentedeprrafopredeter"/>
    <w:link w:val="Ttulo5"/>
    <w:rsid w:val="004F4098"/>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C95E4D"/>
    <w:rPr>
      <w:rFonts w:ascii="Arial" w:eastAsia="Times New Roman" w:hAnsi="Arial" w:cs="Times New Roman"/>
      <w:b/>
      <w:sz w:val="24"/>
      <w:szCs w:val="20"/>
      <w:lang w:val="es-ES"/>
    </w:rPr>
  </w:style>
  <w:style w:type="character" w:customStyle="1" w:styleId="Ttulo7Car">
    <w:name w:val="Título 7 Car"/>
    <w:basedOn w:val="Fuentedeprrafopredeter"/>
    <w:link w:val="Ttulo7"/>
    <w:rsid w:val="004F4098"/>
    <w:rPr>
      <w:rFonts w:ascii="Arial" w:eastAsia="Times New Roman" w:hAnsi="Arial" w:cs="Times New Roman"/>
      <w:b/>
      <w:snapToGrid w:val="0"/>
      <w:sz w:val="24"/>
      <w:szCs w:val="20"/>
      <w:lang w:val="es-ES_tradnl" w:eastAsia="es-ES"/>
    </w:rPr>
  </w:style>
  <w:style w:type="character" w:customStyle="1" w:styleId="Ttulo8Car">
    <w:name w:val="Título 8 Car"/>
    <w:basedOn w:val="Fuentedeprrafopredeter"/>
    <w:link w:val="Ttulo8"/>
    <w:rsid w:val="004F4098"/>
    <w:rPr>
      <w:rFonts w:ascii="Arial" w:eastAsia="Times New Roman" w:hAnsi="Arial" w:cs="Times New Roman"/>
      <w:sz w:val="24"/>
      <w:szCs w:val="20"/>
      <w:lang w:val="es-ES_tradnl" w:eastAsia="es-ES"/>
    </w:rPr>
  </w:style>
  <w:style w:type="character" w:customStyle="1" w:styleId="Ttulo9Car">
    <w:name w:val="Título 9 Car"/>
    <w:basedOn w:val="Fuentedeprrafopredeter"/>
    <w:link w:val="Ttulo9"/>
    <w:rsid w:val="004F4098"/>
    <w:rPr>
      <w:rFonts w:ascii="Arial" w:eastAsia="Times New Roman" w:hAnsi="Arial" w:cs="Times New Roman"/>
      <w:b/>
      <w:snapToGrid w:val="0"/>
      <w:sz w:val="20"/>
      <w:szCs w:val="20"/>
      <w:lang w:eastAsia="es-ES"/>
    </w:rPr>
  </w:style>
  <w:style w:type="paragraph" w:styleId="Sangra3detindependiente">
    <w:name w:val="Body Text Indent 3"/>
    <w:basedOn w:val="Normal"/>
    <w:link w:val="Sangra3detindependienteCar"/>
    <w:rsid w:val="00C95E4D"/>
    <w:pPr>
      <w:keepNext/>
      <w:keepLines/>
      <w:spacing w:line="240" w:lineRule="exact"/>
      <w:ind w:left="142"/>
      <w:jc w:val="center"/>
    </w:pPr>
    <w:rPr>
      <w:rFonts w:ascii="Arial" w:hAnsi="Arial"/>
    </w:rPr>
  </w:style>
  <w:style w:type="character" w:customStyle="1" w:styleId="Sangra3detindependienteCar">
    <w:name w:val="Sangría 3 de t. independiente Car"/>
    <w:basedOn w:val="Fuentedeprrafopredeter"/>
    <w:link w:val="Sangra3detindependiente"/>
    <w:rsid w:val="004F4098"/>
    <w:rPr>
      <w:rFonts w:ascii="Arial" w:eastAsia="Times New Roman" w:hAnsi="Arial" w:cs="Times New Roman"/>
      <w:sz w:val="20"/>
      <w:szCs w:val="20"/>
      <w:lang w:val="es-ES"/>
    </w:rPr>
  </w:style>
  <w:style w:type="paragraph" w:styleId="Ttulo">
    <w:name w:val="Title"/>
    <w:basedOn w:val="Normal"/>
    <w:link w:val="TtuloCar"/>
    <w:qFormat/>
    <w:rsid w:val="00C95E4D"/>
    <w:pPr>
      <w:widowControl w:val="0"/>
      <w:numPr>
        <w:numId w:val="4"/>
      </w:numPr>
      <w:tabs>
        <w:tab w:val="left" w:pos="9923"/>
      </w:tabs>
      <w:jc w:val="center"/>
    </w:pPr>
    <w:rPr>
      <w:b/>
      <w:lang w:val="es-MX" w:eastAsia="es-ES"/>
    </w:rPr>
  </w:style>
  <w:style w:type="character" w:customStyle="1" w:styleId="TtuloCar">
    <w:name w:val="Título Car"/>
    <w:basedOn w:val="Fuentedeprrafopredeter"/>
    <w:link w:val="Ttulo"/>
    <w:rsid w:val="004F4098"/>
    <w:rPr>
      <w:rFonts w:ascii="Montserrat" w:eastAsia="Times New Roman" w:hAnsi="Montserrat" w:cs="Times New Roman"/>
      <w:b/>
      <w:sz w:val="20"/>
      <w:szCs w:val="20"/>
      <w:lang w:eastAsia="es-ES"/>
    </w:rPr>
  </w:style>
  <w:style w:type="paragraph" w:styleId="Sangradetextonormal">
    <w:name w:val="Body Text Indent"/>
    <w:basedOn w:val="Normal"/>
    <w:link w:val="SangradetextonormalCar"/>
    <w:rsid w:val="00C95E4D"/>
    <w:pPr>
      <w:widowControl w:val="0"/>
    </w:pPr>
    <w:rPr>
      <w:rFonts w:ascii="Arial" w:hAnsi="Arial"/>
      <w:sz w:val="24"/>
      <w:lang w:val="es-MX" w:eastAsia="es-ES"/>
    </w:rPr>
  </w:style>
  <w:style w:type="character" w:customStyle="1" w:styleId="SangradetextonormalCar">
    <w:name w:val="Sangría de texto normal Car"/>
    <w:basedOn w:val="Fuentedeprrafopredeter"/>
    <w:link w:val="Sangradetextonormal"/>
    <w:rsid w:val="004F4098"/>
    <w:rPr>
      <w:rFonts w:ascii="Arial" w:eastAsia="Times New Roman" w:hAnsi="Arial" w:cs="Times New Roman"/>
      <w:sz w:val="24"/>
      <w:szCs w:val="20"/>
      <w:lang w:eastAsia="es-ES"/>
    </w:rPr>
  </w:style>
  <w:style w:type="paragraph" w:customStyle="1" w:styleId="Arial12">
    <w:name w:val="Arial12"/>
    <w:basedOn w:val="Normal"/>
    <w:rsid w:val="00C95E4D"/>
    <w:pPr>
      <w:spacing w:line="360" w:lineRule="auto"/>
    </w:pPr>
    <w:rPr>
      <w:rFonts w:ascii="Arial" w:hAnsi="Arial"/>
      <w:sz w:val="24"/>
      <w:lang w:val="es-MX" w:eastAsia="es-ES"/>
    </w:rPr>
  </w:style>
  <w:style w:type="paragraph" w:styleId="Sangra2detindependiente">
    <w:name w:val="Body Text Indent 2"/>
    <w:basedOn w:val="Normal"/>
    <w:link w:val="Sangra2detindependienteCar"/>
    <w:rsid w:val="00C95E4D"/>
    <w:pPr>
      <w:widowControl w:val="0"/>
      <w:ind w:left="703"/>
    </w:pPr>
    <w:rPr>
      <w:rFonts w:ascii="Univers" w:hAnsi="Univers"/>
      <w:sz w:val="24"/>
      <w:lang w:val="es-ES_tradnl" w:eastAsia="es-ES"/>
    </w:rPr>
  </w:style>
  <w:style w:type="character" w:customStyle="1" w:styleId="Sangra2detindependienteCar">
    <w:name w:val="Sangría 2 de t. independiente Car"/>
    <w:basedOn w:val="Fuentedeprrafopredeter"/>
    <w:link w:val="Sangra2detindependiente"/>
    <w:rsid w:val="004F4098"/>
    <w:rPr>
      <w:rFonts w:ascii="Univers" w:eastAsia="Times New Roman" w:hAnsi="Univers" w:cs="Times New Roman"/>
      <w:sz w:val="24"/>
      <w:szCs w:val="20"/>
      <w:lang w:val="es-ES_tradnl" w:eastAsia="es-ES"/>
    </w:rPr>
  </w:style>
  <w:style w:type="paragraph" w:styleId="Textoindependiente3">
    <w:name w:val="Body Text 3"/>
    <w:basedOn w:val="Normal"/>
    <w:link w:val="Textoindependiente3Car"/>
    <w:rsid w:val="00C95E4D"/>
    <w:pPr>
      <w:widowControl w:val="0"/>
    </w:pPr>
    <w:rPr>
      <w:rFonts w:ascii="Univers" w:hAnsi="Univers"/>
      <w:b/>
      <w:sz w:val="24"/>
      <w:lang w:val="es-ES_tradnl" w:eastAsia="es-ES"/>
    </w:rPr>
  </w:style>
  <w:style w:type="character" w:customStyle="1" w:styleId="Textoindependiente3Car">
    <w:name w:val="Texto independiente 3 Car"/>
    <w:basedOn w:val="Fuentedeprrafopredeter"/>
    <w:link w:val="Textoindependiente3"/>
    <w:rsid w:val="004F4098"/>
    <w:rPr>
      <w:rFonts w:ascii="Univers" w:eastAsia="Times New Roman" w:hAnsi="Univers" w:cs="Times New Roman"/>
      <w:b/>
      <w:sz w:val="24"/>
      <w:szCs w:val="20"/>
      <w:lang w:val="es-ES_tradnl" w:eastAsia="es-ES"/>
    </w:rPr>
  </w:style>
  <w:style w:type="paragraph" w:styleId="Textoindependiente">
    <w:name w:val="Body Text"/>
    <w:basedOn w:val="Normal"/>
    <w:link w:val="TextoindependienteCar"/>
    <w:rsid w:val="00C95E4D"/>
    <w:pPr>
      <w:widowControl w:val="0"/>
    </w:pPr>
    <w:rPr>
      <w:lang w:val="es-ES_tradnl" w:eastAsia="es-ES"/>
    </w:rPr>
  </w:style>
  <w:style w:type="character" w:customStyle="1" w:styleId="TextoindependienteCar">
    <w:name w:val="Texto independiente Car"/>
    <w:basedOn w:val="Fuentedeprrafopredeter"/>
    <w:link w:val="Textoindependiente"/>
    <w:rsid w:val="004F4098"/>
    <w:rPr>
      <w:rFonts w:ascii="Montserrat" w:eastAsia="Times New Roman" w:hAnsi="Montserrat" w:cs="Times New Roman"/>
      <w:sz w:val="20"/>
      <w:szCs w:val="20"/>
      <w:lang w:val="es-ES_tradnl" w:eastAsia="es-ES"/>
    </w:rPr>
  </w:style>
  <w:style w:type="paragraph" w:styleId="Piedepgina">
    <w:name w:val="footer"/>
    <w:basedOn w:val="Normal"/>
    <w:link w:val="PiedepginaCar"/>
    <w:uiPriority w:val="99"/>
    <w:rsid w:val="00C95E4D"/>
    <w:pPr>
      <w:widowControl w:val="0"/>
      <w:tabs>
        <w:tab w:val="center" w:pos="4819"/>
        <w:tab w:val="right" w:pos="9071"/>
      </w:tabs>
    </w:pPr>
    <w:rPr>
      <w:rFonts w:ascii="CG Times" w:hAnsi="CG Times"/>
      <w:lang w:val="es-ES_tradnl" w:eastAsia="es-ES"/>
    </w:rPr>
  </w:style>
  <w:style w:type="character" w:customStyle="1" w:styleId="PiedepginaCar">
    <w:name w:val="Pie de página Car"/>
    <w:basedOn w:val="Fuentedeprrafopredeter"/>
    <w:link w:val="Piedepgina"/>
    <w:uiPriority w:val="99"/>
    <w:rsid w:val="004F4098"/>
    <w:rPr>
      <w:rFonts w:ascii="CG Times" w:eastAsia="Times New Roman" w:hAnsi="CG Times" w:cs="Times New Roman"/>
      <w:sz w:val="20"/>
      <w:szCs w:val="20"/>
      <w:lang w:val="es-ES_tradnl" w:eastAsia="es-ES"/>
    </w:rPr>
  </w:style>
  <w:style w:type="paragraph" w:styleId="Encabezado">
    <w:name w:val="header"/>
    <w:basedOn w:val="Normal"/>
    <w:link w:val="EncabezadoCar"/>
    <w:uiPriority w:val="99"/>
    <w:rsid w:val="00C95E4D"/>
    <w:pPr>
      <w:widowControl w:val="0"/>
      <w:tabs>
        <w:tab w:val="center" w:pos="4819"/>
        <w:tab w:val="right" w:pos="9071"/>
      </w:tabs>
    </w:pPr>
    <w:rPr>
      <w:rFonts w:ascii="CG Times (WN)" w:hAnsi="CG Times (WN)"/>
      <w:sz w:val="24"/>
      <w:lang w:val="es-ES_tradnl" w:eastAsia="es-ES"/>
    </w:rPr>
  </w:style>
  <w:style w:type="character" w:customStyle="1" w:styleId="EncabezadoCar">
    <w:name w:val="Encabezado Car"/>
    <w:link w:val="Encabezado"/>
    <w:uiPriority w:val="99"/>
    <w:rsid w:val="00C95E4D"/>
    <w:rPr>
      <w:rFonts w:ascii="CG Times (WN)" w:eastAsia="Times New Roman" w:hAnsi="CG Times (WN)" w:cs="Times New Roman"/>
      <w:sz w:val="24"/>
      <w:szCs w:val="20"/>
      <w:lang w:val="es-ES_tradnl" w:eastAsia="es-ES"/>
    </w:rPr>
  </w:style>
  <w:style w:type="character" w:styleId="Refdenotaalpie">
    <w:name w:val="footnote reference"/>
    <w:semiHidden/>
    <w:rsid w:val="00C95E4D"/>
    <w:rPr>
      <w:position w:val="6"/>
      <w:sz w:val="16"/>
    </w:rPr>
  </w:style>
  <w:style w:type="paragraph" w:styleId="Textonotapie">
    <w:name w:val="footnote text"/>
    <w:basedOn w:val="Normal"/>
    <w:link w:val="TextonotapieCar"/>
    <w:semiHidden/>
    <w:rsid w:val="00C95E4D"/>
    <w:pPr>
      <w:widowControl w:val="0"/>
    </w:pPr>
    <w:rPr>
      <w:rFonts w:ascii="CG Times (WN)" w:hAnsi="CG Times (WN)"/>
      <w:lang w:val="es-ES_tradnl" w:eastAsia="es-ES"/>
    </w:rPr>
  </w:style>
  <w:style w:type="character" w:customStyle="1" w:styleId="TextonotapieCar">
    <w:name w:val="Texto nota pie Car"/>
    <w:basedOn w:val="Fuentedeprrafopredeter"/>
    <w:link w:val="Textonotapie"/>
    <w:semiHidden/>
    <w:rsid w:val="004F4098"/>
    <w:rPr>
      <w:rFonts w:ascii="CG Times (WN)" w:eastAsia="Times New Roman" w:hAnsi="CG Times (WN)" w:cs="Times New Roman"/>
      <w:sz w:val="20"/>
      <w:szCs w:val="20"/>
      <w:lang w:val="es-ES_tradnl" w:eastAsia="es-ES"/>
    </w:rPr>
  </w:style>
  <w:style w:type="character" w:styleId="Nmerodepgina">
    <w:name w:val="page number"/>
    <w:basedOn w:val="Fuentedeprrafopredeter"/>
    <w:rsid w:val="00C95E4D"/>
  </w:style>
  <w:style w:type="paragraph" w:styleId="Textonotaalfinal">
    <w:name w:val="endnote text"/>
    <w:basedOn w:val="Normal"/>
    <w:link w:val="TextonotaalfinalCar"/>
    <w:semiHidden/>
    <w:rsid w:val="00C95E4D"/>
    <w:pPr>
      <w:keepLines/>
      <w:widowControl w:val="0"/>
      <w:spacing w:before="60" w:line="-360" w:lineRule="auto"/>
    </w:pPr>
    <w:rPr>
      <w:rFonts w:ascii="Arial Narrow" w:hAnsi="Arial Narrow"/>
      <w:lang w:val="es-MX" w:eastAsia="es-ES"/>
    </w:rPr>
  </w:style>
  <w:style w:type="character" w:customStyle="1" w:styleId="TextonotaalfinalCar">
    <w:name w:val="Texto nota al final Car"/>
    <w:basedOn w:val="Fuentedeprrafopredeter"/>
    <w:link w:val="Textonotaalfinal"/>
    <w:semiHidden/>
    <w:rsid w:val="004F4098"/>
    <w:rPr>
      <w:rFonts w:ascii="Arial Narrow" w:eastAsia="Times New Roman" w:hAnsi="Arial Narrow" w:cs="Times New Roman"/>
      <w:sz w:val="20"/>
      <w:szCs w:val="20"/>
      <w:lang w:eastAsia="es-ES"/>
    </w:rPr>
  </w:style>
  <w:style w:type="paragraph" w:customStyle="1" w:styleId="norm1">
    <w:name w:val="norm1"/>
    <w:basedOn w:val="Normal"/>
    <w:rsid w:val="00C95E4D"/>
    <w:pPr>
      <w:keepLines/>
      <w:widowControl w:val="0"/>
      <w:spacing w:before="60" w:line="-360" w:lineRule="auto"/>
      <w:ind w:left="568" w:hanging="284"/>
    </w:pPr>
    <w:rPr>
      <w:rFonts w:ascii="Arial Narrow" w:hAnsi="Arial Narrow"/>
      <w:sz w:val="24"/>
      <w:lang w:val="es-MX" w:eastAsia="es-ES"/>
    </w:rPr>
  </w:style>
  <w:style w:type="paragraph" w:styleId="Textoindependiente2">
    <w:name w:val="Body Text 2"/>
    <w:basedOn w:val="Normal"/>
    <w:link w:val="Textoindependiente2Car"/>
    <w:uiPriority w:val="99"/>
    <w:rsid w:val="00C95E4D"/>
    <w:rPr>
      <w:rFonts w:ascii="Arial" w:hAnsi="Arial"/>
    </w:rPr>
  </w:style>
  <w:style w:type="character" w:customStyle="1" w:styleId="Textoindependiente2Car">
    <w:name w:val="Texto independiente 2 Car"/>
    <w:basedOn w:val="Fuentedeprrafopredeter"/>
    <w:link w:val="Textoindependiente2"/>
    <w:uiPriority w:val="99"/>
    <w:rsid w:val="004F4098"/>
    <w:rPr>
      <w:rFonts w:ascii="Arial" w:eastAsia="Times New Roman" w:hAnsi="Arial" w:cs="Times New Roman"/>
      <w:sz w:val="20"/>
      <w:szCs w:val="20"/>
      <w:lang w:val="es-ES"/>
    </w:rPr>
  </w:style>
  <w:style w:type="character" w:styleId="Hipervnculo">
    <w:name w:val="Hyperlink"/>
    <w:uiPriority w:val="99"/>
    <w:rsid w:val="00C95E4D"/>
    <w:rPr>
      <w:color w:val="0000FF"/>
      <w:u w:val="single"/>
    </w:rPr>
  </w:style>
  <w:style w:type="paragraph" w:customStyle="1" w:styleId="p0">
    <w:name w:val="p0"/>
    <w:basedOn w:val="Normal"/>
    <w:rsid w:val="00C95E4D"/>
    <w:pPr>
      <w:widowControl w:val="0"/>
      <w:tabs>
        <w:tab w:val="left" w:pos="720"/>
      </w:tabs>
    </w:pPr>
    <w:rPr>
      <w:rFonts w:ascii="Times" w:hAnsi="Times"/>
      <w:sz w:val="24"/>
      <w:lang w:val="es-ES_tradnl" w:eastAsia="es-ES"/>
    </w:rPr>
  </w:style>
  <w:style w:type="paragraph" w:styleId="Textodebloque">
    <w:name w:val="Block Text"/>
    <w:basedOn w:val="Normal"/>
    <w:rsid w:val="00C95E4D"/>
    <w:pPr>
      <w:keepNext/>
      <w:keepLines/>
      <w:spacing w:line="-200" w:lineRule="auto"/>
      <w:ind w:left="142" w:right="79"/>
      <w:jc w:val="center"/>
    </w:pPr>
    <w:rPr>
      <w:rFonts w:ascii="Arial" w:hAnsi="Arial"/>
    </w:rPr>
  </w:style>
  <w:style w:type="numbering" w:styleId="111111">
    <w:name w:val="Outline List 2"/>
    <w:basedOn w:val="Sinlista"/>
    <w:rsid w:val="00C95E4D"/>
    <w:pPr>
      <w:numPr>
        <w:numId w:val="1"/>
      </w:numPr>
    </w:pPr>
  </w:style>
  <w:style w:type="numbering" w:styleId="1ai">
    <w:name w:val="Outline List 1"/>
    <w:basedOn w:val="Sinlista"/>
    <w:rsid w:val="00C95E4D"/>
    <w:pPr>
      <w:numPr>
        <w:numId w:val="2"/>
      </w:numPr>
    </w:pPr>
  </w:style>
  <w:style w:type="numbering" w:customStyle="1" w:styleId="Estilo1">
    <w:name w:val="Estilo1"/>
    <w:basedOn w:val="Sinlista"/>
    <w:rsid w:val="00C95E4D"/>
    <w:pPr>
      <w:numPr>
        <w:numId w:val="3"/>
      </w:numPr>
    </w:pPr>
  </w:style>
  <w:style w:type="paragraph" w:styleId="Textodeglobo">
    <w:name w:val="Balloon Text"/>
    <w:basedOn w:val="Normal"/>
    <w:link w:val="TextodegloboCar"/>
    <w:semiHidden/>
    <w:rsid w:val="00C95E4D"/>
    <w:rPr>
      <w:rFonts w:ascii="Tahoma" w:hAnsi="Tahoma" w:cs="Tahoma"/>
      <w:sz w:val="16"/>
      <w:szCs w:val="16"/>
    </w:rPr>
  </w:style>
  <w:style w:type="character" w:customStyle="1" w:styleId="TextodegloboCar">
    <w:name w:val="Texto de globo Car"/>
    <w:basedOn w:val="Fuentedeprrafopredeter"/>
    <w:link w:val="Textodeglobo"/>
    <w:semiHidden/>
    <w:rsid w:val="004F4098"/>
    <w:rPr>
      <w:rFonts w:ascii="Tahoma" w:eastAsia="Times New Roman" w:hAnsi="Tahoma" w:cs="Tahoma"/>
      <w:sz w:val="16"/>
      <w:szCs w:val="16"/>
      <w:lang w:val="es-ES"/>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C95E4D"/>
    <w:pPr>
      <w:numPr>
        <w:ilvl w:val="1"/>
        <w:numId w:val="4"/>
      </w:numPr>
    </w:pPr>
  </w:style>
  <w:style w:type="character" w:styleId="Ttulodellibro">
    <w:name w:val="Book Title"/>
    <w:basedOn w:val="Fuentedeprrafopredeter"/>
    <w:uiPriority w:val="33"/>
    <w:qFormat/>
    <w:rsid w:val="00C95E4D"/>
    <w:rPr>
      <w:rFonts w:ascii="Montserrat" w:hAnsi="Montserrat"/>
      <w:b/>
      <w:bCs/>
      <w:i w:val="0"/>
      <w:iCs/>
      <w:spacing w:val="5"/>
      <w:sz w:val="20"/>
    </w:rPr>
  </w:style>
  <w:style w:type="paragraph" w:styleId="Cita">
    <w:name w:val="Quote"/>
    <w:basedOn w:val="Normal"/>
    <w:next w:val="Normal"/>
    <w:link w:val="CitaCar"/>
    <w:uiPriority w:val="29"/>
    <w:qFormat/>
    <w:rsid w:val="00C95E4D"/>
    <w:pPr>
      <w:ind w:left="1134" w:right="1042"/>
    </w:pPr>
    <w:rPr>
      <w:i/>
      <w:iCs/>
      <w:lang w:val="es-ES_tradnl"/>
    </w:rPr>
  </w:style>
  <w:style w:type="character" w:customStyle="1" w:styleId="CitaCar">
    <w:name w:val="Cita Car"/>
    <w:basedOn w:val="Fuentedeprrafopredeter"/>
    <w:link w:val="Cita"/>
    <w:uiPriority w:val="29"/>
    <w:rsid w:val="00C95E4D"/>
    <w:rPr>
      <w:rFonts w:ascii="Montserrat" w:eastAsia="Times New Roman" w:hAnsi="Montserrat" w:cs="Times New Roman"/>
      <w:i/>
      <w:iCs/>
      <w:sz w:val="20"/>
      <w:szCs w:val="20"/>
      <w:lang w:val="es-ES_tradnl"/>
    </w:rPr>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C95E4D"/>
    <w:rPr>
      <w:rFonts w:ascii="Montserrat" w:eastAsia="Times New Roman" w:hAnsi="Montserrat" w:cs="Times New Roman"/>
      <w:sz w:val="20"/>
      <w:szCs w:val="20"/>
      <w:lang w:val="es-ES"/>
    </w:rPr>
  </w:style>
  <w:style w:type="numbering" w:customStyle="1" w:styleId="Estilo2">
    <w:name w:val="Estilo2"/>
    <w:uiPriority w:val="99"/>
    <w:rsid w:val="00C95E4D"/>
    <w:pPr>
      <w:numPr>
        <w:numId w:val="6"/>
      </w:numPr>
    </w:pPr>
  </w:style>
  <w:style w:type="table" w:styleId="Tablaconcuadrcula">
    <w:name w:val="Table Grid"/>
    <w:basedOn w:val="Tablanormal"/>
    <w:uiPriority w:val="39"/>
    <w:rsid w:val="00AB1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F29A0"/>
    <w:rPr>
      <w:sz w:val="16"/>
      <w:szCs w:val="16"/>
    </w:rPr>
  </w:style>
  <w:style w:type="paragraph" w:styleId="Textocomentario">
    <w:name w:val="annotation text"/>
    <w:basedOn w:val="Normal"/>
    <w:link w:val="TextocomentarioCar"/>
    <w:uiPriority w:val="99"/>
    <w:unhideWhenUsed/>
    <w:rsid w:val="004F29A0"/>
  </w:style>
  <w:style w:type="character" w:customStyle="1" w:styleId="TextocomentarioCar">
    <w:name w:val="Texto comentario Car"/>
    <w:basedOn w:val="Fuentedeprrafopredeter"/>
    <w:link w:val="Textocomentario"/>
    <w:uiPriority w:val="99"/>
    <w:rsid w:val="004F29A0"/>
    <w:rPr>
      <w:rFonts w:ascii="Montserrat" w:eastAsia="Times New Roman" w:hAnsi="Montserrat"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4F29A0"/>
    <w:rPr>
      <w:b/>
      <w:bCs/>
    </w:rPr>
  </w:style>
  <w:style w:type="character" w:customStyle="1" w:styleId="AsuntodelcomentarioCar">
    <w:name w:val="Asunto del comentario Car"/>
    <w:basedOn w:val="TextocomentarioCar"/>
    <w:link w:val="Asuntodelcomentario"/>
    <w:uiPriority w:val="99"/>
    <w:semiHidden/>
    <w:rsid w:val="004F29A0"/>
    <w:rPr>
      <w:rFonts w:ascii="Montserrat" w:eastAsia="Times New Roman" w:hAnsi="Montserrat" w:cs="Times New Roman"/>
      <w:b/>
      <w:bCs/>
      <w:sz w:val="20"/>
      <w:szCs w:val="20"/>
      <w:lang w:val="es-ES"/>
    </w:rPr>
  </w:style>
  <w:style w:type="paragraph" w:styleId="Lista2">
    <w:name w:val="List 2"/>
    <w:basedOn w:val="Normal"/>
    <w:uiPriority w:val="99"/>
    <w:unhideWhenUsed/>
    <w:rsid w:val="00F24F2E"/>
    <w:pPr>
      <w:spacing w:before="0" w:after="160" w:line="259" w:lineRule="auto"/>
      <w:jc w:val="left"/>
    </w:pPr>
    <w:rPr>
      <w:rFonts w:asciiTheme="minorHAnsi" w:eastAsiaTheme="minorHAnsi" w:hAnsiTheme="minorHAnsi" w:cstheme="minorBidi"/>
      <w:sz w:val="22"/>
      <w:szCs w:val="22"/>
      <w:lang w:val="es-MX" w:eastAsia="en-US"/>
    </w:rPr>
  </w:style>
  <w:style w:type="paragraph" w:styleId="Descripcin">
    <w:name w:val="caption"/>
    <w:basedOn w:val="Normal"/>
    <w:next w:val="Normal"/>
    <w:uiPriority w:val="35"/>
    <w:unhideWhenUsed/>
    <w:qFormat/>
    <w:rsid w:val="00F24F2E"/>
    <w:pPr>
      <w:spacing w:before="0" w:after="200"/>
      <w:jc w:val="left"/>
    </w:pPr>
    <w:rPr>
      <w:rFonts w:asciiTheme="minorHAnsi" w:eastAsiaTheme="minorHAnsi" w:hAnsiTheme="minorHAnsi" w:cstheme="minorBidi"/>
      <w:i/>
      <w:iCs/>
      <w:color w:val="44546A" w:themeColor="text2"/>
      <w:sz w:val="18"/>
      <w:szCs w:val="18"/>
      <w:lang w:val="es-MX" w:eastAsia="en-US"/>
    </w:rPr>
  </w:style>
  <w:style w:type="paragraph" w:styleId="Revisin">
    <w:name w:val="Revision"/>
    <w:hidden/>
    <w:uiPriority w:val="99"/>
    <w:semiHidden/>
    <w:rsid w:val="00855CDA"/>
    <w:pPr>
      <w:spacing w:after="0" w:line="240" w:lineRule="auto"/>
    </w:pPr>
    <w:rPr>
      <w:rFonts w:ascii="Montserrat" w:eastAsia="Times New Roman" w:hAnsi="Montserrat" w:cs="Times New Roman"/>
      <w:sz w:val="20"/>
      <w:szCs w:val="20"/>
      <w:lang w:val="es-ES"/>
    </w:rPr>
  </w:style>
  <w:style w:type="paragraph" w:styleId="TtuloTDC">
    <w:name w:val="TOC Heading"/>
    <w:basedOn w:val="Ttulo1"/>
    <w:next w:val="Normal"/>
    <w:uiPriority w:val="39"/>
    <w:unhideWhenUsed/>
    <w:qFormat/>
    <w:rsid w:val="003C69A1"/>
    <w:pPr>
      <w:keepLines/>
      <w:spacing w:before="240" w:after="0" w:line="259" w:lineRule="auto"/>
      <w:ind w:left="0" w:right="0"/>
      <w:jc w:val="left"/>
      <w:outlineLvl w:val="9"/>
    </w:pPr>
    <w:rPr>
      <w:rFonts w:asciiTheme="majorHAnsi" w:eastAsiaTheme="majorEastAsia" w:hAnsiTheme="majorHAnsi" w:cstheme="majorBidi"/>
      <w:b w:val="0"/>
      <w:color w:val="2E74B5" w:themeColor="accent1" w:themeShade="BF"/>
      <w:sz w:val="32"/>
      <w:szCs w:val="32"/>
      <w:lang w:val="es-MX"/>
    </w:rPr>
  </w:style>
  <w:style w:type="paragraph" w:styleId="TDC2">
    <w:name w:val="toc 2"/>
    <w:basedOn w:val="Normal"/>
    <w:next w:val="Normal"/>
    <w:autoRedefine/>
    <w:uiPriority w:val="39"/>
    <w:unhideWhenUsed/>
    <w:rsid w:val="003C69A1"/>
    <w:pPr>
      <w:tabs>
        <w:tab w:val="left" w:pos="720"/>
        <w:tab w:val="right" w:leader="dot" w:pos="9675"/>
      </w:tabs>
      <w:spacing w:after="100"/>
      <w:ind w:left="200" w:right="471"/>
    </w:pPr>
  </w:style>
  <w:style w:type="paragraph" w:styleId="TDC1">
    <w:name w:val="toc 1"/>
    <w:basedOn w:val="Normal"/>
    <w:next w:val="Normal"/>
    <w:autoRedefine/>
    <w:uiPriority w:val="39"/>
    <w:unhideWhenUsed/>
    <w:rsid w:val="003C69A1"/>
    <w:pPr>
      <w:spacing w:after="100"/>
    </w:pPr>
  </w:style>
  <w:style w:type="paragraph" w:styleId="TDC3">
    <w:name w:val="toc 3"/>
    <w:basedOn w:val="Normal"/>
    <w:next w:val="Normal"/>
    <w:autoRedefine/>
    <w:uiPriority w:val="39"/>
    <w:unhideWhenUsed/>
    <w:rsid w:val="003C69A1"/>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pci@econom&#237;a.gob.mx" TargetMode="Externa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gob.mx/se/acciones-y-programas/del-aviso-de-privacidad-integral-de-la-secretaria-de-economia?state=pu%20blished" TargetMode="Externa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s>
</file>

<file path=word/_rels/footer3.xml.rels><?xml version="1.0" encoding="UTF-8" standalone="yes"?>
<Relationships xmlns="http://schemas.openxmlformats.org/package/2006/relationships"><Relationship Id="rId1" Type="http://schemas.openxmlformats.org/officeDocument/2006/relationships/image" Target="media/image13.png"/></Relationships>
</file>

<file path=word/_rels/footer6.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8" Type="http://schemas.openxmlformats.org/officeDocument/2006/relationships/image" Target="media/image12.png"/><Relationship Id="rId3" Type="http://schemas.openxmlformats.org/officeDocument/2006/relationships/image" Target="media/image3.png"/><Relationship Id="rId7" Type="http://schemas.openxmlformats.org/officeDocument/2006/relationships/image" Target="media/image11.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0.png"/><Relationship Id="rId5" Type="http://schemas.openxmlformats.org/officeDocument/2006/relationships/image" Target="media/image9.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8" Type="http://schemas.openxmlformats.org/officeDocument/2006/relationships/image" Target="media/image17.png"/><Relationship Id="rId3" Type="http://schemas.openxmlformats.org/officeDocument/2006/relationships/image" Target="media/image3.png"/><Relationship Id="rId7" Type="http://schemas.openxmlformats.org/officeDocument/2006/relationships/image" Target="media/image16.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5.png"/><Relationship Id="rId5" Type="http://schemas.openxmlformats.org/officeDocument/2006/relationships/image" Target="media/image14.png"/><Relationship Id="rId4" Type="http://schemas.openxmlformats.org/officeDocument/2006/relationships/image" Target="media/image4.png"/></Relationships>
</file>

<file path=word/_rels/header6.xml.rels><?xml version="1.0" encoding="UTF-8" standalone="yes"?>
<Relationships xmlns="http://schemas.openxmlformats.org/package/2006/relationships"><Relationship Id="rId8" Type="http://schemas.openxmlformats.org/officeDocument/2006/relationships/image" Target="media/image130.png"/><Relationship Id="rId3" Type="http://schemas.openxmlformats.org/officeDocument/2006/relationships/image" Target="media/image3.png"/><Relationship Id="rId7" Type="http://schemas.openxmlformats.org/officeDocument/2006/relationships/image" Target="media/image1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0.png"/><Relationship Id="rId5" Type="http://schemas.openxmlformats.org/officeDocument/2006/relationships/image" Target="media/image100.png"/><Relationship Id="rId4" Type="http://schemas.openxmlformats.org/officeDocument/2006/relationships/image" Target="media/image4.png"/></Relationships>
</file>

<file path=word/_rels/header8.xml.rels><?xml version="1.0" encoding="UTF-8" standalone="yes"?>
<Relationships xmlns="http://schemas.openxmlformats.org/package/2006/relationships"><Relationship Id="rId8" Type="http://schemas.openxmlformats.org/officeDocument/2006/relationships/image" Target="media/image130.png"/><Relationship Id="rId3" Type="http://schemas.openxmlformats.org/officeDocument/2006/relationships/image" Target="media/image3.png"/><Relationship Id="rId7" Type="http://schemas.openxmlformats.org/officeDocument/2006/relationships/image" Target="media/image1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0.png"/><Relationship Id="rId5" Type="http://schemas.openxmlformats.org/officeDocument/2006/relationships/image" Target="media/image100.png"/><Relationship Id="rId4" Type="http://schemas.openxmlformats.org/officeDocument/2006/relationships/image" Target="media/image4.png"/></Relationships>
</file>

<file path=word/_rels/header9.xml.rels><?xml version="1.0" encoding="UTF-8" standalone="yes"?>
<Relationships xmlns="http://schemas.openxmlformats.org/package/2006/relationships"><Relationship Id="rId8" Type="http://schemas.openxmlformats.org/officeDocument/2006/relationships/image" Target="media/image130.png"/><Relationship Id="rId3" Type="http://schemas.openxmlformats.org/officeDocument/2006/relationships/image" Target="media/image3.png"/><Relationship Id="rId7" Type="http://schemas.openxmlformats.org/officeDocument/2006/relationships/image" Target="media/image1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10.png"/><Relationship Id="rId5" Type="http://schemas.openxmlformats.org/officeDocument/2006/relationships/image" Target="media/image100.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e.garcias\Desktop\Giovana\Plantilla%20F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0982B-6AAC-4F29-8031-0B5724E94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FO.dotx</Template>
  <TotalTime>10</TotalTime>
  <Pages>28</Pages>
  <Words>10269</Words>
  <Characters>56482</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Formulario Solicitantes AS</vt:lpstr>
    </vt:vector>
  </TitlesOfParts>
  <Company/>
  <LinksUpToDate>false</LinksUpToDate>
  <CharactersWithSpaces>66618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Solicitantes AS</dc:title>
  <dc:subject/>
  <cp:keywords/>
  <cp:lastModifiedBy>UPCI Jurídico</cp:lastModifiedBy>
  <cp:revision>2</cp:revision>
  <dcterms:created xsi:type="dcterms:W3CDTF">2024-06-12T19:21:00Z</dcterms:created>
  <dcterms:modified xsi:type="dcterms:W3CDTF">2024-06-22T00:40:00Z</dcterms:modified>
</cp:coreProperties>
</file>